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9C" w:rsidRPr="006529F3" w:rsidRDefault="0096179C" w:rsidP="0096179C">
      <w:pPr>
        <w:spacing w:before="100" w:line="360" w:lineRule="auto"/>
        <w:jc w:val="both"/>
      </w:pPr>
      <w:r>
        <w:t>DESIR, Maud</w:t>
      </w:r>
    </w:p>
    <w:p w:rsidR="0096179C" w:rsidRPr="006529F3" w:rsidRDefault="0096179C" w:rsidP="0096179C">
      <w:pPr>
        <w:spacing w:before="100" w:line="360" w:lineRule="auto"/>
        <w:jc w:val="both"/>
      </w:pPr>
    </w:p>
    <w:p w:rsidR="0096179C" w:rsidRPr="006529F3" w:rsidRDefault="0096179C" w:rsidP="0096179C">
      <w:pPr>
        <w:spacing w:before="100" w:line="360" w:lineRule="auto"/>
        <w:jc w:val="both"/>
      </w:pPr>
    </w:p>
    <w:p w:rsidR="0096179C" w:rsidRPr="006529F3" w:rsidRDefault="0096179C" w:rsidP="0096179C">
      <w:pPr>
        <w:spacing w:before="100" w:line="360" w:lineRule="auto"/>
        <w:jc w:val="both"/>
        <w:rPr>
          <w:sz w:val="50"/>
          <w:szCs w:val="50"/>
        </w:rPr>
      </w:pPr>
    </w:p>
    <w:p w:rsidR="0096179C" w:rsidRPr="006529F3" w:rsidRDefault="0096179C" w:rsidP="0096179C">
      <w:pPr>
        <w:spacing w:before="100" w:line="360" w:lineRule="auto"/>
        <w:jc w:val="both"/>
        <w:rPr>
          <w:b/>
          <w:sz w:val="36"/>
          <w:szCs w:val="36"/>
          <w:u w:val="single"/>
        </w:rPr>
      </w:pPr>
    </w:p>
    <w:p w:rsidR="0096179C" w:rsidRPr="006529F3" w:rsidRDefault="0096179C" w:rsidP="0096179C">
      <w:pPr>
        <w:spacing w:before="100" w:line="360" w:lineRule="auto"/>
        <w:jc w:val="both"/>
        <w:rPr>
          <w:b/>
          <w:sz w:val="36"/>
          <w:szCs w:val="36"/>
          <w:u w:val="single"/>
        </w:rPr>
      </w:pPr>
    </w:p>
    <w:p w:rsidR="0096179C" w:rsidRDefault="0096179C" w:rsidP="0096179C">
      <w:pPr>
        <w:spacing w:before="100" w:line="360" w:lineRule="auto"/>
        <w:jc w:val="both"/>
        <w:rPr>
          <w:b/>
          <w:sz w:val="36"/>
          <w:szCs w:val="36"/>
          <w:u w:val="single"/>
        </w:rPr>
      </w:pPr>
    </w:p>
    <w:p w:rsidR="0096179C" w:rsidRPr="00AE3F7C" w:rsidRDefault="0096179C" w:rsidP="0096179C">
      <w:pPr>
        <w:spacing w:before="100" w:line="360" w:lineRule="auto"/>
        <w:jc w:val="both"/>
        <w:rPr>
          <w:b/>
          <w:sz w:val="36"/>
          <w:szCs w:val="36"/>
          <w:u w:val="single"/>
        </w:rPr>
      </w:pPr>
    </w:p>
    <w:p w:rsidR="0096179C" w:rsidRPr="005900F6" w:rsidRDefault="0096179C" w:rsidP="0096179C">
      <w:pPr>
        <w:spacing w:line="360" w:lineRule="auto"/>
        <w:jc w:val="center"/>
        <w:rPr>
          <w:b/>
          <w:sz w:val="34"/>
          <w:szCs w:val="34"/>
        </w:rPr>
      </w:pPr>
      <w:r w:rsidRPr="005900F6">
        <w:rPr>
          <w:b/>
          <w:sz w:val="34"/>
          <w:szCs w:val="34"/>
        </w:rPr>
        <w:t>Les jeunes adultes en errance et l’institution :</w:t>
      </w:r>
    </w:p>
    <w:p w:rsidR="0096179C" w:rsidRPr="005900F6" w:rsidRDefault="0096179C" w:rsidP="0096179C">
      <w:pPr>
        <w:spacing w:line="360" w:lineRule="auto"/>
        <w:jc w:val="center"/>
        <w:rPr>
          <w:b/>
          <w:sz w:val="34"/>
          <w:szCs w:val="34"/>
        </w:rPr>
      </w:pPr>
      <w:r w:rsidRPr="005900F6">
        <w:rPr>
          <w:b/>
          <w:sz w:val="34"/>
          <w:szCs w:val="34"/>
        </w:rPr>
        <w:t>Quelles temporalités dans l’accompagnement ?</w:t>
      </w:r>
    </w:p>
    <w:p w:rsidR="0096179C" w:rsidRPr="006529F3" w:rsidRDefault="0096179C" w:rsidP="0096179C">
      <w:pPr>
        <w:spacing w:before="100" w:line="360" w:lineRule="auto"/>
        <w:jc w:val="both"/>
        <w:rPr>
          <w:b/>
          <w:u w:val="single"/>
        </w:rPr>
      </w:pPr>
    </w:p>
    <w:p w:rsidR="0096179C" w:rsidRPr="006529F3" w:rsidRDefault="0096179C" w:rsidP="0096179C">
      <w:pPr>
        <w:spacing w:before="100" w:line="360" w:lineRule="auto"/>
        <w:jc w:val="both"/>
        <w:rPr>
          <w:b/>
          <w:u w:val="single"/>
        </w:rPr>
      </w:pPr>
    </w:p>
    <w:p w:rsidR="0096179C" w:rsidRPr="006529F3" w:rsidRDefault="0096179C" w:rsidP="0096179C">
      <w:pPr>
        <w:spacing w:before="100" w:line="360" w:lineRule="auto"/>
        <w:jc w:val="both"/>
        <w:rPr>
          <w:b/>
          <w:u w:val="single"/>
        </w:rPr>
      </w:pPr>
    </w:p>
    <w:p w:rsidR="0096179C" w:rsidRDefault="0096179C" w:rsidP="0096179C">
      <w:pPr>
        <w:spacing w:before="100" w:line="360" w:lineRule="auto"/>
        <w:jc w:val="both"/>
        <w:rPr>
          <w:b/>
          <w:u w:val="single"/>
        </w:rPr>
      </w:pPr>
    </w:p>
    <w:p w:rsidR="0096179C" w:rsidRPr="006529F3" w:rsidRDefault="0096179C" w:rsidP="0096179C">
      <w:pPr>
        <w:spacing w:before="100" w:line="360" w:lineRule="auto"/>
        <w:jc w:val="both"/>
        <w:rPr>
          <w:b/>
          <w:u w:val="single"/>
        </w:rPr>
      </w:pPr>
    </w:p>
    <w:p w:rsidR="0096179C" w:rsidRPr="006529F3" w:rsidRDefault="0096179C" w:rsidP="0096179C">
      <w:pPr>
        <w:spacing w:before="100" w:line="360" w:lineRule="auto"/>
        <w:jc w:val="both"/>
        <w:rPr>
          <w:b/>
          <w:u w:val="single"/>
        </w:rPr>
      </w:pPr>
    </w:p>
    <w:p w:rsidR="0096179C" w:rsidRPr="006529F3" w:rsidRDefault="0096179C" w:rsidP="0096179C">
      <w:pPr>
        <w:spacing w:before="100" w:line="360" w:lineRule="auto"/>
        <w:jc w:val="both"/>
        <w:rPr>
          <w:b/>
          <w:u w:val="single"/>
        </w:rPr>
      </w:pPr>
    </w:p>
    <w:p w:rsidR="0096179C" w:rsidRPr="006529F3" w:rsidRDefault="0096179C" w:rsidP="0096179C">
      <w:pPr>
        <w:spacing w:before="100" w:line="360" w:lineRule="auto"/>
        <w:jc w:val="both"/>
        <w:rPr>
          <w:b/>
          <w:u w:val="single"/>
        </w:rPr>
      </w:pPr>
    </w:p>
    <w:p w:rsidR="0096179C" w:rsidRDefault="0096179C" w:rsidP="0096179C">
      <w:pPr>
        <w:spacing w:before="100" w:line="360" w:lineRule="auto"/>
        <w:jc w:val="both"/>
        <w:rPr>
          <w:b/>
          <w:u w:val="single"/>
        </w:rPr>
      </w:pPr>
    </w:p>
    <w:p w:rsidR="0096179C" w:rsidRDefault="0096179C" w:rsidP="0096179C">
      <w:pPr>
        <w:spacing w:before="100" w:line="360" w:lineRule="auto"/>
        <w:jc w:val="both"/>
        <w:rPr>
          <w:b/>
          <w:u w:val="single"/>
        </w:rPr>
      </w:pPr>
    </w:p>
    <w:p w:rsidR="0096179C" w:rsidRDefault="0096179C" w:rsidP="0096179C">
      <w:pPr>
        <w:spacing w:before="100" w:line="360" w:lineRule="auto"/>
        <w:jc w:val="both"/>
        <w:rPr>
          <w:b/>
          <w:u w:val="single"/>
        </w:rPr>
      </w:pPr>
    </w:p>
    <w:p w:rsidR="0096179C" w:rsidRPr="006529F3" w:rsidRDefault="0096179C" w:rsidP="0096179C">
      <w:pPr>
        <w:spacing w:before="100" w:line="360" w:lineRule="auto"/>
        <w:jc w:val="both"/>
        <w:rPr>
          <w:b/>
          <w:u w:val="single"/>
        </w:rPr>
      </w:pPr>
    </w:p>
    <w:p w:rsidR="0096179C" w:rsidRDefault="0096179C" w:rsidP="0096179C">
      <w:pPr>
        <w:spacing w:before="100" w:line="276" w:lineRule="auto"/>
        <w:jc w:val="center"/>
      </w:pPr>
      <w:r w:rsidRPr="002E59EC">
        <w:t>Mémoire présenté en vue de l’obtention du Diplôme d’Etat d’Assistant de Service Social</w:t>
      </w:r>
    </w:p>
    <w:p w:rsidR="0096179C" w:rsidRPr="002E59EC" w:rsidRDefault="0096179C" w:rsidP="0096179C">
      <w:pPr>
        <w:spacing w:before="100" w:line="276" w:lineRule="auto"/>
        <w:jc w:val="center"/>
      </w:pPr>
      <w:r>
        <w:t>Session juin 2017</w:t>
      </w:r>
    </w:p>
    <w:p w:rsidR="0096179C" w:rsidRDefault="0096179C" w:rsidP="001606BD">
      <w:pPr>
        <w:spacing w:after="240" w:line="360" w:lineRule="auto"/>
        <w:ind w:firstLine="567"/>
        <w:jc w:val="center"/>
        <w:rPr>
          <w:b/>
          <w:u w:val="single"/>
        </w:rPr>
      </w:pPr>
    </w:p>
    <w:p w:rsidR="00DB686E" w:rsidRPr="006529F3" w:rsidRDefault="00DB686E" w:rsidP="00DB686E">
      <w:pPr>
        <w:spacing w:before="100" w:line="360" w:lineRule="auto"/>
        <w:ind w:firstLine="567"/>
        <w:jc w:val="center"/>
        <w:rPr>
          <w:b/>
          <w:u w:val="single"/>
        </w:rPr>
      </w:pPr>
      <w:r w:rsidRPr="006529F3">
        <w:rPr>
          <w:b/>
          <w:u w:val="single"/>
        </w:rPr>
        <w:lastRenderedPageBreak/>
        <w:t>SOMMAIRE</w:t>
      </w:r>
    </w:p>
    <w:p w:rsidR="00DB686E" w:rsidRPr="006529F3" w:rsidRDefault="00DB686E" w:rsidP="00DB686E">
      <w:pPr>
        <w:spacing w:line="360" w:lineRule="auto"/>
        <w:ind w:firstLine="567"/>
        <w:jc w:val="both"/>
        <w:rPr>
          <w:b/>
          <w:u w:val="single"/>
        </w:rPr>
      </w:pPr>
      <w:r w:rsidRPr="006529F3">
        <w:rPr>
          <w:b/>
          <w:u w:val="single"/>
        </w:rPr>
        <w:t>INTRODUCTION</w:t>
      </w:r>
      <w:r w:rsidRPr="00C11C5D">
        <w:rPr>
          <w:b/>
        </w:rPr>
        <w:t xml:space="preserve">  </w:t>
      </w:r>
      <w:r w:rsidRPr="00C11C5D">
        <w:rPr>
          <w:sz w:val="18"/>
          <w:szCs w:val="18"/>
        </w:rPr>
        <w:t>…………………………</w:t>
      </w:r>
      <w:r>
        <w:rPr>
          <w:sz w:val="18"/>
          <w:szCs w:val="18"/>
        </w:rPr>
        <w:t>………………………………………………..…</w:t>
      </w:r>
      <w:r>
        <w:rPr>
          <w:sz w:val="18"/>
          <w:szCs w:val="18"/>
        </w:rPr>
        <w:tab/>
      </w:r>
      <w:r w:rsidRPr="00E96D31">
        <w:t>01</w:t>
      </w:r>
    </w:p>
    <w:p w:rsidR="00DB686E" w:rsidRPr="006529F3" w:rsidRDefault="00DB686E" w:rsidP="00DB686E">
      <w:pPr>
        <w:spacing w:line="360" w:lineRule="auto"/>
        <w:ind w:firstLine="567"/>
        <w:jc w:val="both"/>
        <w:rPr>
          <w:b/>
          <w:u w:val="single"/>
        </w:rPr>
      </w:pPr>
      <w:r w:rsidRPr="006529F3">
        <w:rPr>
          <w:b/>
          <w:u w:val="single"/>
        </w:rPr>
        <w:t>METHODOLOGIE</w:t>
      </w:r>
      <w:r w:rsidRPr="00530530">
        <w:rPr>
          <w:b/>
        </w:rPr>
        <w:t xml:space="preserve"> </w:t>
      </w:r>
      <w:r w:rsidRPr="00C11C5D">
        <w:rPr>
          <w:sz w:val="18"/>
          <w:szCs w:val="18"/>
        </w:rPr>
        <w:t>…………………………</w:t>
      </w:r>
      <w:r>
        <w:rPr>
          <w:sz w:val="18"/>
          <w:szCs w:val="18"/>
        </w:rPr>
        <w:t>…………………………………………………</w:t>
      </w:r>
      <w:r>
        <w:rPr>
          <w:sz w:val="18"/>
          <w:szCs w:val="18"/>
        </w:rPr>
        <w:tab/>
      </w:r>
      <w:r w:rsidRPr="00E96D31">
        <w:t>0</w:t>
      </w:r>
      <w:r>
        <w:t>5</w:t>
      </w:r>
    </w:p>
    <w:p w:rsidR="00DB686E" w:rsidRPr="006529F3" w:rsidRDefault="00DB686E" w:rsidP="00DB686E">
      <w:pPr>
        <w:spacing w:line="360" w:lineRule="auto"/>
        <w:ind w:firstLine="567"/>
        <w:jc w:val="both"/>
        <w:rPr>
          <w:b/>
          <w:u w:val="single"/>
        </w:rPr>
      </w:pPr>
    </w:p>
    <w:p w:rsidR="00DB686E" w:rsidRPr="006529F3" w:rsidRDefault="00DB686E" w:rsidP="00DB686E">
      <w:pPr>
        <w:spacing w:line="360" w:lineRule="auto"/>
        <w:ind w:firstLine="567"/>
        <w:jc w:val="both"/>
        <w:rPr>
          <w:b/>
          <w:u w:val="single"/>
        </w:rPr>
      </w:pPr>
      <w:r w:rsidRPr="006529F3">
        <w:rPr>
          <w:b/>
          <w:u w:val="single"/>
        </w:rPr>
        <w:t>PREMIERE PARTIE : LES JEUNES EN SITUATION D’ERRANCE</w:t>
      </w:r>
    </w:p>
    <w:p w:rsidR="00DB686E" w:rsidRPr="006529F3" w:rsidRDefault="00DB686E" w:rsidP="00DB686E">
      <w:pPr>
        <w:spacing w:before="120" w:line="360" w:lineRule="auto"/>
        <w:ind w:firstLine="567"/>
        <w:jc w:val="both"/>
        <w:rPr>
          <w:b/>
        </w:rPr>
      </w:pPr>
      <w:r w:rsidRPr="006529F3">
        <w:rPr>
          <w:b/>
        </w:rPr>
        <w:tab/>
        <w:t>I - LES JEUNES ADULTES, UN ENTRE-DEUX ÂGES</w:t>
      </w:r>
      <w:r>
        <w:rPr>
          <w:b/>
        </w:rPr>
        <w:t xml:space="preserve"> </w:t>
      </w:r>
      <w:r>
        <w:rPr>
          <w:sz w:val="18"/>
          <w:szCs w:val="18"/>
        </w:rPr>
        <w:t>……………………</w:t>
      </w:r>
      <w:r>
        <w:rPr>
          <w:sz w:val="18"/>
          <w:szCs w:val="18"/>
        </w:rPr>
        <w:tab/>
      </w:r>
      <w:r w:rsidRPr="00E96D31">
        <w:t>0</w:t>
      </w:r>
      <w:r>
        <w:t>7</w:t>
      </w:r>
    </w:p>
    <w:p w:rsidR="00DB686E" w:rsidRPr="006529F3" w:rsidRDefault="00DB686E" w:rsidP="00DB686E">
      <w:pPr>
        <w:spacing w:line="360" w:lineRule="auto"/>
        <w:ind w:firstLine="567"/>
        <w:jc w:val="both"/>
      </w:pPr>
      <w:r w:rsidRPr="006529F3">
        <w:tab/>
      </w:r>
      <w:r w:rsidRPr="006529F3">
        <w:tab/>
        <w:t>1 – La jeunesse, une construction sociale</w:t>
      </w:r>
      <w:r>
        <w:t xml:space="preserve"> </w:t>
      </w:r>
      <w:r w:rsidRPr="00C11C5D">
        <w:rPr>
          <w:sz w:val="18"/>
          <w:szCs w:val="18"/>
        </w:rPr>
        <w:t>………………………</w:t>
      </w:r>
      <w:r>
        <w:rPr>
          <w:sz w:val="18"/>
          <w:szCs w:val="18"/>
        </w:rPr>
        <w:t>…..</w:t>
      </w:r>
      <w:r w:rsidRPr="00C11C5D">
        <w:rPr>
          <w:sz w:val="18"/>
          <w:szCs w:val="18"/>
        </w:rPr>
        <w:t>…</w:t>
      </w:r>
      <w:r>
        <w:rPr>
          <w:sz w:val="18"/>
          <w:szCs w:val="18"/>
        </w:rPr>
        <w:t>……</w:t>
      </w:r>
      <w:r>
        <w:rPr>
          <w:sz w:val="18"/>
          <w:szCs w:val="18"/>
        </w:rPr>
        <w:tab/>
      </w:r>
      <w:r w:rsidRPr="00E96D31">
        <w:t>0</w:t>
      </w:r>
      <w:r>
        <w:t>7</w:t>
      </w:r>
    </w:p>
    <w:p w:rsidR="00DB686E" w:rsidRPr="006529F3" w:rsidRDefault="00DB686E" w:rsidP="00DB686E">
      <w:pPr>
        <w:spacing w:line="360" w:lineRule="auto"/>
        <w:ind w:firstLine="567"/>
        <w:jc w:val="both"/>
      </w:pPr>
      <w:r w:rsidRPr="006529F3">
        <w:tab/>
      </w:r>
      <w:r w:rsidRPr="006529F3">
        <w:tab/>
        <w:t>2 – La socialisation, une recherche identitaire</w:t>
      </w:r>
      <w:r>
        <w:t xml:space="preserve"> </w:t>
      </w:r>
      <w:r w:rsidRPr="00C11C5D">
        <w:rPr>
          <w:sz w:val="18"/>
          <w:szCs w:val="18"/>
        </w:rPr>
        <w:t>……………………</w:t>
      </w:r>
      <w:r>
        <w:rPr>
          <w:sz w:val="18"/>
          <w:szCs w:val="18"/>
        </w:rPr>
        <w:t>…....…</w:t>
      </w:r>
      <w:r>
        <w:rPr>
          <w:sz w:val="18"/>
          <w:szCs w:val="18"/>
        </w:rPr>
        <w:tab/>
      </w:r>
      <w:r>
        <w:t>10</w:t>
      </w:r>
    </w:p>
    <w:p w:rsidR="00DB686E" w:rsidRPr="006529F3" w:rsidRDefault="00DB686E" w:rsidP="00DB686E">
      <w:pPr>
        <w:spacing w:line="360" w:lineRule="auto"/>
        <w:ind w:firstLine="567"/>
        <w:jc w:val="both"/>
      </w:pPr>
      <w:r w:rsidRPr="006529F3">
        <w:tab/>
      </w:r>
      <w:r w:rsidRPr="006529F3">
        <w:tab/>
        <w:t xml:space="preserve">3 – </w:t>
      </w:r>
      <w:r>
        <w:t xml:space="preserve">La jeunesse et la recherche d’autonomie </w:t>
      </w:r>
      <w:r w:rsidRPr="00C11C5D">
        <w:rPr>
          <w:sz w:val="18"/>
          <w:szCs w:val="18"/>
        </w:rPr>
        <w:t>………………………</w:t>
      </w:r>
      <w:r>
        <w:rPr>
          <w:sz w:val="18"/>
          <w:szCs w:val="18"/>
        </w:rPr>
        <w:t>……</w:t>
      </w:r>
      <w:r w:rsidRPr="00C11C5D">
        <w:rPr>
          <w:sz w:val="18"/>
          <w:szCs w:val="18"/>
        </w:rPr>
        <w:t>…</w:t>
      </w:r>
      <w:r>
        <w:rPr>
          <w:sz w:val="18"/>
          <w:szCs w:val="18"/>
        </w:rPr>
        <w:tab/>
      </w:r>
      <w:r>
        <w:t>14</w:t>
      </w:r>
    </w:p>
    <w:p w:rsidR="00DB686E" w:rsidRPr="006529F3" w:rsidRDefault="00DB686E" w:rsidP="00DB686E">
      <w:pPr>
        <w:spacing w:before="120" w:line="360" w:lineRule="auto"/>
        <w:ind w:firstLine="567"/>
        <w:jc w:val="both"/>
        <w:rPr>
          <w:b/>
        </w:rPr>
      </w:pPr>
      <w:r w:rsidRPr="006529F3">
        <w:rPr>
          <w:b/>
        </w:rPr>
        <w:tab/>
        <w:t>II – L’ERRANCE, UN PHENOMENE DE TOUS LES TEMPS</w:t>
      </w:r>
      <w:r w:rsidRPr="00C11C5D">
        <w:rPr>
          <w:sz w:val="18"/>
          <w:szCs w:val="18"/>
        </w:rPr>
        <w:t>…</w:t>
      </w:r>
      <w:r>
        <w:rPr>
          <w:sz w:val="18"/>
          <w:szCs w:val="18"/>
        </w:rPr>
        <w:t>……….</w:t>
      </w:r>
      <w:r>
        <w:rPr>
          <w:sz w:val="18"/>
          <w:szCs w:val="18"/>
        </w:rPr>
        <w:tab/>
      </w:r>
      <w:r>
        <w:t>17</w:t>
      </w:r>
    </w:p>
    <w:p w:rsidR="00DB686E" w:rsidRPr="006529F3" w:rsidRDefault="00DB686E" w:rsidP="00DB686E">
      <w:pPr>
        <w:spacing w:line="360" w:lineRule="auto"/>
        <w:ind w:firstLine="567"/>
        <w:jc w:val="both"/>
      </w:pPr>
      <w:r w:rsidRPr="006529F3">
        <w:tab/>
      </w:r>
      <w:r w:rsidRPr="006529F3">
        <w:tab/>
        <w:t>1 – L’histoire d’un phénomène social</w:t>
      </w:r>
      <w:r>
        <w:t xml:space="preserve"> </w:t>
      </w:r>
      <w:r w:rsidRPr="00C11C5D">
        <w:rPr>
          <w:sz w:val="18"/>
          <w:szCs w:val="18"/>
        </w:rPr>
        <w:t>…………………………</w:t>
      </w:r>
      <w:r>
        <w:rPr>
          <w:sz w:val="18"/>
          <w:szCs w:val="18"/>
        </w:rPr>
        <w:t>………………</w:t>
      </w:r>
      <w:r>
        <w:rPr>
          <w:sz w:val="18"/>
          <w:szCs w:val="18"/>
        </w:rPr>
        <w:tab/>
      </w:r>
      <w:r>
        <w:t>17</w:t>
      </w:r>
    </w:p>
    <w:p w:rsidR="00DB686E" w:rsidRPr="006529F3" w:rsidRDefault="00DB686E" w:rsidP="00DB686E">
      <w:pPr>
        <w:spacing w:line="360" w:lineRule="auto"/>
        <w:ind w:firstLine="567"/>
        <w:jc w:val="both"/>
      </w:pPr>
      <w:r w:rsidRPr="006529F3">
        <w:tab/>
      </w:r>
      <w:r w:rsidRPr="006529F3">
        <w:tab/>
        <w:t>2</w:t>
      </w:r>
      <w:r>
        <w:t xml:space="preserve"> – Les causes de l’errance contemporaine </w:t>
      </w:r>
      <w:r w:rsidRPr="00C11C5D">
        <w:rPr>
          <w:sz w:val="18"/>
          <w:szCs w:val="18"/>
        </w:rPr>
        <w:t>…………………………</w:t>
      </w:r>
      <w:r>
        <w:rPr>
          <w:sz w:val="18"/>
          <w:szCs w:val="18"/>
        </w:rPr>
        <w:t>…….…</w:t>
      </w:r>
      <w:r>
        <w:rPr>
          <w:sz w:val="18"/>
          <w:szCs w:val="18"/>
        </w:rPr>
        <w:tab/>
      </w:r>
      <w:r>
        <w:t>20</w:t>
      </w:r>
    </w:p>
    <w:p w:rsidR="00DB686E" w:rsidRPr="006529F3" w:rsidRDefault="00DB686E" w:rsidP="00DB686E">
      <w:pPr>
        <w:spacing w:line="360" w:lineRule="auto"/>
        <w:ind w:firstLine="567"/>
        <w:jc w:val="both"/>
      </w:pPr>
      <w:r w:rsidRPr="006529F3">
        <w:tab/>
      </w:r>
      <w:r w:rsidRPr="006529F3">
        <w:tab/>
        <w:t xml:space="preserve">3 – </w:t>
      </w:r>
      <w:r>
        <w:t xml:space="preserve">Les risques sociaux de l’errance des jeunes adultes </w:t>
      </w:r>
      <w:r w:rsidRPr="00C11C5D">
        <w:rPr>
          <w:sz w:val="18"/>
          <w:szCs w:val="18"/>
        </w:rPr>
        <w:t>…</w:t>
      </w:r>
      <w:r>
        <w:rPr>
          <w:sz w:val="18"/>
          <w:szCs w:val="18"/>
        </w:rPr>
        <w:t>………………</w:t>
      </w:r>
      <w:r>
        <w:rPr>
          <w:sz w:val="18"/>
          <w:szCs w:val="18"/>
        </w:rPr>
        <w:tab/>
      </w:r>
      <w:r>
        <w:t>24</w:t>
      </w:r>
    </w:p>
    <w:p w:rsidR="00DB686E" w:rsidRPr="006529F3" w:rsidRDefault="00DB686E" w:rsidP="00DB686E">
      <w:pPr>
        <w:spacing w:line="360" w:lineRule="auto"/>
        <w:ind w:firstLine="567"/>
        <w:jc w:val="both"/>
        <w:rPr>
          <w:b/>
        </w:rPr>
      </w:pPr>
    </w:p>
    <w:p w:rsidR="00DB686E" w:rsidRDefault="00DB686E" w:rsidP="00DB686E">
      <w:pPr>
        <w:spacing w:line="360" w:lineRule="auto"/>
        <w:ind w:firstLine="567"/>
        <w:jc w:val="both"/>
        <w:rPr>
          <w:b/>
          <w:u w:val="single"/>
        </w:rPr>
      </w:pPr>
      <w:r w:rsidRPr="006529F3">
        <w:rPr>
          <w:b/>
          <w:u w:val="single"/>
        </w:rPr>
        <w:t>DEUXIEME PARTIE :</w:t>
      </w:r>
    </w:p>
    <w:p w:rsidR="00DB686E" w:rsidRPr="00132360" w:rsidRDefault="00DB686E" w:rsidP="00DB686E">
      <w:pPr>
        <w:spacing w:line="360" w:lineRule="auto"/>
        <w:ind w:firstLine="567"/>
        <w:jc w:val="both"/>
        <w:rPr>
          <w:b/>
          <w:u w:val="single"/>
        </w:rPr>
      </w:pPr>
      <w:r w:rsidRPr="006529F3">
        <w:rPr>
          <w:b/>
          <w:u w:val="single"/>
        </w:rPr>
        <w:t>UN PROJET ADAPTE POUR UNE REPONSE SOCIALE AUX DES JEUNES</w:t>
      </w:r>
    </w:p>
    <w:p w:rsidR="00DB686E" w:rsidRPr="006529F3" w:rsidRDefault="00DB686E" w:rsidP="00DB686E">
      <w:pPr>
        <w:spacing w:before="120" w:line="360" w:lineRule="auto"/>
        <w:ind w:firstLine="567"/>
        <w:jc w:val="both"/>
        <w:rPr>
          <w:b/>
        </w:rPr>
      </w:pPr>
      <w:r w:rsidRPr="006529F3">
        <w:rPr>
          <w:b/>
        </w:rPr>
        <w:tab/>
        <w:t>I – LE PROJET DANS L’ACCOMPAGNEMENT SOCIAL</w:t>
      </w:r>
      <w:r>
        <w:rPr>
          <w:b/>
        </w:rPr>
        <w:t xml:space="preserve"> </w:t>
      </w:r>
      <w:r>
        <w:rPr>
          <w:sz w:val="18"/>
          <w:szCs w:val="18"/>
        </w:rPr>
        <w:t>………………</w:t>
      </w:r>
      <w:r>
        <w:rPr>
          <w:sz w:val="18"/>
          <w:szCs w:val="18"/>
        </w:rPr>
        <w:tab/>
      </w:r>
      <w:r>
        <w:t>28</w:t>
      </w:r>
    </w:p>
    <w:p w:rsidR="00DB686E" w:rsidRPr="006529F3" w:rsidRDefault="00DB686E" w:rsidP="00DB686E">
      <w:pPr>
        <w:spacing w:line="360" w:lineRule="auto"/>
        <w:ind w:firstLine="567"/>
        <w:jc w:val="both"/>
      </w:pPr>
      <w:r w:rsidRPr="006529F3">
        <w:tab/>
      </w:r>
      <w:r w:rsidRPr="006529F3">
        <w:tab/>
        <w:t>1 – Le projet du jeune adulte</w:t>
      </w:r>
      <w:r>
        <w:t xml:space="preserve"> </w:t>
      </w:r>
      <w:r>
        <w:tab/>
      </w:r>
      <w:r w:rsidRPr="00C11C5D">
        <w:rPr>
          <w:sz w:val="18"/>
          <w:szCs w:val="18"/>
        </w:rPr>
        <w:t>…………………………</w:t>
      </w:r>
      <w:r>
        <w:rPr>
          <w:sz w:val="18"/>
          <w:szCs w:val="18"/>
        </w:rPr>
        <w:t>…………………………</w:t>
      </w:r>
      <w:r>
        <w:rPr>
          <w:sz w:val="18"/>
          <w:szCs w:val="18"/>
        </w:rPr>
        <w:tab/>
      </w:r>
      <w:r>
        <w:t>28</w:t>
      </w:r>
    </w:p>
    <w:p w:rsidR="00DB686E" w:rsidRPr="006529F3" w:rsidRDefault="00DB686E" w:rsidP="00DB686E">
      <w:pPr>
        <w:spacing w:line="360" w:lineRule="auto"/>
        <w:ind w:firstLine="567"/>
        <w:jc w:val="both"/>
      </w:pPr>
      <w:r>
        <w:tab/>
      </w:r>
      <w:r>
        <w:tab/>
        <w:t xml:space="preserve">2 – Le projet </w:t>
      </w:r>
      <w:r w:rsidRPr="006529F3">
        <w:t>social et la norme sociale</w:t>
      </w:r>
      <w:r>
        <w:t xml:space="preserve"> </w:t>
      </w:r>
      <w:r w:rsidRPr="00C11C5D">
        <w:rPr>
          <w:sz w:val="18"/>
          <w:szCs w:val="18"/>
        </w:rPr>
        <w:t>…………………………</w:t>
      </w:r>
      <w:r>
        <w:rPr>
          <w:sz w:val="18"/>
          <w:szCs w:val="18"/>
        </w:rPr>
        <w:t>………….…</w:t>
      </w:r>
      <w:r>
        <w:rPr>
          <w:sz w:val="18"/>
          <w:szCs w:val="18"/>
        </w:rPr>
        <w:tab/>
      </w:r>
      <w:r>
        <w:t>31</w:t>
      </w:r>
    </w:p>
    <w:p w:rsidR="00DB686E" w:rsidRPr="006529F3" w:rsidRDefault="00DB686E" w:rsidP="00DB686E">
      <w:pPr>
        <w:spacing w:line="360" w:lineRule="auto"/>
        <w:ind w:firstLine="567"/>
        <w:jc w:val="both"/>
      </w:pPr>
      <w:r>
        <w:tab/>
      </w:r>
      <w:r>
        <w:tab/>
        <w:t>3 – Le p</w:t>
      </w:r>
      <w:r w:rsidRPr="006529F3">
        <w:t>rojet des travailleurs sociaux</w:t>
      </w:r>
      <w:r>
        <w:t xml:space="preserve"> </w:t>
      </w:r>
      <w:r w:rsidRPr="00C11C5D">
        <w:rPr>
          <w:sz w:val="18"/>
          <w:szCs w:val="18"/>
        </w:rPr>
        <w:t>…………………………</w:t>
      </w:r>
      <w:r>
        <w:rPr>
          <w:sz w:val="18"/>
          <w:szCs w:val="18"/>
        </w:rPr>
        <w:t>…………….…</w:t>
      </w:r>
      <w:r>
        <w:rPr>
          <w:sz w:val="18"/>
          <w:szCs w:val="18"/>
        </w:rPr>
        <w:tab/>
      </w:r>
      <w:r>
        <w:t>35</w:t>
      </w:r>
    </w:p>
    <w:p w:rsidR="00DB686E" w:rsidRPr="006529F3" w:rsidRDefault="00DB686E" w:rsidP="00DB686E">
      <w:pPr>
        <w:spacing w:before="120" w:line="360" w:lineRule="auto"/>
        <w:ind w:firstLine="567"/>
        <w:jc w:val="both"/>
        <w:rPr>
          <w:b/>
        </w:rPr>
      </w:pPr>
      <w:r w:rsidRPr="006529F3">
        <w:rPr>
          <w:b/>
        </w:rPr>
        <w:tab/>
        <w:t>II – LES DIFFERENTES TEMPORALITES</w:t>
      </w:r>
      <w:r>
        <w:rPr>
          <w:b/>
        </w:rPr>
        <w:t xml:space="preserve"> </w:t>
      </w:r>
      <w:r w:rsidRPr="00C11C5D">
        <w:rPr>
          <w:sz w:val="18"/>
          <w:szCs w:val="18"/>
        </w:rPr>
        <w:t>…………………………</w:t>
      </w:r>
      <w:r>
        <w:rPr>
          <w:sz w:val="18"/>
          <w:szCs w:val="18"/>
        </w:rPr>
        <w:t>………..…</w:t>
      </w:r>
      <w:r>
        <w:rPr>
          <w:sz w:val="18"/>
          <w:szCs w:val="18"/>
        </w:rPr>
        <w:tab/>
      </w:r>
      <w:r>
        <w:t>39</w:t>
      </w:r>
    </w:p>
    <w:p w:rsidR="00DB686E" w:rsidRPr="006529F3" w:rsidRDefault="00DB686E" w:rsidP="00DB686E">
      <w:pPr>
        <w:spacing w:line="360" w:lineRule="auto"/>
        <w:ind w:firstLine="567"/>
        <w:jc w:val="both"/>
      </w:pPr>
      <w:r w:rsidRPr="006529F3">
        <w:tab/>
      </w:r>
      <w:r w:rsidRPr="006529F3">
        <w:tab/>
        <w:t>1 – Le temps social</w:t>
      </w:r>
      <w:r>
        <w:t xml:space="preserve"> </w:t>
      </w:r>
      <w:r w:rsidRPr="00C11C5D">
        <w:rPr>
          <w:sz w:val="18"/>
          <w:szCs w:val="18"/>
        </w:rPr>
        <w:t>…………………………</w:t>
      </w:r>
      <w:r>
        <w:rPr>
          <w:sz w:val="18"/>
          <w:szCs w:val="18"/>
        </w:rPr>
        <w:t>………………….…………………..…</w:t>
      </w:r>
      <w:r>
        <w:rPr>
          <w:sz w:val="18"/>
          <w:szCs w:val="18"/>
        </w:rPr>
        <w:tab/>
      </w:r>
      <w:r>
        <w:t>39</w:t>
      </w:r>
    </w:p>
    <w:p w:rsidR="00DB686E" w:rsidRPr="006529F3" w:rsidRDefault="00DB686E" w:rsidP="00DB686E">
      <w:pPr>
        <w:spacing w:line="360" w:lineRule="auto"/>
        <w:ind w:firstLine="567"/>
        <w:jc w:val="both"/>
      </w:pPr>
      <w:r w:rsidRPr="006529F3">
        <w:tab/>
      </w:r>
      <w:r w:rsidRPr="006529F3">
        <w:tab/>
        <w:t xml:space="preserve">2 – </w:t>
      </w:r>
      <w:r>
        <w:t xml:space="preserve">La temporalité dans l’accompagnement social </w:t>
      </w:r>
      <w:r>
        <w:rPr>
          <w:sz w:val="18"/>
          <w:szCs w:val="18"/>
        </w:rPr>
        <w:t>……………………..…</w:t>
      </w:r>
      <w:r>
        <w:rPr>
          <w:sz w:val="18"/>
          <w:szCs w:val="18"/>
        </w:rPr>
        <w:tab/>
      </w:r>
      <w:r>
        <w:t>42</w:t>
      </w:r>
    </w:p>
    <w:p w:rsidR="00DB686E" w:rsidRPr="006529F3" w:rsidRDefault="00DB686E" w:rsidP="00DB686E">
      <w:pPr>
        <w:spacing w:line="360" w:lineRule="auto"/>
        <w:ind w:firstLine="567"/>
        <w:jc w:val="both"/>
      </w:pPr>
      <w:r w:rsidRPr="006529F3">
        <w:tab/>
      </w:r>
      <w:r w:rsidRPr="006529F3">
        <w:tab/>
        <w:t xml:space="preserve">3 – La temporalité </w:t>
      </w:r>
      <w:r>
        <w:t xml:space="preserve">au jour le jour des jeunes adultes en errance </w:t>
      </w:r>
      <w:r>
        <w:rPr>
          <w:sz w:val="18"/>
          <w:szCs w:val="18"/>
        </w:rPr>
        <w:t>……..</w:t>
      </w:r>
      <w:r>
        <w:rPr>
          <w:sz w:val="18"/>
          <w:szCs w:val="18"/>
        </w:rPr>
        <w:tab/>
      </w:r>
      <w:r>
        <w:t>45</w:t>
      </w:r>
    </w:p>
    <w:p w:rsidR="00DB686E" w:rsidRPr="006529F3" w:rsidRDefault="00DB686E" w:rsidP="00DB686E">
      <w:pPr>
        <w:spacing w:line="360" w:lineRule="auto"/>
        <w:ind w:firstLine="567"/>
        <w:jc w:val="both"/>
        <w:rPr>
          <w:b/>
        </w:rPr>
      </w:pPr>
    </w:p>
    <w:p w:rsidR="00DB686E" w:rsidRPr="006529F3" w:rsidRDefault="00DB686E" w:rsidP="00DB686E">
      <w:pPr>
        <w:spacing w:line="360" w:lineRule="auto"/>
        <w:ind w:firstLine="567"/>
        <w:jc w:val="both"/>
        <w:rPr>
          <w:b/>
          <w:u w:val="single"/>
        </w:rPr>
      </w:pPr>
      <w:r w:rsidRPr="006529F3">
        <w:rPr>
          <w:b/>
          <w:u w:val="single"/>
        </w:rPr>
        <w:t xml:space="preserve">PHASE DE PROBLEMATISATION </w:t>
      </w:r>
    </w:p>
    <w:p w:rsidR="00DB686E" w:rsidRPr="006529F3" w:rsidRDefault="00DB686E" w:rsidP="00DB686E">
      <w:pPr>
        <w:spacing w:before="120" w:line="360" w:lineRule="auto"/>
        <w:ind w:firstLine="567"/>
        <w:jc w:val="both"/>
        <w:rPr>
          <w:b/>
        </w:rPr>
      </w:pPr>
      <w:r w:rsidRPr="006529F3">
        <w:rPr>
          <w:b/>
        </w:rPr>
        <w:tab/>
        <w:t>I – PROBLEMATISATION</w:t>
      </w:r>
      <w:r>
        <w:rPr>
          <w:b/>
        </w:rPr>
        <w:t xml:space="preserve">  </w:t>
      </w:r>
      <w:r w:rsidRPr="00C11C5D">
        <w:rPr>
          <w:sz w:val="18"/>
          <w:szCs w:val="18"/>
        </w:rPr>
        <w:t>…………………………</w:t>
      </w:r>
      <w:r>
        <w:rPr>
          <w:sz w:val="18"/>
          <w:szCs w:val="18"/>
        </w:rPr>
        <w:t>………………….……………….</w:t>
      </w:r>
      <w:r>
        <w:rPr>
          <w:sz w:val="18"/>
          <w:szCs w:val="18"/>
        </w:rPr>
        <w:tab/>
      </w:r>
      <w:r>
        <w:t>47</w:t>
      </w:r>
    </w:p>
    <w:p w:rsidR="00DB686E" w:rsidRPr="006529F3" w:rsidRDefault="00DB686E" w:rsidP="00DB686E">
      <w:pPr>
        <w:spacing w:line="360" w:lineRule="auto"/>
        <w:ind w:firstLine="567"/>
        <w:jc w:val="both"/>
        <w:rPr>
          <w:b/>
        </w:rPr>
      </w:pPr>
      <w:r w:rsidRPr="006529F3">
        <w:rPr>
          <w:b/>
        </w:rPr>
        <w:tab/>
        <w:t>II – HYPOTHESE</w:t>
      </w:r>
      <w:r>
        <w:rPr>
          <w:b/>
        </w:rPr>
        <w:t xml:space="preserve">S </w:t>
      </w:r>
      <w:r w:rsidRPr="00C11C5D">
        <w:rPr>
          <w:sz w:val="18"/>
          <w:szCs w:val="18"/>
        </w:rPr>
        <w:t>…………………………</w:t>
      </w:r>
      <w:r>
        <w:rPr>
          <w:sz w:val="18"/>
          <w:szCs w:val="18"/>
        </w:rPr>
        <w:t>………………….…………………………..…</w:t>
      </w:r>
      <w:r>
        <w:rPr>
          <w:sz w:val="18"/>
          <w:szCs w:val="18"/>
        </w:rPr>
        <w:tab/>
      </w:r>
      <w:r>
        <w:t>50</w:t>
      </w:r>
    </w:p>
    <w:p w:rsidR="00DB686E" w:rsidRPr="006529F3" w:rsidRDefault="00DB686E" w:rsidP="00DB686E">
      <w:pPr>
        <w:spacing w:line="360" w:lineRule="auto"/>
        <w:ind w:firstLine="567"/>
        <w:jc w:val="both"/>
        <w:rPr>
          <w:b/>
        </w:rPr>
      </w:pPr>
      <w:r w:rsidRPr="006529F3">
        <w:rPr>
          <w:b/>
        </w:rPr>
        <w:tab/>
        <w:t>III – PROTOCOLE DE RECHERCHE</w:t>
      </w:r>
      <w:r>
        <w:rPr>
          <w:b/>
        </w:rPr>
        <w:t xml:space="preserve"> </w:t>
      </w:r>
      <w:r w:rsidRPr="00C11C5D">
        <w:rPr>
          <w:sz w:val="18"/>
          <w:szCs w:val="18"/>
        </w:rPr>
        <w:t>…………………………</w:t>
      </w:r>
      <w:r>
        <w:rPr>
          <w:sz w:val="18"/>
          <w:szCs w:val="18"/>
        </w:rPr>
        <w:t>………………...…</w:t>
      </w:r>
      <w:r>
        <w:rPr>
          <w:sz w:val="18"/>
          <w:szCs w:val="18"/>
        </w:rPr>
        <w:tab/>
      </w:r>
      <w:r>
        <w:t>50</w:t>
      </w:r>
    </w:p>
    <w:p w:rsidR="00DB686E" w:rsidRPr="006529F3" w:rsidRDefault="00DB686E" w:rsidP="00DB686E">
      <w:pPr>
        <w:spacing w:line="360" w:lineRule="auto"/>
        <w:ind w:firstLine="567"/>
        <w:jc w:val="both"/>
        <w:rPr>
          <w:b/>
          <w:u w:val="single"/>
        </w:rPr>
      </w:pPr>
    </w:p>
    <w:p w:rsidR="00DB686E" w:rsidRDefault="00DB686E" w:rsidP="00DB686E">
      <w:pPr>
        <w:spacing w:line="360" w:lineRule="auto"/>
        <w:ind w:firstLine="567"/>
        <w:jc w:val="both"/>
        <w:rPr>
          <w:b/>
          <w:u w:val="single"/>
        </w:rPr>
      </w:pPr>
      <w:r w:rsidRPr="006529F3">
        <w:rPr>
          <w:b/>
          <w:u w:val="single"/>
        </w:rPr>
        <w:t>CONCLUSION</w:t>
      </w:r>
      <w:r>
        <w:rPr>
          <w:b/>
          <w:u w:val="single"/>
        </w:rPr>
        <w:t xml:space="preserve">  </w:t>
      </w:r>
      <w:r w:rsidRPr="00C11C5D">
        <w:rPr>
          <w:sz w:val="18"/>
          <w:szCs w:val="18"/>
        </w:rPr>
        <w:t>…………………………</w:t>
      </w:r>
      <w:r>
        <w:rPr>
          <w:sz w:val="18"/>
          <w:szCs w:val="18"/>
        </w:rPr>
        <w:t>……………………………….……………………...…</w:t>
      </w:r>
      <w:r>
        <w:rPr>
          <w:sz w:val="18"/>
          <w:szCs w:val="18"/>
        </w:rPr>
        <w:tab/>
      </w:r>
      <w:r>
        <w:t>52</w:t>
      </w:r>
    </w:p>
    <w:p w:rsidR="00DB686E" w:rsidRPr="008827A3" w:rsidRDefault="00DB686E" w:rsidP="00DB686E">
      <w:pPr>
        <w:spacing w:line="360" w:lineRule="auto"/>
        <w:ind w:firstLine="567"/>
        <w:jc w:val="both"/>
        <w:rPr>
          <w:b/>
          <w:u w:val="single"/>
        </w:rPr>
      </w:pPr>
      <w:r>
        <w:rPr>
          <w:b/>
          <w:u w:val="single"/>
        </w:rPr>
        <w:t xml:space="preserve">BIBLIOGRAPHIE  </w:t>
      </w:r>
      <w:r w:rsidRPr="00C11C5D">
        <w:rPr>
          <w:sz w:val="18"/>
          <w:szCs w:val="18"/>
        </w:rPr>
        <w:t>…………………………</w:t>
      </w:r>
      <w:r>
        <w:rPr>
          <w:sz w:val="18"/>
          <w:szCs w:val="18"/>
        </w:rPr>
        <w:t>………………….……………………………...…</w:t>
      </w:r>
      <w:r>
        <w:rPr>
          <w:sz w:val="18"/>
          <w:szCs w:val="18"/>
        </w:rPr>
        <w:tab/>
      </w:r>
      <w:r w:rsidRPr="00E96D31">
        <w:t>01</w:t>
      </w:r>
    </w:p>
    <w:p w:rsidR="00DE3EE9" w:rsidRPr="006529F3" w:rsidRDefault="00DE3EE9" w:rsidP="001606BD">
      <w:pPr>
        <w:spacing w:after="240" w:line="360" w:lineRule="auto"/>
        <w:ind w:firstLine="567"/>
        <w:jc w:val="center"/>
      </w:pPr>
      <w:r w:rsidRPr="006529F3">
        <w:rPr>
          <w:b/>
          <w:u w:val="single"/>
        </w:rPr>
        <w:lastRenderedPageBreak/>
        <w:t>INTRODUCTION</w:t>
      </w:r>
    </w:p>
    <w:p w:rsidR="00BD5ED1" w:rsidRPr="006529F3" w:rsidRDefault="00C41331" w:rsidP="00680160">
      <w:pPr>
        <w:spacing w:before="100" w:line="360" w:lineRule="auto"/>
        <w:ind w:firstLine="567"/>
        <w:jc w:val="both"/>
      </w:pPr>
      <w:r w:rsidRPr="006529F3">
        <w:t>« Notre jeunesse est un trésor »</w:t>
      </w:r>
      <w:r w:rsidR="00B86223" w:rsidRPr="006529F3">
        <w:t xml:space="preserve"> </w:t>
      </w:r>
      <w:r w:rsidR="00600E84" w:rsidRPr="006529F3">
        <w:t xml:space="preserve">selon </w:t>
      </w:r>
      <w:r w:rsidR="00B86223" w:rsidRPr="006529F3">
        <w:t>B</w:t>
      </w:r>
      <w:r w:rsidR="00D2447F" w:rsidRPr="006529F3">
        <w:t>ertrand</w:t>
      </w:r>
      <w:r w:rsidR="00B86223" w:rsidRPr="006529F3">
        <w:t xml:space="preserve"> MARTINOT</w:t>
      </w:r>
      <w:r w:rsidR="009D2331" w:rsidRPr="006529F3">
        <w:t>, économiste</w:t>
      </w:r>
      <w:r w:rsidR="00BF4820" w:rsidRPr="006529F3">
        <w:t xml:space="preserve"> et ancien délégué général à l’emploi et à la formation professionnelle jusqu’</w:t>
      </w:r>
      <w:r w:rsidR="00C61B67" w:rsidRPr="006529F3">
        <w:t>en 20</w:t>
      </w:r>
      <w:r w:rsidR="006423C4" w:rsidRPr="006529F3">
        <w:t xml:space="preserve">12 : </w:t>
      </w:r>
      <w:r w:rsidR="00C61B67" w:rsidRPr="006529F3">
        <w:t>« La jeunesse est globalement la laissé-pour-compte de nos systèmes politiques, économiques et sociaux. Malgré le discours ambiant globalement très « jeuniste », la jeunesse est la partie de la population où la pauvreté et la précarité gagnent le plus de terrain et qui absorbe la plus gran</w:t>
      </w:r>
      <w:r w:rsidR="008664D0">
        <w:t>de partie des chocs économiques</w:t>
      </w:r>
      <w:r w:rsidR="008664D0" w:rsidRPr="006529F3">
        <w:rPr>
          <w:rStyle w:val="Appelnotedebasdep"/>
        </w:rPr>
        <w:footnoteReference w:id="1"/>
      </w:r>
      <w:r w:rsidR="008664D0">
        <w:t xml:space="preserve"> </w:t>
      </w:r>
      <w:r w:rsidR="008070C0" w:rsidRPr="006529F3">
        <w:t>»</w:t>
      </w:r>
      <w:r w:rsidR="009F0EC8">
        <w:t>.</w:t>
      </w:r>
    </w:p>
    <w:p w:rsidR="00026689" w:rsidRPr="006529F3" w:rsidRDefault="00026689" w:rsidP="00680160">
      <w:pPr>
        <w:spacing w:before="100" w:line="360" w:lineRule="auto"/>
        <w:ind w:firstLine="567"/>
        <w:jc w:val="both"/>
      </w:pPr>
      <w:r w:rsidRPr="006529F3">
        <w:t>J’ai fait le choix de traiter le sujet des jeunes adultes en errance parce que je me suis beaucoup questionnée</w:t>
      </w:r>
      <w:r w:rsidR="00003EE4" w:rsidRPr="006529F3">
        <w:t xml:space="preserve"> </w:t>
      </w:r>
      <w:r w:rsidRPr="006529F3">
        <w:t>à l’issu</w:t>
      </w:r>
      <w:r w:rsidR="001F768E" w:rsidRPr="006529F3">
        <w:t>e</w:t>
      </w:r>
      <w:r w:rsidRPr="006529F3">
        <w:t xml:space="preserve"> de mes observations</w:t>
      </w:r>
      <w:r w:rsidR="00C03C99" w:rsidRPr="006529F3">
        <w:t xml:space="preserve"> quotidienne</w:t>
      </w:r>
      <w:r w:rsidR="008A5C9C" w:rsidRPr="006529F3">
        <w:t>s</w:t>
      </w:r>
      <w:r w:rsidRPr="006529F3">
        <w:t xml:space="preserve"> sur l’augmentation visible aujourd’hui des </w:t>
      </w:r>
      <w:r w:rsidR="00090EA1" w:rsidRPr="006529F3">
        <w:t xml:space="preserve">jeunes gens </w:t>
      </w:r>
      <w:r w:rsidRPr="006529F3">
        <w:t>à la</w:t>
      </w:r>
      <w:r w:rsidR="008329A4" w:rsidRPr="006529F3">
        <w:t xml:space="preserve"> </w:t>
      </w:r>
      <w:r w:rsidR="009479B8" w:rsidRPr="006529F3">
        <w:t>rue et en situation d’errance. M</w:t>
      </w:r>
      <w:r w:rsidR="008329A4" w:rsidRPr="006529F3">
        <w:t xml:space="preserve">ais également, </w:t>
      </w:r>
      <w:r w:rsidRPr="006529F3">
        <w:t>à l’issue de mes rencontres avec ce</w:t>
      </w:r>
      <w:r w:rsidR="00C03C99" w:rsidRPr="006529F3">
        <w:t xml:space="preserve"> public </w:t>
      </w:r>
      <w:r w:rsidR="003D1F7C" w:rsidRPr="006529F3">
        <w:t>en rupture d’hébergement</w:t>
      </w:r>
      <w:r w:rsidR="00C03C99" w:rsidRPr="006529F3">
        <w:t xml:space="preserve"> accueilli </w:t>
      </w:r>
      <w:r w:rsidR="0082721C" w:rsidRPr="006529F3">
        <w:t xml:space="preserve">dans </w:t>
      </w:r>
      <w:r w:rsidR="00730DDD" w:rsidRPr="006529F3">
        <w:t xml:space="preserve">le </w:t>
      </w:r>
      <w:r w:rsidR="0082721C" w:rsidRPr="006529F3">
        <w:t>centre d’hébergement d’urgence (CHU)</w:t>
      </w:r>
      <w:r w:rsidR="00A27F68" w:rsidRPr="006529F3">
        <w:t xml:space="preserve"> au sein duquel j’ai fait mon stage de deuxième année. Ce public </w:t>
      </w:r>
      <w:r w:rsidR="003D1F7C" w:rsidRPr="006529F3">
        <w:t>se mobilisait peu et ne partait pas</w:t>
      </w:r>
      <w:r w:rsidR="000E38A1" w:rsidRPr="006529F3">
        <w:t xml:space="preserve"> malgré plusieurs </w:t>
      </w:r>
      <w:r w:rsidR="00A57D69" w:rsidRPr="006529F3">
        <w:t>années d’accompagnement social.</w:t>
      </w:r>
    </w:p>
    <w:p w:rsidR="00562B70" w:rsidRPr="006529F3" w:rsidRDefault="00A76594" w:rsidP="00680160">
      <w:pPr>
        <w:spacing w:before="100" w:line="360" w:lineRule="auto"/>
        <w:ind w:firstLine="567"/>
        <w:jc w:val="both"/>
      </w:pPr>
      <w:r w:rsidRPr="006529F3">
        <w:t>Certains statisticiens s’accordent à définir l</w:t>
      </w:r>
      <w:r w:rsidR="00D024E8">
        <w:t>a catégorie « </w:t>
      </w:r>
      <w:r w:rsidRPr="006529F3">
        <w:t>jeunes</w:t>
      </w:r>
      <w:r w:rsidR="00D024E8">
        <w:t> »</w:t>
      </w:r>
      <w:r w:rsidRPr="006529F3">
        <w:t xml:space="preserve"> entre 15 et 24 ans et d’autres </w:t>
      </w:r>
      <w:r w:rsidR="00D024E8">
        <w:t>l’</w:t>
      </w:r>
      <w:r w:rsidRPr="006529F3">
        <w:t>élargisse</w:t>
      </w:r>
      <w:r w:rsidR="000C061F">
        <w:t>nt</w:t>
      </w:r>
      <w:r w:rsidRPr="006529F3">
        <w:t xml:space="preserve"> jusqu’à 29 ans</w:t>
      </w:r>
      <w:r w:rsidRPr="006529F3">
        <w:rPr>
          <w:rStyle w:val="Appelnotedebasdep"/>
        </w:rPr>
        <w:footnoteReference w:id="2"/>
      </w:r>
      <w:r w:rsidRPr="006529F3">
        <w:t>. En 2015, les jeunes de 16 à 29 ans représentent une population hétérogène de 11 millions de personnes en France</w:t>
      </w:r>
      <w:r w:rsidRPr="006529F3">
        <w:rPr>
          <w:rStyle w:val="Appelnotedebasdep"/>
        </w:rPr>
        <w:footnoteReference w:id="3"/>
      </w:r>
      <w:r w:rsidRPr="006529F3">
        <w:t xml:space="preserve">. </w:t>
      </w:r>
      <w:r w:rsidR="00562B70" w:rsidRPr="006529F3">
        <w:t>Louis MAURIN</w:t>
      </w:r>
      <w:r w:rsidR="00832F0B" w:rsidRPr="006529F3">
        <w:t>,</w:t>
      </w:r>
      <w:r w:rsidR="00735047" w:rsidRPr="006529F3">
        <w:t xml:space="preserve"> journaliste,</w:t>
      </w:r>
      <w:r w:rsidR="00832F0B" w:rsidRPr="006529F3">
        <w:t xml:space="preserve"> </w:t>
      </w:r>
      <w:r w:rsidR="00300CC7" w:rsidRPr="006529F3">
        <w:t xml:space="preserve">y voit </w:t>
      </w:r>
      <w:r w:rsidR="00430EC8">
        <w:t>« </w:t>
      </w:r>
      <w:r w:rsidR="00300CC7" w:rsidRPr="006529F3">
        <w:t xml:space="preserve">une </w:t>
      </w:r>
      <w:r w:rsidR="006F3375" w:rsidRPr="006529F3">
        <w:t>catégorie défini</w:t>
      </w:r>
      <w:r w:rsidR="00B50549" w:rsidRPr="006529F3">
        <w:t>e</w:t>
      </w:r>
      <w:r w:rsidR="006F3375" w:rsidRPr="006529F3">
        <w:t xml:space="preserve"> </w:t>
      </w:r>
      <w:r w:rsidRPr="006529F3">
        <w:t xml:space="preserve">par la majorité juridique des 18 ans </w:t>
      </w:r>
      <w:r w:rsidR="00CB4FD0" w:rsidRPr="006529F3">
        <w:t>qui</w:t>
      </w:r>
      <w:r w:rsidRPr="006529F3">
        <w:t xml:space="preserve"> se termine vers l’âge de 2</w:t>
      </w:r>
      <w:r w:rsidR="00B14619" w:rsidRPr="006529F3">
        <w:t>9</w:t>
      </w:r>
      <w:r w:rsidRPr="006529F3">
        <w:t xml:space="preserve"> ans, âge </w:t>
      </w:r>
      <w:r w:rsidR="009777D3" w:rsidRPr="006529F3">
        <w:t xml:space="preserve">moyen </w:t>
      </w:r>
      <w:r w:rsidRPr="006529F3">
        <w:t>de l’accès à la parentalité</w:t>
      </w:r>
      <w:r w:rsidR="00430EC8">
        <w:t>. »</w:t>
      </w:r>
      <w:r w:rsidR="00101F8B">
        <w:t>,</w:t>
      </w:r>
      <w:r w:rsidRPr="006529F3">
        <w:rPr>
          <w:rStyle w:val="Appelnotedebasdep"/>
        </w:rPr>
        <w:footnoteReference w:id="4"/>
      </w:r>
      <w:r w:rsidR="002B0AB5" w:rsidRPr="006529F3">
        <w:t xml:space="preserve"> l</w:t>
      </w:r>
      <w:r w:rsidRPr="006529F3">
        <w:t>’I</w:t>
      </w:r>
      <w:r w:rsidR="00125D55" w:rsidRPr="006529F3">
        <w:t>nstitut National de la Statistique et des Etudes Economique (I</w:t>
      </w:r>
      <w:r w:rsidRPr="006529F3">
        <w:t>NSEE</w:t>
      </w:r>
      <w:r w:rsidR="00125D55" w:rsidRPr="006529F3">
        <w:t>)</w:t>
      </w:r>
      <w:r w:rsidR="007D1005" w:rsidRPr="006529F3">
        <w:t xml:space="preserve"> la définit </w:t>
      </w:r>
      <w:r w:rsidR="007865AC" w:rsidRPr="006529F3">
        <w:t>selon les mêmes âges.</w:t>
      </w:r>
    </w:p>
    <w:p w:rsidR="007B614D" w:rsidRPr="006529F3" w:rsidRDefault="00293FEF" w:rsidP="00680160">
      <w:pPr>
        <w:spacing w:before="100" w:line="360" w:lineRule="auto"/>
        <w:ind w:firstLine="567"/>
        <w:jc w:val="both"/>
      </w:pPr>
      <w:r>
        <w:t>La</w:t>
      </w:r>
      <w:r w:rsidR="00CB4FD0" w:rsidRPr="006529F3">
        <w:t xml:space="preserve"> catégorie de</w:t>
      </w:r>
      <w:r>
        <w:t>s</w:t>
      </w:r>
      <w:r w:rsidR="00C40959" w:rsidRPr="006529F3">
        <w:t xml:space="preserve"> jeunes adultes, d’une part, bordé</w:t>
      </w:r>
      <w:r w:rsidR="00CB4FD0" w:rsidRPr="006529F3">
        <w:t>e</w:t>
      </w:r>
      <w:r w:rsidR="00C40959" w:rsidRPr="006529F3">
        <w:t xml:space="preserve"> par la majorité légale juridique et administrative </w:t>
      </w:r>
      <w:r w:rsidR="004A759C" w:rsidRPr="006529F3">
        <w:t xml:space="preserve">portée à </w:t>
      </w:r>
      <w:r w:rsidR="00C40959" w:rsidRPr="006529F3">
        <w:t>18 ans, et d’autre part, éla</w:t>
      </w:r>
      <w:r w:rsidR="00CB4FD0" w:rsidRPr="006529F3">
        <w:t>rgie</w:t>
      </w:r>
      <w:r w:rsidR="00C40959" w:rsidRPr="006529F3">
        <w:t xml:space="preserve"> jusqu’à 29 ans</w:t>
      </w:r>
      <w:r w:rsidR="00384934">
        <w:t xml:space="preserve"> pose la notion </w:t>
      </w:r>
      <w:r w:rsidR="00C40959" w:rsidRPr="006529F3">
        <w:t>de la temporalité des processus de construction de la personne vers le statut d’adulte, dont l’évolution de la société observe le prolongement dans le temps</w:t>
      </w:r>
      <w:r w:rsidR="00C40959" w:rsidRPr="006529F3">
        <w:rPr>
          <w:rStyle w:val="Appelnotedebasdep"/>
        </w:rPr>
        <w:footnoteReference w:id="5"/>
      </w:r>
      <w:r w:rsidR="00C40959" w:rsidRPr="006529F3">
        <w:t>.</w:t>
      </w:r>
      <w:r w:rsidR="007B614D" w:rsidRPr="006529F3">
        <w:t xml:space="preserve"> </w:t>
      </w:r>
    </w:p>
    <w:p w:rsidR="00AC77CF" w:rsidRPr="006529F3" w:rsidRDefault="004814C0" w:rsidP="00680160">
      <w:pPr>
        <w:spacing w:before="100" w:line="360" w:lineRule="auto"/>
        <w:ind w:firstLine="567"/>
        <w:jc w:val="both"/>
      </w:pPr>
      <w:r w:rsidRPr="006529F3">
        <w:t>L</w:t>
      </w:r>
      <w:r w:rsidR="00AC77CF" w:rsidRPr="006529F3">
        <w:t>es jeunes sont entre deux statuts, celui du jeune</w:t>
      </w:r>
      <w:r w:rsidR="0083430F" w:rsidRPr="006529F3">
        <w:t xml:space="preserve"> </w:t>
      </w:r>
      <w:r w:rsidR="006D2FC2" w:rsidRPr="006529F3">
        <w:t>« </w:t>
      </w:r>
      <w:r w:rsidR="0083430F" w:rsidRPr="006529F3">
        <w:t>adolescent</w:t>
      </w:r>
      <w:r w:rsidR="006D2FC2" w:rsidRPr="006529F3">
        <w:t> »</w:t>
      </w:r>
      <w:r w:rsidR="00AC77CF" w:rsidRPr="006529F3">
        <w:t xml:space="preserve"> et celui de l’</w:t>
      </w:r>
      <w:r w:rsidR="006D2FC2" w:rsidRPr="006529F3">
        <w:t> « </w:t>
      </w:r>
      <w:r w:rsidR="00AC77CF" w:rsidRPr="006529F3">
        <w:t>adulte</w:t>
      </w:r>
      <w:r w:rsidR="006D2FC2" w:rsidRPr="006529F3">
        <w:t> »</w:t>
      </w:r>
      <w:r w:rsidRPr="006529F3">
        <w:t>,</w:t>
      </w:r>
      <w:r w:rsidR="006D2FC2" w:rsidRPr="006529F3">
        <w:t xml:space="preserve"> qui se tradui</w:t>
      </w:r>
      <w:r w:rsidRPr="006529F3">
        <w:t xml:space="preserve">t dans les années 70, </w:t>
      </w:r>
      <w:r w:rsidR="00AC77CF" w:rsidRPr="006529F3">
        <w:t>par des passages socialement identifiés</w:t>
      </w:r>
      <w:r w:rsidR="006D2FC2" w:rsidRPr="006529F3">
        <w:t> : d</w:t>
      </w:r>
      <w:r w:rsidR="00AC77CF" w:rsidRPr="006529F3">
        <w:t>ans la sphère privée, le passage de la famille d</w:t>
      </w:r>
      <w:r w:rsidR="00D66D73">
        <w:t>’origine à sa propre famille </w:t>
      </w:r>
      <w:r w:rsidR="006D2FC2" w:rsidRPr="006529F3">
        <w:t xml:space="preserve">; </w:t>
      </w:r>
      <w:r w:rsidR="00AC77CF" w:rsidRPr="006529F3">
        <w:t xml:space="preserve">dans la sphère publique, celui de l’école à l’emploi, </w:t>
      </w:r>
      <w:r w:rsidR="006D2FC2" w:rsidRPr="006529F3">
        <w:t xml:space="preserve">qui </w:t>
      </w:r>
      <w:r w:rsidR="00AC77CF" w:rsidRPr="006529F3">
        <w:t>ne laissait pas percevoir cet entre-deux</w:t>
      </w:r>
      <w:r w:rsidR="00AC77CF" w:rsidRPr="006529F3">
        <w:rPr>
          <w:rStyle w:val="Appelnotedebasdep"/>
        </w:rPr>
        <w:footnoteReference w:id="6"/>
      </w:r>
      <w:r w:rsidR="003C2C3A" w:rsidRPr="006529F3">
        <w:t xml:space="preserve"> </w:t>
      </w:r>
      <w:r w:rsidR="0099352D" w:rsidRPr="006529F3">
        <w:t>:</w:t>
      </w:r>
      <w:r w:rsidR="00D531A5" w:rsidRPr="006529F3">
        <w:t xml:space="preserve"> </w:t>
      </w:r>
      <w:r w:rsidR="0099352D" w:rsidRPr="006529F3">
        <w:t>la jeunesse</w:t>
      </w:r>
      <w:r w:rsidR="006D2FC2" w:rsidRPr="006529F3">
        <w:t>. Des transformations sociales</w:t>
      </w:r>
      <w:r w:rsidR="00AC77CF" w:rsidRPr="006529F3">
        <w:t xml:space="preserve"> importante</w:t>
      </w:r>
      <w:r w:rsidR="006D2FC2" w:rsidRPr="006529F3">
        <w:t xml:space="preserve">s depuis le milieu des années </w:t>
      </w:r>
      <w:r w:rsidR="00AC77CF" w:rsidRPr="006529F3">
        <w:t>80, tant dans</w:t>
      </w:r>
      <w:r w:rsidR="006D2FC2" w:rsidRPr="006529F3">
        <w:t xml:space="preserve"> l’accès aux </w:t>
      </w:r>
      <w:r w:rsidR="006D2FC2" w:rsidRPr="006529F3">
        <w:lastRenderedPageBreak/>
        <w:t>études et</w:t>
      </w:r>
      <w:r w:rsidR="00525D27" w:rsidRPr="006529F3">
        <w:t xml:space="preserve"> </w:t>
      </w:r>
      <w:r w:rsidR="00AC77CF" w:rsidRPr="006529F3">
        <w:t xml:space="preserve">leur </w:t>
      </w:r>
      <w:r w:rsidR="00E166DD" w:rsidRPr="006529F3">
        <w:t>poursuite</w:t>
      </w:r>
      <w:r w:rsidR="00AC77CF" w:rsidRPr="006529F3">
        <w:t xml:space="preserve"> qu’</w:t>
      </w:r>
      <w:r w:rsidR="006D2FC2" w:rsidRPr="006529F3">
        <w:t>au travers d’</w:t>
      </w:r>
      <w:r w:rsidR="00AC77CF" w:rsidRPr="006529F3">
        <w:t xml:space="preserve">un marché du travail fragilisé par </w:t>
      </w:r>
      <w:r w:rsidR="00525D27" w:rsidRPr="006529F3">
        <w:t>une crise économique et sociétale qui dure,</w:t>
      </w:r>
      <w:r w:rsidR="00AC77CF" w:rsidRPr="006529F3">
        <w:t xml:space="preserve"> ont </w:t>
      </w:r>
      <w:r w:rsidR="00DA3AEB" w:rsidRPr="006529F3">
        <w:t xml:space="preserve">contribué à développer une </w:t>
      </w:r>
      <w:r w:rsidR="00E166DD" w:rsidRPr="006529F3">
        <w:t>diversité de statuts</w:t>
      </w:r>
      <w:r w:rsidR="00AC77CF" w:rsidRPr="006529F3">
        <w:t xml:space="preserve"> d’autonomies professionnelles, résidenti</w:t>
      </w:r>
      <w:r w:rsidR="00EC1986" w:rsidRPr="006529F3">
        <w:t>elles et familiales.</w:t>
      </w:r>
    </w:p>
    <w:p w:rsidR="007A152B" w:rsidRPr="006529F3" w:rsidRDefault="00C84100" w:rsidP="00680160">
      <w:pPr>
        <w:spacing w:before="100" w:line="360" w:lineRule="auto"/>
        <w:ind w:firstLine="567"/>
        <w:jc w:val="both"/>
      </w:pPr>
      <w:r w:rsidRPr="006529F3">
        <w:t xml:space="preserve">Aussi, </w:t>
      </w:r>
      <w:r w:rsidR="00F23DC0" w:rsidRPr="006529F3">
        <w:t>i</w:t>
      </w:r>
      <w:r w:rsidR="007A152B" w:rsidRPr="006529F3">
        <w:t>l n’existe pas de définition officielle de ce qu’est la jeunesse. Néanmoins, dans le champ sociologique, « il existe trois principaux modes d’appréhension de celle-ci : tout d’abord, les appartenances avec la culture juvénile, les groupes de pairs et la famille d’origine, ensuite les marginalités telle</w:t>
      </w:r>
      <w:r w:rsidR="00537F0B">
        <w:t>s</w:t>
      </w:r>
      <w:r w:rsidR="007A152B" w:rsidRPr="006529F3">
        <w:t xml:space="preserve"> que la délinquance, les périls sanitaires, l’échec scolaire, les difficultés d’insertion, puis les participations telles que le vote à la majorité et les différentes formes d’engagement en regroupement citoyen ou de mobilisation. »</w:t>
      </w:r>
      <w:r w:rsidR="007A152B" w:rsidRPr="006529F3">
        <w:rPr>
          <w:rStyle w:val="Appelnotedebasdep"/>
        </w:rPr>
        <w:footnoteReference w:id="7"/>
      </w:r>
    </w:p>
    <w:p w:rsidR="00A75BB7" w:rsidRPr="006529F3" w:rsidRDefault="00525D27" w:rsidP="00680160">
      <w:pPr>
        <w:spacing w:before="100" w:line="360" w:lineRule="auto"/>
        <w:ind w:firstLine="567"/>
        <w:jc w:val="both"/>
      </w:pPr>
      <w:r w:rsidRPr="006529F3">
        <w:t xml:space="preserve">En 2005, environ 56% de jeunes âgés de 18 à 29 ans ne vivent plus chez leurs parents. </w:t>
      </w:r>
      <w:r w:rsidR="00864C40" w:rsidRPr="006529F3">
        <w:t>Selon l’Observatoire des Inégalités,</w:t>
      </w:r>
      <w:r w:rsidR="00BD3698" w:rsidRPr="006529F3">
        <w:t xml:space="preserve"> la pauvreté augmente depuis les années 2000 et </w:t>
      </w:r>
      <w:r w:rsidR="00864C40" w:rsidRPr="006529F3">
        <w:t>l’ensemble des moins de 30 ans représente près de la moitié des personnes pauvres, soit 2,43 millions d’individu</w:t>
      </w:r>
      <w:r w:rsidR="008B2160" w:rsidRPr="006529F3">
        <w:t>s</w:t>
      </w:r>
      <w:r w:rsidR="00864C40" w:rsidRPr="006529F3">
        <w:t>. En</w:t>
      </w:r>
      <w:r w:rsidR="00BD3698" w:rsidRPr="006529F3">
        <w:t xml:space="preserve"> effet</w:t>
      </w:r>
      <w:r w:rsidR="00C3429B" w:rsidRPr="006529F3">
        <w:t xml:space="preserve"> en</w:t>
      </w:r>
      <w:r w:rsidR="00864C40" w:rsidRPr="006529F3">
        <w:t xml:space="preserve"> 2010, 10 % des 18 à 29 ans sont considérés comme pauvre</w:t>
      </w:r>
      <w:r w:rsidR="00B95E87">
        <w:t>s</w:t>
      </w:r>
      <w:r w:rsidR="00864C40" w:rsidRPr="006529F3">
        <w:t xml:space="preserve"> selon le seuil de pauvreté fixé à </w:t>
      </w:r>
      <w:r w:rsidR="00F41D55" w:rsidRPr="006529F3">
        <w:t>5</w:t>
      </w:r>
      <w:r w:rsidR="00864C40" w:rsidRPr="006529F3">
        <w:t>0% du revenu médian</w:t>
      </w:r>
      <w:r w:rsidR="00864C40" w:rsidRPr="006529F3">
        <w:rPr>
          <w:rStyle w:val="Appelnotedebasdep"/>
        </w:rPr>
        <w:footnoteReference w:id="8"/>
      </w:r>
      <w:r w:rsidR="00864C40" w:rsidRPr="006529F3">
        <w:t>.</w:t>
      </w:r>
    </w:p>
    <w:p w:rsidR="00525D27" w:rsidRPr="006529F3" w:rsidRDefault="00525D27" w:rsidP="00680160">
      <w:pPr>
        <w:spacing w:before="100" w:line="360" w:lineRule="auto"/>
        <w:ind w:firstLine="567"/>
        <w:jc w:val="both"/>
      </w:pPr>
      <w:r w:rsidRPr="006529F3">
        <w:t>Début 2012, la France métropolitaine compte 141 500 personnes sans domicile, soit une progression d’environ 44% depuis 2001. Parmi, 82% de sans domicile, les jeunes adultes de 18 à 29 ans représentent 26%</w:t>
      </w:r>
      <w:r w:rsidRPr="006529F3">
        <w:rPr>
          <w:rStyle w:val="Appelnotedebasdep"/>
        </w:rPr>
        <w:footnoteReference w:id="9"/>
      </w:r>
      <w:r w:rsidRPr="006529F3">
        <w:t>.</w:t>
      </w:r>
    </w:p>
    <w:p w:rsidR="00923051" w:rsidRPr="006529F3" w:rsidRDefault="008E5D1D" w:rsidP="00680160">
      <w:pPr>
        <w:spacing w:before="100" w:line="360" w:lineRule="auto"/>
        <w:ind w:firstLine="567"/>
        <w:jc w:val="both"/>
      </w:pPr>
      <w:r w:rsidRPr="006529F3">
        <w:t>Dans le cadre de</w:t>
      </w:r>
      <w:r w:rsidR="002C3995" w:rsidRPr="006529F3">
        <w:t>s hébergements</w:t>
      </w:r>
      <w:r w:rsidRPr="006529F3">
        <w:t xml:space="preserve">, j’ai </w:t>
      </w:r>
      <w:r w:rsidR="003F6D19" w:rsidRPr="006529F3">
        <w:t xml:space="preserve">pu observer </w:t>
      </w:r>
      <w:r w:rsidR="00DD3A5B" w:rsidRPr="006529F3">
        <w:t xml:space="preserve">et accompagner </w:t>
      </w:r>
      <w:r w:rsidR="00DA28D9" w:rsidRPr="006529F3">
        <w:t xml:space="preserve">des jeunes </w:t>
      </w:r>
      <w:r w:rsidR="00C37CD9" w:rsidRPr="006529F3">
        <w:t>hommes</w:t>
      </w:r>
      <w:r w:rsidR="003F6D19" w:rsidRPr="006529F3">
        <w:t xml:space="preserve"> qui manifestai</w:t>
      </w:r>
      <w:r w:rsidR="009D0DA4" w:rsidRPr="006529F3">
        <w:t>en</w:t>
      </w:r>
      <w:r w:rsidR="003F6D19" w:rsidRPr="006529F3">
        <w:t xml:space="preserve">t </w:t>
      </w:r>
      <w:r w:rsidR="00090FBC" w:rsidRPr="006529F3">
        <w:t>des besoins</w:t>
      </w:r>
      <w:r w:rsidR="000B6FA0" w:rsidRPr="006529F3">
        <w:t xml:space="preserve"> </w:t>
      </w:r>
      <w:r w:rsidR="00DA28D9" w:rsidRPr="006529F3">
        <w:t xml:space="preserve">explicites, </w:t>
      </w:r>
      <w:r w:rsidR="000B0B82" w:rsidRPr="006529F3">
        <w:t>selon des exigences</w:t>
      </w:r>
      <w:r w:rsidR="00090FBC" w:rsidRPr="006529F3">
        <w:t xml:space="preserve"> très différent</w:t>
      </w:r>
      <w:r w:rsidR="000B0B82" w:rsidRPr="006529F3">
        <w:t>e</w:t>
      </w:r>
      <w:r w:rsidR="00090FBC" w:rsidRPr="006529F3">
        <w:t>s</w:t>
      </w:r>
      <w:r w:rsidR="003F6D19" w:rsidRPr="006529F3">
        <w:t xml:space="preserve"> </w:t>
      </w:r>
      <w:r w:rsidR="00E03CE7" w:rsidRPr="006529F3">
        <w:t>les uns des autres</w:t>
      </w:r>
      <w:r w:rsidR="00BD5797" w:rsidRPr="006529F3">
        <w:t xml:space="preserve">, </w:t>
      </w:r>
      <w:r w:rsidR="00090FBC" w:rsidRPr="006529F3">
        <w:t>selon là où ils en étaient dans leur parcours personnel.</w:t>
      </w:r>
      <w:r w:rsidR="00441081" w:rsidRPr="006529F3">
        <w:t xml:space="preserve"> </w:t>
      </w:r>
      <w:r w:rsidR="00270AB0" w:rsidRPr="006529F3">
        <w:t>Il y avait u</w:t>
      </w:r>
      <w:r w:rsidR="00441081" w:rsidRPr="006529F3">
        <w:t>ne</w:t>
      </w:r>
      <w:r w:rsidR="000B6FA0" w:rsidRPr="006529F3">
        <w:t xml:space="preserve"> très grand</w:t>
      </w:r>
      <w:r w:rsidR="00270AB0" w:rsidRPr="006529F3">
        <w:t xml:space="preserve">e hétérogénéité des situations mais </w:t>
      </w:r>
      <w:r w:rsidR="00E03CE7" w:rsidRPr="006529F3">
        <w:t>la principal</w:t>
      </w:r>
      <w:r w:rsidR="00646FFE" w:rsidRPr="006529F3">
        <w:t>e</w:t>
      </w:r>
      <w:r w:rsidR="00E03CE7" w:rsidRPr="006529F3">
        <w:t xml:space="preserve"> </w:t>
      </w:r>
      <w:r w:rsidR="00646FFE" w:rsidRPr="006529F3">
        <w:t xml:space="preserve">raison </w:t>
      </w:r>
      <w:r w:rsidR="00270AB0" w:rsidRPr="006529F3">
        <w:t xml:space="preserve">commune </w:t>
      </w:r>
      <w:r w:rsidR="000B6FA0" w:rsidRPr="006529F3">
        <w:t xml:space="preserve">de leur arrivée au CHU était </w:t>
      </w:r>
      <w:r w:rsidR="00887DB4" w:rsidRPr="006529F3">
        <w:t xml:space="preserve">la rupture de l’hébergement et </w:t>
      </w:r>
      <w:r w:rsidR="000B6FA0" w:rsidRPr="006529F3">
        <w:t>l’errance</w:t>
      </w:r>
      <w:r w:rsidR="00957A9B" w:rsidRPr="006529F3">
        <w:t>. L’</w:t>
      </w:r>
      <w:r w:rsidR="005C513F" w:rsidRPr="006529F3">
        <w:t xml:space="preserve">enjeu </w:t>
      </w:r>
      <w:r w:rsidR="008807C2" w:rsidRPr="006529F3">
        <w:t>du</w:t>
      </w:r>
      <w:r w:rsidR="005C513F" w:rsidRPr="006529F3">
        <w:t xml:space="preserve"> séjour</w:t>
      </w:r>
      <w:r w:rsidR="002C3AC8" w:rsidRPr="006529F3">
        <w:t xml:space="preserve"> pour les travailleurs sociaux </w:t>
      </w:r>
      <w:r w:rsidR="0029764B" w:rsidRPr="006529F3">
        <w:t>et le jeune</w:t>
      </w:r>
      <w:r w:rsidR="005C513F" w:rsidRPr="006529F3">
        <w:t xml:space="preserve"> était </w:t>
      </w:r>
      <w:r w:rsidR="00A002F3" w:rsidRPr="006529F3">
        <w:t>d’</w:t>
      </w:r>
      <w:r w:rsidR="00B40CCF">
        <w:t>éviter un retour à la rue selon</w:t>
      </w:r>
      <w:r w:rsidR="00A002F3" w:rsidRPr="006529F3">
        <w:t xml:space="preserve"> les dispositions législatives du parcours de l’accès au logement.</w:t>
      </w:r>
    </w:p>
    <w:p w:rsidR="002B4A02" w:rsidRPr="006529F3" w:rsidRDefault="009763DE" w:rsidP="00680160">
      <w:pPr>
        <w:spacing w:before="100" w:line="360" w:lineRule="auto"/>
        <w:ind w:firstLine="567"/>
        <w:jc w:val="both"/>
      </w:pPr>
      <w:r w:rsidRPr="006529F3">
        <w:t>Les</w:t>
      </w:r>
      <w:r w:rsidR="002016DB" w:rsidRPr="006529F3">
        <w:t xml:space="preserve"> incertitudes du lendemain, </w:t>
      </w:r>
      <w:r w:rsidRPr="006529F3">
        <w:t>les</w:t>
      </w:r>
      <w:r w:rsidR="002016DB" w:rsidRPr="006529F3">
        <w:t xml:space="preserve"> craintes d’un retour à la rue, et </w:t>
      </w:r>
      <w:r w:rsidRPr="006529F3">
        <w:t>le</w:t>
      </w:r>
      <w:r w:rsidR="002016DB" w:rsidRPr="006529F3">
        <w:t xml:space="preserve"> besoin immédiat d’argent pour vivre au jour </w:t>
      </w:r>
      <w:r w:rsidR="007904A3" w:rsidRPr="006529F3">
        <w:t>l</w:t>
      </w:r>
      <w:r w:rsidRPr="006529F3">
        <w:t>e jour étaient le quotidien des jeunes.</w:t>
      </w:r>
      <w:r w:rsidR="00530336" w:rsidRPr="006529F3">
        <w:t xml:space="preserve"> Les travailleurs sociaux organisaient l’accompagnement social dans le sens d’une sortie.</w:t>
      </w:r>
      <w:r w:rsidRPr="006529F3">
        <w:t xml:space="preserve"> </w:t>
      </w:r>
      <w:r w:rsidR="00D85976" w:rsidRPr="006529F3">
        <w:t>C’est en c</w:t>
      </w:r>
      <w:r w:rsidR="00C330F6" w:rsidRPr="006529F3">
        <w:t>e sens que je me suis interrogée</w:t>
      </w:r>
      <w:r w:rsidR="00D85976" w:rsidRPr="006529F3">
        <w:t xml:space="preserve"> sur les différentes temporalités entre les jeunes et celle de la structure d’accueil</w:t>
      </w:r>
      <w:r w:rsidR="007A68CD" w:rsidRPr="006529F3">
        <w:t>,</w:t>
      </w:r>
      <w:r w:rsidR="00D85976" w:rsidRPr="006529F3">
        <w:t xml:space="preserve"> qui semblent être décalée</w:t>
      </w:r>
      <w:r w:rsidR="0014157D" w:rsidRPr="006529F3">
        <w:t>s</w:t>
      </w:r>
      <w:r w:rsidR="00D85976" w:rsidRPr="006529F3">
        <w:t xml:space="preserve">. Quelles sont ces temporalités ? Et comment </w:t>
      </w:r>
      <w:r w:rsidR="00430728" w:rsidRPr="006529F3">
        <w:t>peuvent-</w:t>
      </w:r>
      <w:r w:rsidR="00430728" w:rsidRPr="006529F3">
        <w:lastRenderedPageBreak/>
        <w:t>elles</w:t>
      </w:r>
      <w:r w:rsidR="00D85976" w:rsidRPr="006529F3">
        <w:t xml:space="preserve"> </w:t>
      </w:r>
      <w:r w:rsidR="00F40E84" w:rsidRPr="006529F3">
        <w:t xml:space="preserve">se reconnaître et </w:t>
      </w:r>
      <w:r w:rsidR="00D85976" w:rsidRPr="006529F3">
        <w:t>s’accepter pour faire avancer les différents pr</w:t>
      </w:r>
      <w:r w:rsidR="00B665AE" w:rsidRPr="006529F3">
        <w:t xml:space="preserve">otagonistes dans les besoins d’y </w:t>
      </w:r>
      <w:r w:rsidR="00D85976" w:rsidRPr="006529F3">
        <w:t>voir une issue pour chacun</w:t>
      </w:r>
      <w:r w:rsidR="00B665AE" w:rsidRPr="006529F3">
        <w:t> ?</w:t>
      </w:r>
    </w:p>
    <w:p w:rsidR="00242736" w:rsidRPr="006529F3" w:rsidRDefault="00C71812" w:rsidP="00680160">
      <w:pPr>
        <w:spacing w:before="100" w:line="360" w:lineRule="auto"/>
        <w:ind w:firstLine="567"/>
        <w:jc w:val="both"/>
      </w:pPr>
      <w:r w:rsidRPr="006529F3">
        <w:t>Je me suis intéressée à la questio</w:t>
      </w:r>
      <w:r w:rsidR="0024344A" w:rsidRPr="006529F3">
        <w:t xml:space="preserve">n de l’avenir de ces jeunes qui, à priori, </w:t>
      </w:r>
      <w:r w:rsidR="008466A9" w:rsidRPr="006529F3">
        <w:t>n’avancent pas dans un</w:t>
      </w:r>
      <w:r w:rsidRPr="006529F3">
        <w:t xml:space="preserve"> projet mais qui avancent en âge.</w:t>
      </w:r>
      <w:r w:rsidR="00EA46A3" w:rsidRPr="006529F3">
        <w:t xml:space="preserve"> Qui étaient-ils ?</w:t>
      </w:r>
      <w:r w:rsidRPr="006529F3">
        <w:t xml:space="preserve"> J’observe que l’institution met à leur disposi</w:t>
      </w:r>
      <w:r w:rsidR="00C37CD9" w:rsidRPr="006529F3">
        <w:t>tion une aide globale qui doi</w:t>
      </w:r>
      <w:r w:rsidRPr="006529F3">
        <w:t>t leur permettre de reprendre de l’élan</w:t>
      </w:r>
      <w:r w:rsidR="00E02CBA" w:rsidRPr="006529F3">
        <w:t xml:space="preserve">. </w:t>
      </w:r>
      <w:r w:rsidRPr="006529F3">
        <w:t>Ces jeunes présents depuis longtemps dans les st</w:t>
      </w:r>
      <w:r w:rsidR="00456BB8" w:rsidRPr="006529F3">
        <w:t>ructures d’accueils, ont adopté</w:t>
      </w:r>
      <w:r w:rsidRPr="006529F3">
        <w:t xml:space="preserve"> un immobilisme qui ne permet plus aux travailleurs sociaux de trouver un</w:t>
      </w:r>
      <w:r w:rsidR="006735F6" w:rsidRPr="006529F3">
        <w:t xml:space="preserve"> sens dans leur accompagnement. I</w:t>
      </w:r>
      <w:r w:rsidR="00BA631F" w:rsidRPr="006529F3">
        <w:t>l</w:t>
      </w:r>
      <w:r w:rsidR="00C37CD9" w:rsidRPr="006529F3">
        <w:t>s</w:t>
      </w:r>
      <w:r w:rsidR="00BA631F" w:rsidRPr="006529F3">
        <w:t xml:space="preserve"> semble</w:t>
      </w:r>
      <w:r w:rsidR="00C37CD9" w:rsidRPr="006529F3">
        <w:t>nt</w:t>
      </w:r>
      <w:r w:rsidR="00BA631F" w:rsidRPr="006529F3">
        <w:t xml:space="preserve"> </w:t>
      </w:r>
      <w:r w:rsidRPr="006529F3">
        <w:t>s’être ancré</w:t>
      </w:r>
      <w:r w:rsidR="00C37CD9" w:rsidRPr="006529F3">
        <w:t>s</w:t>
      </w:r>
      <w:r w:rsidRPr="006529F3">
        <w:t xml:space="preserve"> e</w:t>
      </w:r>
      <w:r w:rsidR="00C37CD9" w:rsidRPr="006529F3">
        <w:t xml:space="preserve">t </w:t>
      </w:r>
      <w:r w:rsidR="00BA631F" w:rsidRPr="006529F3">
        <w:t>construit</w:t>
      </w:r>
      <w:r w:rsidR="00C37CD9" w:rsidRPr="006529F3">
        <w:t>s</w:t>
      </w:r>
      <w:r w:rsidR="00BA631F" w:rsidRPr="006529F3">
        <w:t xml:space="preserve"> une identité </w:t>
      </w:r>
      <w:r w:rsidRPr="006529F3">
        <w:t>de l’errance au sein de l’institution.</w:t>
      </w:r>
      <w:r w:rsidR="00D643B4" w:rsidRPr="006529F3">
        <w:t xml:space="preserve"> </w:t>
      </w:r>
      <w:r w:rsidR="003B1A62" w:rsidRPr="006529F3">
        <w:t>« </w:t>
      </w:r>
      <w:r w:rsidR="00D643B4" w:rsidRPr="006529F3">
        <w:t>De l’errance mobile à l’errance immobile</w:t>
      </w:r>
      <w:r w:rsidR="00DF5956" w:rsidRPr="006529F3">
        <w:rPr>
          <w:rStyle w:val="Appelnotedebasdep"/>
        </w:rPr>
        <w:footnoteReference w:id="10"/>
      </w:r>
      <w:r w:rsidR="00A27EFE">
        <w:t> »</w:t>
      </w:r>
      <w:r w:rsidR="00D643B4" w:rsidRPr="006529F3">
        <w:t xml:space="preserve">, </w:t>
      </w:r>
      <w:r w:rsidR="00FD376B" w:rsidRPr="006529F3">
        <w:t xml:space="preserve">je me suis questionnée : </w:t>
      </w:r>
      <w:r w:rsidR="006F3AF1" w:rsidRPr="006529F3">
        <w:t>n’ont-il</w:t>
      </w:r>
      <w:r w:rsidR="00C37CD9" w:rsidRPr="006529F3">
        <w:t>s</w:t>
      </w:r>
      <w:r w:rsidR="006F3AF1" w:rsidRPr="006529F3">
        <w:t xml:space="preserve"> pas identifié</w:t>
      </w:r>
      <w:r w:rsidR="00C462E4" w:rsidRPr="006529F3">
        <w:t xml:space="preserve"> l’institution comme </w:t>
      </w:r>
      <w:r w:rsidR="00EF1697" w:rsidRPr="006529F3">
        <w:t>lieu d’attache</w:t>
      </w:r>
      <w:r w:rsidR="00C462E4" w:rsidRPr="006529F3">
        <w:t xml:space="preserve"> et les travailleurs</w:t>
      </w:r>
      <w:r w:rsidR="00E73980" w:rsidRPr="006529F3">
        <w:t xml:space="preserve"> sociaux comme leur</w:t>
      </w:r>
      <w:r w:rsidR="00C462E4" w:rsidRPr="006529F3">
        <w:t xml:space="preserve"> protec</w:t>
      </w:r>
      <w:r w:rsidR="00E73980" w:rsidRPr="006529F3">
        <w:t>tion</w:t>
      </w:r>
      <w:r w:rsidR="00BA631F" w:rsidRPr="006529F3">
        <w:t> ?</w:t>
      </w:r>
      <w:r w:rsidRPr="006529F3">
        <w:t xml:space="preserve"> </w:t>
      </w:r>
      <w:r w:rsidR="001E433F" w:rsidRPr="006529F3">
        <w:t>Ne s</w:t>
      </w:r>
      <w:r w:rsidRPr="006529F3">
        <w:t xml:space="preserve">ont-ils </w:t>
      </w:r>
      <w:r w:rsidR="001E433F" w:rsidRPr="006529F3">
        <w:t xml:space="preserve">pas </w:t>
      </w:r>
      <w:r w:rsidRPr="006529F3">
        <w:t xml:space="preserve">toujours </w:t>
      </w:r>
      <w:r w:rsidR="00A332FE" w:rsidRPr="006529F3">
        <w:t>en errance malgré la mise à l’abri de l’institution</w:t>
      </w:r>
      <w:r w:rsidR="001E4C13" w:rsidRPr="006529F3">
        <w:t xml:space="preserve"> </w:t>
      </w:r>
      <w:r w:rsidRPr="006529F3">
        <w:t xml:space="preserve">? </w:t>
      </w:r>
      <w:r w:rsidR="002B0E01" w:rsidRPr="006529F3">
        <w:t>De quelles errance</w:t>
      </w:r>
      <w:r w:rsidR="00354A13" w:rsidRPr="006529F3">
        <w:t>s</w:t>
      </w:r>
      <w:r w:rsidR="002B0E01" w:rsidRPr="006529F3">
        <w:t xml:space="preserve"> </w:t>
      </w:r>
      <w:r w:rsidR="000D2E22" w:rsidRPr="006529F3">
        <w:t xml:space="preserve">s’agit-il </w:t>
      </w:r>
      <w:r w:rsidR="002B0E01" w:rsidRPr="006529F3">
        <w:t xml:space="preserve">? </w:t>
      </w:r>
      <w:r w:rsidRPr="006529F3">
        <w:t>O</w:t>
      </w:r>
      <w:r w:rsidR="00EA7A48" w:rsidRPr="006529F3">
        <w:t>nt-ils vraiment un projet ?</w:t>
      </w:r>
      <w:r w:rsidR="00AA3D49" w:rsidRPr="006529F3">
        <w:t xml:space="preserve"> </w:t>
      </w:r>
    </w:p>
    <w:p w:rsidR="00AA3D49" w:rsidRPr="006529F3" w:rsidRDefault="00AA3D49" w:rsidP="00680160">
      <w:pPr>
        <w:spacing w:before="100" w:line="360" w:lineRule="auto"/>
        <w:ind w:firstLine="567"/>
        <w:jc w:val="both"/>
      </w:pPr>
      <w:r w:rsidRPr="006529F3">
        <w:t>Selon ma représentation, ce public peut effrayer. Imprévisible</w:t>
      </w:r>
      <w:r w:rsidR="00E86FFA">
        <w:t>s</w:t>
      </w:r>
      <w:r w:rsidRPr="006529F3">
        <w:t>, difficile</w:t>
      </w:r>
      <w:r w:rsidR="00E86FFA">
        <w:t>s</w:t>
      </w:r>
      <w:r w:rsidRPr="006529F3">
        <w:t xml:space="preserve"> à saisir, ces jeunes semblent, malgré une dynamique et une énergie associées à la force de leur âge, fragiles et très vulnérables. Ils </w:t>
      </w:r>
      <w:r w:rsidR="008C1A2F" w:rsidRPr="006529F3">
        <w:t xml:space="preserve">devraient </w:t>
      </w:r>
      <w:r w:rsidRPr="006529F3">
        <w:t xml:space="preserve">pouvoir trouver dans l’accompagnement social un </w:t>
      </w:r>
      <w:r w:rsidR="001E4C13" w:rsidRPr="006529F3">
        <w:t>appui</w:t>
      </w:r>
      <w:r w:rsidRPr="006529F3">
        <w:t xml:space="preserve"> humain et matériel pour envisager </w:t>
      </w:r>
      <w:r w:rsidR="003D7E9D" w:rsidRPr="006529F3">
        <w:t>une</w:t>
      </w:r>
      <w:r w:rsidRPr="006529F3">
        <w:t xml:space="preserve"> sortie vers </w:t>
      </w:r>
      <w:r w:rsidR="001E4C13" w:rsidRPr="006529F3">
        <w:t>une</w:t>
      </w:r>
      <w:r w:rsidRPr="006529F3">
        <w:t xml:space="preserve"> insertion p</w:t>
      </w:r>
      <w:r w:rsidR="001E4C13" w:rsidRPr="006529F3">
        <w:t xml:space="preserve">rofessionnelle et </w:t>
      </w:r>
      <w:r w:rsidRPr="006529F3">
        <w:t>un logement de stabilisation ou intermédiaire</w:t>
      </w:r>
      <w:r w:rsidR="001E4C13" w:rsidRPr="006529F3">
        <w:t>,</w:t>
      </w:r>
      <w:r w:rsidRPr="006529F3">
        <w:t xml:space="preserve"> car l’accueil au centre est temporaire. C’est pourquoi, le jeune doit pour cela mettre en œuvre un projet d’insertion</w:t>
      </w:r>
      <w:r w:rsidR="002C6F63" w:rsidRPr="006529F3">
        <w:t xml:space="preserve"> sociale</w:t>
      </w:r>
      <w:r w:rsidRPr="006529F3">
        <w:t>. Qu’est-ce qu’un projet d’insertion</w:t>
      </w:r>
      <w:r w:rsidR="00147AE9" w:rsidRPr="006529F3">
        <w:t xml:space="preserve"> pour un jeune adulte en errance</w:t>
      </w:r>
      <w:r w:rsidRPr="006529F3">
        <w:t xml:space="preserve"> ? Est-ce compatible avec un </w:t>
      </w:r>
      <w:r w:rsidR="002D5C37" w:rsidRPr="006529F3">
        <w:t>« </w:t>
      </w:r>
      <w:r w:rsidRPr="006529F3">
        <w:t>projet de vie</w:t>
      </w:r>
      <w:r w:rsidR="002D5C37" w:rsidRPr="006529F3">
        <w:t> »</w:t>
      </w:r>
      <w:r w:rsidRPr="006529F3">
        <w:t xml:space="preserve"> à court terme, moyen terme ? Comment peut-il se construire</w:t>
      </w:r>
      <w:r w:rsidR="008656EB" w:rsidRPr="006529F3">
        <w:t> ? Sur quel modèle ?</w:t>
      </w:r>
    </w:p>
    <w:p w:rsidR="00C71812" w:rsidRPr="006529F3" w:rsidRDefault="007B2941" w:rsidP="00680160">
      <w:pPr>
        <w:spacing w:before="100" w:line="360" w:lineRule="auto"/>
        <w:ind w:firstLine="567"/>
        <w:jc w:val="both"/>
        <w:rPr>
          <w:b/>
        </w:rPr>
      </w:pPr>
      <w:r w:rsidRPr="006529F3">
        <w:t xml:space="preserve">J’ai </w:t>
      </w:r>
      <w:r w:rsidR="00AD0CF2" w:rsidRPr="006529F3">
        <w:t xml:space="preserve">également </w:t>
      </w:r>
      <w:r w:rsidRPr="006529F3">
        <w:t>pu observer qu’i</w:t>
      </w:r>
      <w:r w:rsidR="003D682E">
        <w:t xml:space="preserve">ls ont peu de </w:t>
      </w:r>
      <w:r w:rsidR="00C71812" w:rsidRPr="006529F3">
        <w:t>relations avec les autres résidents au regard de leur ancienneté dans</w:t>
      </w:r>
      <w:r w:rsidR="00EF1B97" w:rsidRPr="006529F3">
        <w:t xml:space="preserve"> le</w:t>
      </w:r>
      <w:r w:rsidR="00C71812" w:rsidRPr="006529F3">
        <w:t xml:space="preserve"> centre</w:t>
      </w:r>
      <w:r w:rsidR="00570E01" w:rsidRPr="006529F3">
        <w:t xml:space="preserve">. </w:t>
      </w:r>
      <w:r w:rsidR="009B17CD">
        <w:t>En revanche,</w:t>
      </w:r>
      <w:r w:rsidR="00C71812" w:rsidRPr="006529F3">
        <w:t xml:space="preserve"> ils ont pris des repères</w:t>
      </w:r>
      <w:r w:rsidR="00DD2536" w:rsidRPr="006529F3">
        <w:t xml:space="preserve"> dans </w:t>
      </w:r>
      <w:r w:rsidR="005443E5" w:rsidRPr="006529F3">
        <w:t>les lieux</w:t>
      </w:r>
      <w:r w:rsidR="00401B33" w:rsidRPr="006529F3">
        <w:t xml:space="preserve"> qui pose</w:t>
      </w:r>
      <w:r w:rsidR="00014354" w:rsidRPr="006529F3">
        <w:t>nt</w:t>
      </w:r>
      <w:r w:rsidR="00401B33" w:rsidRPr="006529F3">
        <w:t xml:space="preserve"> une cristallisation de la situation</w:t>
      </w:r>
      <w:r w:rsidR="004117C5" w:rsidRPr="006529F3">
        <w:t>, c’est-à-dire</w:t>
      </w:r>
      <w:r w:rsidR="001E4C13" w:rsidRPr="006529F3">
        <w:t xml:space="preserve"> : </w:t>
      </w:r>
      <w:r w:rsidR="004117C5" w:rsidRPr="006529F3">
        <w:t>qu’il</w:t>
      </w:r>
      <w:r w:rsidR="001E4C13" w:rsidRPr="006529F3">
        <w:t>s</w:t>
      </w:r>
      <w:r w:rsidR="004117C5" w:rsidRPr="006529F3">
        <w:t xml:space="preserve"> ne se mobilise</w:t>
      </w:r>
      <w:r w:rsidR="001E4C13" w:rsidRPr="006529F3">
        <w:t>nt</w:t>
      </w:r>
      <w:r w:rsidR="004117C5" w:rsidRPr="006529F3">
        <w:t xml:space="preserve"> plus du tout dans le cadre du projet du CHU</w:t>
      </w:r>
      <w:r w:rsidR="00401B33" w:rsidRPr="006529F3">
        <w:t>.</w:t>
      </w:r>
      <w:r w:rsidR="00C71812" w:rsidRPr="006529F3">
        <w:t xml:space="preserve"> Est-ce une stratégie imposée à l’institution pour éviter un retour à la rue ? Est-ce lié à un état que l’on associe à celui de l’adolescent, qui a besoin d’un temps physiologique et psychologique </w:t>
      </w:r>
      <w:r w:rsidR="001E4C13" w:rsidRPr="006529F3">
        <w:t xml:space="preserve">plus long pour se construire ? </w:t>
      </w:r>
      <w:r w:rsidR="004F7754">
        <w:t>S’agit-il de</w:t>
      </w:r>
      <w:r w:rsidR="00C71812" w:rsidRPr="006529F3">
        <w:t xml:space="preserve"> vraies difficultés de recherches ou de consolidations identitaires et d’estime de soi</w:t>
      </w:r>
      <w:r w:rsidR="00550DB0" w:rsidRPr="006529F3">
        <w:t xml:space="preserve"> </w:t>
      </w:r>
      <w:r w:rsidR="00C71812" w:rsidRPr="006529F3">
        <w:t xml:space="preserve">? </w:t>
      </w:r>
      <w:r w:rsidR="00854D34">
        <w:t>« </w:t>
      </w:r>
      <w:r w:rsidR="00C71812" w:rsidRPr="006529F3">
        <w:t xml:space="preserve">Les jeunes errants </w:t>
      </w:r>
      <w:r w:rsidR="008D7690" w:rsidRPr="006529F3">
        <w:t xml:space="preserve">peuvent avoir </w:t>
      </w:r>
      <w:r w:rsidR="00C71812" w:rsidRPr="006529F3">
        <w:t>des identités individuelles fragiles ou défaillantes</w:t>
      </w:r>
      <w:r w:rsidR="00C71812" w:rsidRPr="006529F3">
        <w:rPr>
          <w:rStyle w:val="Appelnotedebasdep"/>
        </w:rPr>
        <w:footnoteReference w:id="11"/>
      </w:r>
      <w:r w:rsidR="00854D34">
        <w:t> »</w:t>
      </w:r>
      <w:r w:rsidR="00C71812" w:rsidRPr="006529F3">
        <w:t>. Quelles sont les conséquences de l’errance dans la rue sur la construction identitaire individuelle ?</w:t>
      </w:r>
      <w:r w:rsidR="00960A48" w:rsidRPr="006529F3">
        <w:t xml:space="preserve"> </w:t>
      </w:r>
      <w:r w:rsidR="001F67F6" w:rsidRPr="006529F3">
        <w:t>Quel</w:t>
      </w:r>
      <w:r w:rsidR="003C27B1" w:rsidRPr="006529F3">
        <w:t xml:space="preserve">les </w:t>
      </w:r>
      <w:r w:rsidR="00F95C29" w:rsidRPr="006529F3">
        <w:t xml:space="preserve">appartenances </w:t>
      </w:r>
      <w:r w:rsidR="003C27B1" w:rsidRPr="006529F3">
        <w:t>ont</w:t>
      </w:r>
      <w:r w:rsidR="00F95C29" w:rsidRPr="006529F3">
        <w:t xml:space="preserve"> permis l</w:t>
      </w:r>
      <w:r w:rsidR="003A0218">
        <w:t>eur</w:t>
      </w:r>
      <w:r w:rsidR="00F95C29" w:rsidRPr="006529F3">
        <w:t xml:space="preserve"> </w:t>
      </w:r>
      <w:r w:rsidR="001F67F6" w:rsidRPr="006529F3">
        <w:t>socialisation ?</w:t>
      </w:r>
    </w:p>
    <w:p w:rsidR="000527C2" w:rsidRPr="006529F3" w:rsidRDefault="00755C3D" w:rsidP="00680160">
      <w:pPr>
        <w:spacing w:before="100" w:line="360" w:lineRule="auto"/>
        <w:ind w:firstLine="567"/>
        <w:jc w:val="both"/>
      </w:pPr>
      <w:r w:rsidRPr="006529F3">
        <w:lastRenderedPageBreak/>
        <w:t xml:space="preserve">Pour mieux me représenter </w:t>
      </w:r>
      <w:r w:rsidR="002C27AA" w:rsidRPr="006529F3">
        <w:t xml:space="preserve">mon objet de recherche, </w:t>
      </w:r>
      <w:r w:rsidR="00736470" w:rsidRPr="006529F3">
        <w:t>confronter</w:t>
      </w:r>
      <w:r w:rsidR="002C27AA" w:rsidRPr="006529F3">
        <w:t xml:space="preserve"> ou compléter</w:t>
      </w:r>
      <w:r w:rsidR="00736470" w:rsidRPr="006529F3">
        <w:t xml:space="preserve"> mes </w:t>
      </w:r>
      <w:r w:rsidR="00993D9D" w:rsidRPr="006529F3">
        <w:t xml:space="preserve">premières observations et </w:t>
      </w:r>
      <w:r w:rsidR="00736470" w:rsidRPr="006529F3">
        <w:t>constats théorique</w:t>
      </w:r>
      <w:r w:rsidR="0044421C" w:rsidRPr="006529F3">
        <w:t>s,</w:t>
      </w:r>
      <w:r w:rsidR="00736470" w:rsidRPr="006529F3">
        <w:t xml:space="preserve"> j’ai mené trois entretiens. </w:t>
      </w:r>
      <w:r w:rsidR="00F74FBD" w:rsidRPr="006529F3">
        <w:t>J</w:t>
      </w:r>
      <w:r w:rsidRPr="006529F3">
        <w:t xml:space="preserve">’ai tout d’abord </w:t>
      </w:r>
      <w:r w:rsidR="00426620" w:rsidRPr="006529F3">
        <w:t xml:space="preserve">rencontré </w:t>
      </w:r>
      <w:r w:rsidR="00183940" w:rsidRPr="006529F3">
        <w:t xml:space="preserve">en binôme, </w:t>
      </w:r>
      <w:r w:rsidR="00DA5EFC" w:rsidRPr="006529F3">
        <w:t>une éducatrice spécialisée et une conseillère en économie sociale</w:t>
      </w:r>
      <w:r w:rsidR="00260908" w:rsidRPr="006529F3">
        <w:t xml:space="preserve"> </w:t>
      </w:r>
      <w:r w:rsidR="00DA5EFC" w:rsidRPr="006529F3">
        <w:t>familial</w:t>
      </w:r>
      <w:r w:rsidR="00B02DDA" w:rsidRPr="006529F3">
        <w:t>e</w:t>
      </w:r>
      <w:r w:rsidR="00DA5EFC" w:rsidRPr="006529F3">
        <w:t xml:space="preserve"> dans un </w:t>
      </w:r>
      <w:r w:rsidR="00093849">
        <w:t>centre d’hébergement de réinsertion sociale (</w:t>
      </w:r>
      <w:r w:rsidR="00042F89" w:rsidRPr="006529F3">
        <w:t>CHRS</w:t>
      </w:r>
      <w:r w:rsidR="00093849">
        <w:t>)</w:t>
      </w:r>
      <w:r w:rsidR="00042F89" w:rsidRPr="006529F3">
        <w:t xml:space="preserve"> </w:t>
      </w:r>
      <w:r w:rsidR="00FD20A1" w:rsidRPr="006529F3">
        <w:t xml:space="preserve">qui accueille </w:t>
      </w:r>
      <w:r w:rsidR="002F676B" w:rsidRPr="006529F3">
        <w:t xml:space="preserve">des </w:t>
      </w:r>
      <w:r w:rsidR="007013FD" w:rsidRPr="006529F3">
        <w:t>homme</w:t>
      </w:r>
      <w:r w:rsidR="002F676B" w:rsidRPr="006529F3">
        <w:t>s</w:t>
      </w:r>
      <w:r w:rsidR="007013FD" w:rsidRPr="006529F3">
        <w:t xml:space="preserve"> de 1</w:t>
      </w:r>
      <w:r w:rsidR="00777BC0" w:rsidRPr="006529F3">
        <w:t xml:space="preserve">8 à </w:t>
      </w:r>
      <w:r w:rsidR="00F523A8">
        <w:t>30</w:t>
      </w:r>
      <w:r w:rsidR="00777BC0" w:rsidRPr="006529F3">
        <w:t xml:space="preserve"> ans</w:t>
      </w:r>
      <w:r w:rsidR="00AC113E" w:rsidRPr="006529F3">
        <w:t>,</w:t>
      </w:r>
      <w:r w:rsidR="002665B0" w:rsidRPr="006529F3">
        <w:t xml:space="preserve"> </w:t>
      </w:r>
      <w:r w:rsidR="00183940" w:rsidRPr="006529F3">
        <w:t xml:space="preserve">puis, </w:t>
      </w:r>
      <w:r w:rsidR="00D14693" w:rsidRPr="006529F3">
        <w:t>un</w:t>
      </w:r>
      <w:r w:rsidR="002665B0" w:rsidRPr="006529F3">
        <w:t xml:space="preserve"> </w:t>
      </w:r>
      <w:r w:rsidR="005938A0" w:rsidRPr="006529F3">
        <w:t xml:space="preserve">coordinateur </w:t>
      </w:r>
      <w:r w:rsidR="002665B0" w:rsidRPr="006529F3">
        <w:t>d’</w:t>
      </w:r>
      <w:r w:rsidR="009043B8" w:rsidRPr="006529F3">
        <w:t xml:space="preserve">un service intégré d’accueil et d’orientation </w:t>
      </w:r>
      <w:r w:rsidR="001E4C13" w:rsidRPr="006529F3">
        <w:t xml:space="preserve">volet insertion </w:t>
      </w:r>
      <w:r w:rsidR="009043B8" w:rsidRPr="006529F3">
        <w:t>(S</w:t>
      </w:r>
      <w:r w:rsidR="00730F83" w:rsidRPr="006529F3">
        <w:t>IAO</w:t>
      </w:r>
      <w:r w:rsidR="009043B8" w:rsidRPr="006529F3">
        <w:t>)</w:t>
      </w:r>
      <w:r w:rsidR="00F21206" w:rsidRPr="006529F3">
        <w:t>, ainsi qu’</w:t>
      </w:r>
      <w:r w:rsidR="00EC32A8">
        <w:t>un psychologue</w:t>
      </w:r>
      <w:r w:rsidR="00E02C8F" w:rsidRPr="006529F3">
        <w:t xml:space="preserve"> spécialiste du public des jeunes</w:t>
      </w:r>
      <w:r w:rsidR="00DC5C27" w:rsidRPr="006529F3">
        <w:t xml:space="preserve"> dans un service social</w:t>
      </w:r>
      <w:r w:rsidR="00E02C8F" w:rsidRPr="006529F3">
        <w:t>.</w:t>
      </w:r>
      <w:r w:rsidR="001E4C13" w:rsidRPr="006529F3">
        <w:t xml:space="preserve"> Ils évoquent </w:t>
      </w:r>
      <w:r w:rsidR="00BD4E3C" w:rsidRPr="006529F3">
        <w:t>tous</w:t>
      </w:r>
      <w:r w:rsidR="001E4C13" w:rsidRPr="006529F3">
        <w:t>,</w:t>
      </w:r>
      <w:r w:rsidR="00BD4E3C" w:rsidRPr="006529F3">
        <w:t xml:space="preserve"> </w:t>
      </w:r>
      <w:r w:rsidR="00BC014A" w:rsidRPr="006529F3">
        <w:t xml:space="preserve">malgré </w:t>
      </w:r>
      <w:r w:rsidR="000E06A8" w:rsidRPr="006529F3">
        <w:t>de</w:t>
      </w:r>
      <w:r w:rsidR="00BC014A" w:rsidRPr="006529F3">
        <w:t xml:space="preserve">s </w:t>
      </w:r>
      <w:r w:rsidR="00BD4E3C" w:rsidRPr="006529F3">
        <w:t>champ</w:t>
      </w:r>
      <w:r w:rsidR="00BC014A" w:rsidRPr="006529F3">
        <w:t>s</w:t>
      </w:r>
      <w:r w:rsidR="00BD4E3C" w:rsidRPr="006529F3">
        <w:t xml:space="preserve"> d’intervention</w:t>
      </w:r>
      <w:r w:rsidR="00BC014A" w:rsidRPr="006529F3">
        <w:t>s différents</w:t>
      </w:r>
      <w:r w:rsidR="000E06A8" w:rsidRPr="006529F3">
        <w:t>,</w:t>
      </w:r>
      <w:r w:rsidR="00BD4E3C" w:rsidRPr="006529F3">
        <w:t xml:space="preserve"> </w:t>
      </w:r>
      <w:r w:rsidR="00775CD2" w:rsidRPr="006529F3">
        <w:t>ce public</w:t>
      </w:r>
      <w:r w:rsidR="00BC014A" w:rsidRPr="006529F3">
        <w:t xml:space="preserve"> comme </w:t>
      </w:r>
      <w:r w:rsidR="002E74F2" w:rsidRPr="006529F3">
        <w:t xml:space="preserve">étant </w:t>
      </w:r>
      <w:r w:rsidR="00BD4E3C" w:rsidRPr="006529F3">
        <w:t>des personnes caractérisées</w:t>
      </w:r>
      <w:r w:rsidR="003C2409" w:rsidRPr="006529F3">
        <w:t xml:space="preserve"> par une grande imprévisibilité, </w:t>
      </w:r>
      <w:r w:rsidR="006208F3" w:rsidRPr="006529F3">
        <w:t xml:space="preserve">dans l’idée qu’ils ont d’un projet, </w:t>
      </w:r>
      <w:r w:rsidR="002E74F2" w:rsidRPr="006529F3">
        <w:t xml:space="preserve">dans </w:t>
      </w:r>
      <w:r w:rsidR="006208F3" w:rsidRPr="006529F3">
        <w:t xml:space="preserve">leur capacité de </w:t>
      </w:r>
      <w:r w:rsidR="001E4C13" w:rsidRPr="006529F3">
        <w:t xml:space="preserve">sa </w:t>
      </w:r>
      <w:r w:rsidR="006208F3" w:rsidRPr="006529F3">
        <w:t>mise en œuvre</w:t>
      </w:r>
      <w:r w:rsidR="00D51D83" w:rsidRPr="006529F3">
        <w:t xml:space="preserve"> et dans l’appropriation </w:t>
      </w:r>
      <w:r w:rsidR="008C40E7" w:rsidRPr="006529F3">
        <w:t>des accompagnements sociaux des travailleurs sociaux.</w:t>
      </w:r>
    </w:p>
    <w:p w:rsidR="001E4C13" w:rsidRPr="006529F3" w:rsidRDefault="001E4C13" w:rsidP="00680160">
      <w:pPr>
        <w:spacing w:before="100" w:line="360" w:lineRule="auto"/>
        <w:ind w:firstLine="567"/>
        <w:jc w:val="both"/>
      </w:pPr>
      <w:r w:rsidRPr="006529F3">
        <w:t xml:space="preserve">Je me suis interrogée sur la forme de </w:t>
      </w:r>
      <w:r w:rsidR="00FC1056" w:rsidRPr="006529F3">
        <w:t xml:space="preserve">relation d’aide et de confiance </w:t>
      </w:r>
      <w:r w:rsidRPr="006529F3">
        <w:t>pour</w:t>
      </w:r>
      <w:r w:rsidR="00FC1056" w:rsidRPr="006529F3">
        <w:t xml:space="preserve"> accompagner ces jeunes qui</w:t>
      </w:r>
      <w:r w:rsidRPr="006529F3">
        <w:t xml:space="preserve"> peuvent risquer</w:t>
      </w:r>
      <w:r w:rsidR="00FC1056" w:rsidRPr="006529F3">
        <w:t xml:space="preserve"> l’errance de rue, s’ils ne se saisissent pa</w:t>
      </w:r>
      <w:r w:rsidR="000A55A2">
        <w:t>s de l’institut</w:t>
      </w:r>
      <w:r w:rsidR="00486E49">
        <w:t xml:space="preserve">ion. </w:t>
      </w:r>
      <w:r w:rsidR="00555A08" w:rsidRPr="006529F3">
        <w:t>Quelles temporalités</w:t>
      </w:r>
      <w:r w:rsidR="00FE7B0B" w:rsidRPr="006529F3">
        <w:t xml:space="preserve"> </w:t>
      </w:r>
      <w:r w:rsidR="00F769A0" w:rsidRPr="006529F3">
        <w:t xml:space="preserve">? </w:t>
      </w:r>
      <w:r w:rsidR="00E92038" w:rsidRPr="006529F3">
        <w:t>Quel</w:t>
      </w:r>
      <w:r w:rsidR="00D106B9" w:rsidRPr="006529F3">
        <w:t>s</w:t>
      </w:r>
      <w:r w:rsidR="00E92038" w:rsidRPr="006529F3">
        <w:t xml:space="preserve"> regard</w:t>
      </w:r>
      <w:r w:rsidR="00D106B9" w:rsidRPr="006529F3">
        <w:t>s</w:t>
      </w:r>
      <w:r w:rsidR="00E92038" w:rsidRPr="006529F3">
        <w:t xml:space="preserve"> </w:t>
      </w:r>
      <w:r w:rsidR="00FE7B0B" w:rsidRPr="006529F3">
        <w:t xml:space="preserve">et quelles réflexions sur </w:t>
      </w:r>
      <w:r w:rsidR="00210980" w:rsidRPr="006529F3">
        <w:t xml:space="preserve">le </w:t>
      </w:r>
      <w:r w:rsidR="00CE0E10" w:rsidRPr="006529F3">
        <w:t>respect des différentes</w:t>
      </w:r>
      <w:r w:rsidR="00E92038" w:rsidRPr="006529F3">
        <w:t xml:space="preserve"> temporalités</w:t>
      </w:r>
      <w:r w:rsidR="00CE0E10" w:rsidRPr="006529F3">
        <w:t xml:space="preserve"> pour </w:t>
      </w:r>
      <w:r w:rsidR="00DB44D6" w:rsidRPr="006529F3">
        <w:t>envisager une issue positive et d’avenir</w:t>
      </w:r>
      <w:r w:rsidR="00CE0E10" w:rsidRPr="006529F3">
        <w:t> ?</w:t>
      </w:r>
    </w:p>
    <w:p w:rsidR="004F24B3" w:rsidRDefault="004F24B3" w:rsidP="00680160">
      <w:pPr>
        <w:spacing w:before="100" w:line="360" w:lineRule="auto"/>
        <w:ind w:firstLine="567"/>
        <w:jc w:val="center"/>
        <w:rPr>
          <w:b/>
          <w:u w:val="single"/>
        </w:rPr>
      </w:pPr>
    </w:p>
    <w:p w:rsidR="00853323" w:rsidRPr="006529F3" w:rsidRDefault="00FC1056" w:rsidP="00680160">
      <w:pPr>
        <w:spacing w:before="100" w:line="360" w:lineRule="auto"/>
        <w:ind w:firstLine="567"/>
        <w:jc w:val="center"/>
        <w:rPr>
          <w:b/>
          <w:u w:val="single"/>
        </w:rPr>
      </w:pPr>
      <w:r w:rsidRPr="006529F3">
        <w:rPr>
          <w:b/>
          <w:u w:val="single"/>
        </w:rPr>
        <w:t>Question de départ :</w:t>
      </w:r>
    </w:p>
    <w:p w:rsidR="00F37241" w:rsidRPr="006529F3" w:rsidRDefault="00BC7867" w:rsidP="00680160">
      <w:pPr>
        <w:spacing w:before="100" w:line="360" w:lineRule="auto"/>
        <w:ind w:firstLine="567"/>
        <w:jc w:val="both"/>
      </w:pPr>
      <w:r w:rsidRPr="006529F3">
        <w:t>Tous mes questionnements, mes lectures et mes premiers entretiens de terrains m’</w:t>
      </w:r>
      <w:r w:rsidR="00C635DE" w:rsidRPr="006529F3">
        <w:t>amène</w:t>
      </w:r>
      <w:r w:rsidR="00D71E59" w:rsidRPr="006529F3">
        <w:t>nt</w:t>
      </w:r>
      <w:r w:rsidR="00C635DE" w:rsidRPr="006529F3">
        <w:t xml:space="preserve"> à formuler la question de départ suivante :</w:t>
      </w:r>
    </w:p>
    <w:p w:rsidR="007334E0" w:rsidRPr="006529F3" w:rsidRDefault="00DB61AA" w:rsidP="00680160">
      <w:pPr>
        <w:spacing w:before="100" w:line="360" w:lineRule="auto"/>
        <w:ind w:firstLine="567"/>
        <w:jc w:val="center"/>
        <w:rPr>
          <w:b/>
        </w:rPr>
      </w:pPr>
      <w:r w:rsidRPr="006529F3">
        <w:rPr>
          <w:b/>
        </w:rPr>
        <w:t>Dans quel</w:t>
      </w:r>
      <w:r w:rsidR="00247288" w:rsidRPr="006529F3">
        <w:rPr>
          <w:b/>
        </w:rPr>
        <w:t>le</w:t>
      </w:r>
      <w:r w:rsidR="007F31F3" w:rsidRPr="006529F3">
        <w:rPr>
          <w:b/>
        </w:rPr>
        <w:t xml:space="preserve"> mesure </w:t>
      </w:r>
      <w:r w:rsidR="00DF0C28" w:rsidRPr="006529F3">
        <w:rPr>
          <w:b/>
        </w:rPr>
        <w:t xml:space="preserve">les </w:t>
      </w:r>
      <w:r w:rsidR="007F31F3" w:rsidRPr="006529F3">
        <w:rPr>
          <w:b/>
        </w:rPr>
        <w:t>jeune</w:t>
      </w:r>
      <w:r w:rsidR="00DF0C28" w:rsidRPr="006529F3">
        <w:rPr>
          <w:b/>
        </w:rPr>
        <w:t>s</w:t>
      </w:r>
      <w:r w:rsidR="007F31F3" w:rsidRPr="006529F3">
        <w:rPr>
          <w:b/>
        </w:rPr>
        <w:t xml:space="preserve"> adulte</w:t>
      </w:r>
      <w:r w:rsidR="00DF0C28" w:rsidRPr="006529F3">
        <w:rPr>
          <w:b/>
        </w:rPr>
        <w:t>s</w:t>
      </w:r>
      <w:r w:rsidR="004010C2" w:rsidRPr="006529F3">
        <w:rPr>
          <w:b/>
        </w:rPr>
        <w:t xml:space="preserve"> de 18 à 30 ans</w:t>
      </w:r>
      <w:r w:rsidR="00893DE7" w:rsidRPr="006529F3">
        <w:rPr>
          <w:b/>
        </w:rPr>
        <w:t xml:space="preserve"> en </w:t>
      </w:r>
      <w:r w:rsidRPr="006529F3">
        <w:rPr>
          <w:b/>
        </w:rPr>
        <w:t>err</w:t>
      </w:r>
      <w:r w:rsidR="0033180A" w:rsidRPr="006529F3">
        <w:rPr>
          <w:b/>
        </w:rPr>
        <w:t>ance</w:t>
      </w:r>
      <w:r w:rsidR="00DF0C28" w:rsidRPr="006529F3">
        <w:rPr>
          <w:b/>
        </w:rPr>
        <w:t xml:space="preserve"> </w:t>
      </w:r>
      <w:r w:rsidR="004010C2" w:rsidRPr="006529F3">
        <w:rPr>
          <w:b/>
        </w:rPr>
        <w:t>peuvent-ils</w:t>
      </w:r>
      <w:r w:rsidR="0033180A" w:rsidRPr="006529F3">
        <w:rPr>
          <w:b/>
        </w:rPr>
        <w:t xml:space="preserve"> élaborer un projet</w:t>
      </w:r>
      <w:r w:rsidR="004B5DE3" w:rsidRPr="006529F3">
        <w:rPr>
          <w:b/>
        </w:rPr>
        <w:t xml:space="preserve"> alors qu’il</w:t>
      </w:r>
      <w:r w:rsidR="005E48FA" w:rsidRPr="006529F3">
        <w:rPr>
          <w:b/>
        </w:rPr>
        <w:t>s</w:t>
      </w:r>
      <w:r w:rsidR="004B5DE3" w:rsidRPr="006529F3">
        <w:rPr>
          <w:b/>
        </w:rPr>
        <w:t xml:space="preserve"> semble</w:t>
      </w:r>
      <w:r w:rsidR="005E48FA" w:rsidRPr="006529F3">
        <w:rPr>
          <w:b/>
        </w:rPr>
        <w:t>nt</w:t>
      </w:r>
      <w:r w:rsidR="004B5DE3" w:rsidRPr="006529F3">
        <w:rPr>
          <w:b/>
        </w:rPr>
        <w:t xml:space="preserve"> vivre une dynamique de vie </w:t>
      </w:r>
      <w:r w:rsidRPr="006529F3">
        <w:rPr>
          <w:b/>
        </w:rPr>
        <w:t>au jour le jour</w:t>
      </w:r>
      <w:r w:rsidR="006A6454" w:rsidRPr="006529F3">
        <w:rPr>
          <w:b/>
        </w:rPr>
        <w:t xml:space="preserve"> </w:t>
      </w:r>
      <w:r w:rsidRPr="006529F3">
        <w:rPr>
          <w:b/>
        </w:rPr>
        <w:t>?</w:t>
      </w:r>
    </w:p>
    <w:p w:rsidR="00623100" w:rsidRDefault="00623100" w:rsidP="00680160">
      <w:pPr>
        <w:spacing w:before="100" w:line="360" w:lineRule="auto"/>
        <w:ind w:firstLine="567"/>
        <w:jc w:val="both"/>
        <w:rPr>
          <w:b/>
        </w:rPr>
      </w:pPr>
    </w:p>
    <w:p w:rsidR="0084249B" w:rsidRDefault="0084249B" w:rsidP="00680160">
      <w:pPr>
        <w:spacing w:before="100" w:line="360" w:lineRule="auto"/>
        <w:ind w:firstLine="567"/>
        <w:jc w:val="both"/>
        <w:rPr>
          <w:b/>
        </w:rPr>
      </w:pPr>
    </w:p>
    <w:p w:rsidR="00514426" w:rsidRPr="006529F3" w:rsidRDefault="008C568B" w:rsidP="00680160">
      <w:pPr>
        <w:spacing w:before="100" w:line="360" w:lineRule="auto"/>
        <w:ind w:firstLine="567"/>
        <w:jc w:val="both"/>
      </w:pPr>
      <w:r w:rsidRPr="006529F3">
        <w:t>Dans l’objectif de répondre</w:t>
      </w:r>
      <w:r w:rsidR="00726264" w:rsidRPr="006529F3">
        <w:t xml:space="preserve"> à ma question de départ, je propose</w:t>
      </w:r>
      <w:r w:rsidR="001D4A5F" w:rsidRPr="006529F3">
        <w:t xml:space="preserve"> d’appréhender </w:t>
      </w:r>
      <w:r w:rsidR="00ED0862" w:rsidRPr="006529F3">
        <w:t>ma phase exploratoire</w:t>
      </w:r>
      <w:r w:rsidR="007638EE" w:rsidRPr="006529F3">
        <w:t xml:space="preserve"> </w:t>
      </w:r>
      <w:r w:rsidR="008B3028" w:rsidRPr="006529F3">
        <w:t>selon deux grandes parties</w:t>
      </w:r>
      <w:r w:rsidR="00514426" w:rsidRPr="006529F3">
        <w:t>.</w:t>
      </w:r>
    </w:p>
    <w:p w:rsidR="000569F7" w:rsidRPr="006529F3" w:rsidRDefault="00406141" w:rsidP="00680160">
      <w:pPr>
        <w:spacing w:before="100" w:line="360" w:lineRule="auto"/>
        <w:ind w:firstLine="567"/>
        <w:jc w:val="both"/>
      </w:pPr>
      <w:r w:rsidRPr="006529F3">
        <w:t>La première traitera la questio</w:t>
      </w:r>
      <w:r w:rsidR="00514426" w:rsidRPr="006529F3">
        <w:t xml:space="preserve">n des jeunes adultes en errance, </w:t>
      </w:r>
      <w:r w:rsidR="0063034E" w:rsidRPr="006529F3">
        <w:t xml:space="preserve">dans </w:t>
      </w:r>
      <w:r w:rsidR="007E7810" w:rsidRPr="006529F3">
        <w:t>un premier chapitre qui présente</w:t>
      </w:r>
      <w:r w:rsidR="00514426" w:rsidRPr="006529F3">
        <w:t xml:space="preserve"> la construction sociale de la jeunesse </w:t>
      </w:r>
      <w:r w:rsidR="0063034E" w:rsidRPr="006529F3">
        <w:t>à travers un</w:t>
      </w:r>
      <w:r w:rsidR="00514426" w:rsidRPr="006529F3">
        <w:t xml:space="preserve"> processus de socialisation</w:t>
      </w:r>
      <w:r w:rsidR="007E7810" w:rsidRPr="006529F3">
        <w:t xml:space="preserve"> </w:t>
      </w:r>
      <w:r w:rsidR="007E7810" w:rsidRPr="006529F3">
        <w:br/>
        <w:t xml:space="preserve">et dans un deuxième chapitre qui </w:t>
      </w:r>
      <w:r w:rsidR="00121FD4" w:rsidRPr="006529F3">
        <w:t xml:space="preserve">présente </w:t>
      </w:r>
      <w:r w:rsidR="008051D5">
        <w:t>le</w:t>
      </w:r>
      <w:r w:rsidR="007E7810" w:rsidRPr="006529F3">
        <w:t xml:space="preserve"> phénomène de l’errance</w:t>
      </w:r>
      <w:r w:rsidR="00981267" w:rsidRPr="006529F3">
        <w:t xml:space="preserve"> chez les jeunes adultes.</w:t>
      </w:r>
    </w:p>
    <w:p w:rsidR="0036460F" w:rsidRDefault="00FC730B" w:rsidP="00680160">
      <w:pPr>
        <w:spacing w:before="100" w:line="360" w:lineRule="auto"/>
        <w:ind w:firstLine="567"/>
        <w:jc w:val="both"/>
      </w:pPr>
      <w:r w:rsidRPr="006529F3">
        <w:t>La deuxième partie traitera</w:t>
      </w:r>
      <w:r w:rsidR="00CE0C53" w:rsidRPr="006529F3">
        <w:t xml:space="preserve"> </w:t>
      </w:r>
      <w:r w:rsidR="0085074E" w:rsidRPr="006529F3">
        <w:t xml:space="preserve">de </w:t>
      </w:r>
      <w:r w:rsidR="00CE0C53" w:rsidRPr="006529F3">
        <w:t>la question social</w:t>
      </w:r>
      <w:r w:rsidR="007A428C" w:rsidRPr="006529F3">
        <w:t>e</w:t>
      </w:r>
      <w:r w:rsidR="00CE0C53" w:rsidRPr="006529F3">
        <w:t xml:space="preserve"> du projet, dans u</w:t>
      </w:r>
      <w:r w:rsidR="0085074E" w:rsidRPr="006529F3">
        <w:t xml:space="preserve">n premier chapitre </w:t>
      </w:r>
      <w:r w:rsidR="005F3398" w:rsidRPr="006529F3">
        <w:t>du point de vue</w:t>
      </w:r>
      <w:r w:rsidR="00E9353D" w:rsidRPr="006529F3">
        <w:t xml:space="preserve"> </w:t>
      </w:r>
      <w:r w:rsidR="0085074E" w:rsidRPr="006529F3">
        <w:t>des travailleurs sociaux dans le cadre de l’accompagnement social</w:t>
      </w:r>
      <w:r w:rsidR="00724A6F" w:rsidRPr="006529F3">
        <w:t xml:space="preserve"> et de ses enjeux</w:t>
      </w:r>
      <w:r w:rsidR="0085074E" w:rsidRPr="006529F3">
        <w:t xml:space="preserve"> et dans un deuxième chapitre</w:t>
      </w:r>
      <w:r w:rsidR="00E9353D" w:rsidRPr="006529F3">
        <w:t xml:space="preserve">, </w:t>
      </w:r>
      <w:r w:rsidR="00E15F5A" w:rsidRPr="006529F3">
        <w:t>l</w:t>
      </w:r>
      <w:r w:rsidR="00046704">
        <w:t>es différent</w:t>
      </w:r>
      <w:r w:rsidR="00FE50E4">
        <w:t>e</w:t>
      </w:r>
      <w:r w:rsidR="00046704">
        <w:t>s approches sociales de la temporalité.</w:t>
      </w:r>
    </w:p>
    <w:p w:rsidR="001332E7" w:rsidRDefault="001332E7" w:rsidP="00C21C8B">
      <w:pPr>
        <w:spacing w:after="240" w:line="360" w:lineRule="auto"/>
        <w:ind w:firstLine="567"/>
        <w:jc w:val="center"/>
      </w:pPr>
    </w:p>
    <w:p w:rsidR="0036460F" w:rsidRPr="006529F3" w:rsidRDefault="003413B7" w:rsidP="00C21C8B">
      <w:pPr>
        <w:spacing w:after="240" w:line="360" w:lineRule="auto"/>
        <w:ind w:firstLine="567"/>
        <w:jc w:val="center"/>
      </w:pPr>
      <w:r w:rsidRPr="006529F3">
        <w:rPr>
          <w:b/>
          <w:u w:val="single"/>
        </w:rPr>
        <w:lastRenderedPageBreak/>
        <w:t>DEMARCHE METHODOLOGIQUE</w:t>
      </w:r>
    </w:p>
    <w:p w:rsidR="003243DE" w:rsidRDefault="003243DE" w:rsidP="00680160">
      <w:pPr>
        <w:spacing w:before="100" w:line="360" w:lineRule="auto"/>
        <w:ind w:firstLine="567"/>
        <w:jc w:val="both"/>
      </w:pPr>
    </w:p>
    <w:p w:rsidR="008C323B" w:rsidRDefault="00645C6C" w:rsidP="00760182">
      <w:pPr>
        <w:spacing w:before="100" w:line="360" w:lineRule="auto"/>
        <w:ind w:firstLine="567"/>
        <w:jc w:val="both"/>
      </w:pPr>
      <w:r w:rsidRPr="006529F3">
        <w:t xml:space="preserve">A partir de l’énoncé de ma question de départ j’ai organisé ma démarche méthodologique. </w:t>
      </w:r>
      <w:r w:rsidR="00623100" w:rsidRPr="006529F3">
        <w:t>Mon</w:t>
      </w:r>
      <w:r w:rsidR="008A31A7" w:rsidRPr="006529F3">
        <w:t xml:space="preserve"> choix d’une amplitude des âges</w:t>
      </w:r>
      <w:r w:rsidR="00F367EF" w:rsidRPr="006529F3">
        <w:t xml:space="preserve"> de 18 à 30 ans</w:t>
      </w:r>
      <w:r w:rsidR="00CA71D7" w:rsidRPr="006529F3">
        <w:t xml:space="preserve"> </w:t>
      </w:r>
      <w:r w:rsidR="00623100" w:rsidRPr="006529F3">
        <w:t xml:space="preserve">repose sur le fait </w:t>
      </w:r>
      <w:r w:rsidR="008A31A7" w:rsidRPr="006529F3">
        <w:t xml:space="preserve">de pouvoir observer un processus et de sortir d’une identification catégorielle. </w:t>
      </w:r>
    </w:p>
    <w:p w:rsidR="003478DA" w:rsidRPr="006529F3" w:rsidRDefault="00391881" w:rsidP="00760182">
      <w:pPr>
        <w:spacing w:before="100" w:line="360" w:lineRule="auto"/>
        <w:ind w:firstLine="567"/>
        <w:jc w:val="both"/>
      </w:pPr>
      <w:r w:rsidRPr="006529F3">
        <w:t>Dans le cadre de mes recherche</w:t>
      </w:r>
      <w:r w:rsidR="00D420F5" w:rsidRPr="006529F3">
        <w:t>s</w:t>
      </w:r>
      <w:r w:rsidRPr="006529F3">
        <w:t xml:space="preserve"> théoriques, j’ai</w:t>
      </w:r>
      <w:r w:rsidR="00860D2C" w:rsidRPr="006529F3">
        <w:t xml:space="preserve"> </w:t>
      </w:r>
      <w:r w:rsidR="00CD7DB5" w:rsidRPr="006529F3">
        <w:t>lu</w:t>
      </w:r>
      <w:r w:rsidR="00860D2C" w:rsidRPr="006529F3">
        <w:t xml:space="preserve"> des ouvrages</w:t>
      </w:r>
      <w:r w:rsidR="00D420F5" w:rsidRPr="006529F3">
        <w:t xml:space="preserve"> </w:t>
      </w:r>
      <w:r w:rsidR="00623100" w:rsidRPr="006529F3">
        <w:t>génériques</w:t>
      </w:r>
      <w:r w:rsidR="007A4816" w:rsidRPr="006529F3">
        <w:t xml:space="preserve"> ciblé</w:t>
      </w:r>
      <w:r w:rsidR="00623100" w:rsidRPr="006529F3">
        <w:t>s</w:t>
      </w:r>
      <w:r w:rsidR="007A4816" w:rsidRPr="006529F3">
        <w:t xml:space="preserve"> su</w:t>
      </w:r>
      <w:r w:rsidR="00613417" w:rsidRPr="006529F3">
        <w:t>r la question des jeunes en errance</w:t>
      </w:r>
      <w:r w:rsidR="00D53017" w:rsidRPr="006529F3">
        <w:t>, puis plus spécifiqu</w:t>
      </w:r>
      <w:r w:rsidR="00BC5213" w:rsidRPr="006529F3">
        <w:t>e</w:t>
      </w:r>
      <w:r w:rsidR="00155164" w:rsidRPr="006529F3">
        <w:t>s</w:t>
      </w:r>
      <w:r w:rsidR="00BC5213" w:rsidRPr="006529F3">
        <w:t xml:space="preserve"> sur</w:t>
      </w:r>
      <w:r w:rsidR="00353866" w:rsidRPr="006529F3">
        <w:t> :</w:t>
      </w:r>
      <w:r w:rsidR="00BC5213" w:rsidRPr="006529F3">
        <w:t xml:space="preserve"> le concept de la jeunesse, sur le phénomène de l’errance, </w:t>
      </w:r>
      <w:r w:rsidR="00F03FE4" w:rsidRPr="006529F3">
        <w:t>sur le public des jeunes adultes dans l’accompagnement social</w:t>
      </w:r>
      <w:r w:rsidR="00353866" w:rsidRPr="006529F3">
        <w:t>,</w:t>
      </w:r>
      <w:r w:rsidR="005C2035">
        <w:t xml:space="preserve"> les jeunes en errance,</w:t>
      </w:r>
      <w:r w:rsidR="00353866" w:rsidRPr="006529F3">
        <w:t xml:space="preserve"> l’exclusion, le processus de socialisation, les notions de projet</w:t>
      </w:r>
      <w:r w:rsidR="00767F98">
        <w:t xml:space="preserve"> et celle des temporalités.</w:t>
      </w:r>
      <w:r w:rsidR="009A0029" w:rsidRPr="006529F3">
        <w:t xml:space="preserve"> </w:t>
      </w:r>
      <w:r w:rsidR="00353866" w:rsidRPr="006529F3">
        <w:t xml:space="preserve">Mes lectures m’ont permis d’explorer les champs de la sociologie de la jeunesse, de l’histoire, de la psychologie et de la philosophie. J’ai étudié les politiques publiques, les dispositifs actuels, les différentes formes d’accompagnement social en direction des jeunes en général et des jeunes en situation d’errance en particulier. </w:t>
      </w:r>
      <w:r w:rsidR="001254C5" w:rsidRPr="006529F3">
        <w:t>J’ai complété ces lectures par un</w:t>
      </w:r>
      <w:r w:rsidR="005B024D" w:rsidRPr="006529F3">
        <w:t xml:space="preserve"> recueil de données statistique</w:t>
      </w:r>
      <w:r w:rsidR="005B2778" w:rsidRPr="006529F3">
        <w:t>s</w:t>
      </w:r>
      <w:r w:rsidR="005B024D" w:rsidRPr="006529F3">
        <w:t xml:space="preserve"> </w:t>
      </w:r>
      <w:r w:rsidR="008B2618" w:rsidRPr="006529F3">
        <w:t xml:space="preserve">à partir </w:t>
      </w:r>
      <w:r w:rsidR="00BF0C35" w:rsidRPr="006529F3">
        <w:t xml:space="preserve">des études </w:t>
      </w:r>
      <w:r w:rsidR="00FA4478" w:rsidRPr="006529F3">
        <w:t xml:space="preserve">de </w:t>
      </w:r>
      <w:r w:rsidR="00222F4E" w:rsidRPr="006529F3">
        <w:t>l’Insee.</w:t>
      </w:r>
      <w:r w:rsidR="00534EC4" w:rsidRPr="006529F3">
        <w:t xml:space="preserve"> </w:t>
      </w:r>
      <w:r w:rsidR="00AA5C45" w:rsidRPr="006529F3">
        <w:t xml:space="preserve">J’ai </w:t>
      </w:r>
      <w:r w:rsidR="00534EC4" w:rsidRPr="006529F3">
        <w:t>pris connaissance</w:t>
      </w:r>
      <w:r w:rsidR="00AA5C45" w:rsidRPr="006529F3">
        <w:t xml:space="preserve"> de rapports</w:t>
      </w:r>
      <w:r w:rsidR="00E0742F" w:rsidRPr="006529F3">
        <w:t xml:space="preserve"> et d’enquête</w:t>
      </w:r>
      <w:r w:rsidR="00DB3402" w:rsidRPr="006529F3">
        <w:t>s</w:t>
      </w:r>
      <w:r w:rsidR="00E0742F" w:rsidRPr="006529F3">
        <w:t xml:space="preserve"> croisée</w:t>
      </w:r>
      <w:r w:rsidR="00DB3402" w:rsidRPr="006529F3">
        <w:t>s</w:t>
      </w:r>
      <w:r w:rsidR="00E0742F" w:rsidRPr="006529F3">
        <w:t xml:space="preserve"> d’acteurs de </w:t>
      </w:r>
      <w:r w:rsidR="00E0742F" w:rsidRPr="006536B4">
        <w:t>terrain</w:t>
      </w:r>
      <w:r w:rsidR="00C91400" w:rsidRPr="006536B4">
        <w:t>.</w:t>
      </w:r>
      <w:r w:rsidR="005C2035" w:rsidRPr="006536B4">
        <w:t xml:space="preserve"> </w:t>
      </w:r>
      <w:r w:rsidR="006536B4">
        <w:t>(cf</w:t>
      </w:r>
      <w:r w:rsidR="00B76806">
        <w:t>.</w:t>
      </w:r>
      <w:r w:rsidR="006536B4">
        <w:t xml:space="preserve"> Biblio</w:t>
      </w:r>
      <w:r w:rsidR="00C91400" w:rsidRPr="006536B4">
        <w:t>graphie)</w:t>
      </w:r>
      <w:r w:rsidR="00DB3402" w:rsidRPr="006536B4">
        <w:t>.</w:t>
      </w:r>
    </w:p>
    <w:p w:rsidR="001E6ECE" w:rsidRPr="006529F3" w:rsidRDefault="00353866" w:rsidP="00760182">
      <w:pPr>
        <w:spacing w:before="100" w:line="360" w:lineRule="auto"/>
        <w:ind w:firstLine="567"/>
        <w:jc w:val="both"/>
      </w:pPr>
      <w:r w:rsidRPr="006529F3">
        <w:t>Pour mon enquête de terrain, j</w:t>
      </w:r>
      <w:r w:rsidR="00AA6B72" w:rsidRPr="006529F3">
        <w:t xml:space="preserve">’ai intégré une association en tant que bénévole </w:t>
      </w:r>
      <w:r w:rsidRPr="006529F3">
        <w:t>afin</w:t>
      </w:r>
      <w:r w:rsidR="00AA6B72" w:rsidRPr="006529F3">
        <w:t xml:space="preserve"> participer à des maraudes et </w:t>
      </w:r>
      <w:r w:rsidRPr="006529F3">
        <w:t xml:space="preserve">à </w:t>
      </w:r>
      <w:r w:rsidR="00AA6B72" w:rsidRPr="006529F3">
        <w:t>des espaces d’échanges</w:t>
      </w:r>
      <w:r w:rsidR="00592365" w:rsidRPr="006529F3">
        <w:t xml:space="preserve"> </w:t>
      </w:r>
      <w:r w:rsidR="00AA6B72" w:rsidRPr="006529F3">
        <w:t>avec les personnes à la rue et en situation d’isolement</w:t>
      </w:r>
      <w:r w:rsidR="00592365" w:rsidRPr="006529F3">
        <w:t xml:space="preserve">, </w:t>
      </w:r>
      <w:r w:rsidR="00607053">
        <w:t>un soir</w:t>
      </w:r>
      <w:r w:rsidR="00592365" w:rsidRPr="006529F3">
        <w:t xml:space="preserve"> par semaine. </w:t>
      </w:r>
      <w:r w:rsidRPr="006529F3">
        <w:t>S</w:t>
      </w:r>
      <w:r w:rsidR="00463623" w:rsidRPr="006529F3">
        <w:t>a principale mission est</w:t>
      </w:r>
      <w:r w:rsidR="00AA6B72" w:rsidRPr="006529F3">
        <w:t xml:space="preserve"> </w:t>
      </w:r>
      <w:r w:rsidR="00F64D81" w:rsidRPr="006529F3">
        <w:t xml:space="preserve">le </w:t>
      </w:r>
      <w:r w:rsidR="00AA6B72" w:rsidRPr="006529F3">
        <w:t>lien social</w:t>
      </w:r>
      <w:r w:rsidR="007615D8" w:rsidRPr="006529F3">
        <w:t xml:space="preserve"> et </w:t>
      </w:r>
      <w:r w:rsidR="00AA6B72" w:rsidRPr="006529F3">
        <w:t>elle</w:t>
      </w:r>
      <w:r w:rsidR="00EE4CF2" w:rsidRPr="006529F3">
        <w:t xml:space="preserve"> m’a permis </w:t>
      </w:r>
      <w:r w:rsidR="00B06715" w:rsidRPr="006529F3">
        <w:t xml:space="preserve">de </w:t>
      </w:r>
      <w:r w:rsidRPr="006529F3">
        <w:t>rencontrer</w:t>
      </w:r>
      <w:r w:rsidR="00AA6B72" w:rsidRPr="006529F3">
        <w:t xml:space="preserve"> un public</w:t>
      </w:r>
      <w:r w:rsidR="000729BE" w:rsidRPr="006529F3">
        <w:t xml:space="preserve"> qui vi</w:t>
      </w:r>
      <w:r w:rsidR="00601C09" w:rsidRPr="006529F3">
        <w:t xml:space="preserve">t </w:t>
      </w:r>
      <w:r w:rsidR="009F7470" w:rsidRPr="006529F3">
        <w:t>l’errance</w:t>
      </w:r>
      <w:r w:rsidR="00172858" w:rsidRPr="006529F3">
        <w:t>.</w:t>
      </w:r>
      <w:r w:rsidR="008D14D7" w:rsidRPr="006529F3">
        <w:t xml:space="preserve"> J’ai </w:t>
      </w:r>
      <w:r w:rsidR="00127D8F" w:rsidRPr="006529F3">
        <w:t xml:space="preserve">eu </w:t>
      </w:r>
      <w:r w:rsidR="008D14D7" w:rsidRPr="006529F3">
        <w:t xml:space="preserve">des </w:t>
      </w:r>
      <w:r w:rsidR="0046246C" w:rsidRPr="006529F3">
        <w:t>règles d</w:t>
      </w:r>
      <w:r w:rsidR="00127D8F" w:rsidRPr="006529F3">
        <w:t>e</w:t>
      </w:r>
      <w:r w:rsidR="0046246C" w:rsidRPr="006529F3">
        <w:t xml:space="preserve"> positionnement du bénévole </w:t>
      </w:r>
      <w:r w:rsidR="008D14D7" w:rsidRPr="006529F3">
        <w:t>à respecter, telle que de ne pas rentrer en contact</w:t>
      </w:r>
      <w:r w:rsidR="002018DA" w:rsidRPr="006529F3">
        <w:t xml:space="preserve"> </w:t>
      </w:r>
      <w:r w:rsidR="008D14D7" w:rsidRPr="006529F3">
        <w:t xml:space="preserve">avec les </w:t>
      </w:r>
      <w:r w:rsidRPr="006529F3">
        <w:t xml:space="preserve">personnes </w:t>
      </w:r>
      <w:r w:rsidR="008D14D7" w:rsidRPr="006529F3">
        <w:t>accueilli</w:t>
      </w:r>
      <w:r w:rsidRPr="006529F3">
        <w:t>e</w:t>
      </w:r>
      <w:r w:rsidR="008D14D7" w:rsidRPr="006529F3">
        <w:t>s</w:t>
      </w:r>
      <w:r w:rsidR="002018DA" w:rsidRPr="006529F3">
        <w:t xml:space="preserve"> en dehors du contexte de la mission</w:t>
      </w:r>
      <w:r w:rsidR="008D14D7" w:rsidRPr="006529F3">
        <w:t>.</w:t>
      </w:r>
      <w:r w:rsidR="00191EF0" w:rsidRPr="006529F3">
        <w:t xml:space="preserve"> </w:t>
      </w:r>
      <w:r w:rsidR="00D718DB" w:rsidRPr="006529F3">
        <w:t xml:space="preserve">Je suis donc </w:t>
      </w:r>
      <w:r w:rsidR="00191EF0" w:rsidRPr="006529F3">
        <w:t>rest</w:t>
      </w:r>
      <w:r w:rsidR="00D718DB" w:rsidRPr="006529F3">
        <w:t>é</w:t>
      </w:r>
      <w:r w:rsidRPr="006529F3">
        <w:t>e</w:t>
      </w:r>
      <w:r w:rsidR="00191EF0" w:rsidRPr="006529F3">
        <w:t xml:space="preserve"> dans une posture d’observation </w:t>
      </w:r>
      <w:r w:rsidR="007930F9" w:rsidRPr="006529F3">
        <w:t>participante</w:t>
      </w:r>
      <w:r w:rsidR="00B5731F" w:rsidRPr="006529F3">
        <w:t xml:space="preserve">. J’ai pu </w:t>
      </w:r>
      <w:r w:rsidR="00A97015" w:rsidRPr="006529F3">
        <w:t>me rendre compte de</w:t>
      </w:r>
      <w:r w:rsidR="00B5731F" w:rsidRPr="006529F3">
        <w:t xml:space="preserve"> </w:t>
      </w:r>
      <w:r w:rsidR="001E6ECE" w:rsidRPr="006529F3">
        <w:t>la présence de</w:t>
      </w:r>
      <w:r w:rsidR="00EE25C9" w:rsidRPr="006529F3">
        <w:t xml:space="preserve"> jeunes adultes</w:t>
      </w:r>
      <w:r w:rsidR="00695101" w:rsidRPr="006529F3">
        <w:t xml:space="preserve"> en errance</w:t>
      </w:r>
      <w:r w:rsidR="00EE25C9" w:rsidRPr="006529F3">
        <w:t xml:space="preserve"> dans l’espace public</w:t>
      </w:r>
      <w:r w:rsidR="00B5731F" w:rsidRPr="006529F3">
        <w:t>.</w:t>
      </w:r>
      <w:r w:rsidRPr="006529F3">
        <w:t xml:space="preserve"> De plus, j</w:t>
      </w:r>
      <w:r w:rsidR="009F7470" w:rsidRPr="006529F3">
        <w:t xml:space="preserve">’ai participé à une formation </w:t>
      </w:r>
      <w:r w:rsidRPr="006529F3">
        <w:t xml:space="preserve">sur l’orientation en maraude des personnes à la rue, </w:t>
      </w:r>
      <w:r w:rsidR="009F7470" w:rsidRPr="006529F3">
        <w:t>proposé</w:t>
      </w:r>
      <w:r w:rsidR="00B214E8">
        <w:t>e</w:t>
      </w:r>
      <w:r w:rsidR="009F7470" w:rsidRPr="006529F3">
        <w:t xml:space="preserve"> par</w:t>
      </w:r>
      <w:r w:rsidR="006746AB">
        <w:t xml:space="preserve"> l’équipe mobile du Samu Social, qui </w:t>
      </w:r>
      <w:r w:rsidRPr="006529F3">
        <w:t>m’a permis d’identifier des acteurs que je pouvais contacter pour faire des entretiens avec des professionnels.</w:t>
      </w:r>
      <w:r w:rsidR="001E6ECE" w:rsidRPr="006529F3">
        <w:t xml:space="preserve"> </w:t>
      </w:r>
      <w:r w:rsidR="001338DE" w:rsidRPr="006529F3">
        <w:t>Cette équipe m’</w:t>
      </w:r>
      <w:r w:rsidR="00490A8B" w:rsidRPr="006529F3">
        <w:t xml:space="preserve">a </w:t>
      </w:r>
      <w:r w:rsidR="001338DE" w:rsidRPr="006529F3">
        <w:t>orient</w:t>
      </w:r>
      <w:r w:rsidR="006D0903" w:rsidRPr="006529F3">
        <w:t>é</w:t>
      </w:r>
      <w:r w:rsidR="001338DE" w:rsidRPr="006529F3">
        <w:t xml:space="preserve"> vers un</w:t>
      </w:r>
      <w:r w:rsidR="001E6ECE" w:rsidRPr="006529F3">
        <w:t xml:space="preserve">e conférence </w:t>
      </w:r>
      <w:r w:rsidR="001338DE" w:rsidRPr="006529F3">
        <w:t>du Samu Social</w:t>
      </w:r>
      <w:r w:rsidR="005B10F8" w:rsidRPr="006529F3">
        <w:t xml:space="preserve"> sur le thème des « </w:t>
      </w:r>
      <w:r w:rsidR="00C91400">
        <w:t>J</w:t>
      </w:r>
      <w:r w:rsidR="005B10F8" w:rsidRPr="006529F3">
        <w:t>eunes en errance ».</w:t>
      </w:r>
      <w:r w:rsidR="00803451" w:rsidRPr="006529F3">
        <w:t xml:space="preserve"> Lors</w:t>
      </w:r>
      <w:r w:rsidR="001E6ECE" w:rsidRPr="006529F3">
        <w:t xml:space="preserve"> de cette </w:t>
      </w:r>
      <w:r w:rsidR="00D37A7E">
        <w:t>celle-ci</w:t>
      </w:r>
      <w:r w:rsidR="00B50951" w:rsidRPr="006529F3">
        <w:t>, j</w:t>
      </w:r>
      <w:r w:rsidR="00F101BC" w:rsidRPr="006529F3">
        <w:t>’ai</w:t>
      </w:r>
      <w:r w:rsidR="00B50951" w:rsidRPr="006529F3">
        <w:t xml:space="preserve"> rencontr</w:t>
      </w:r>
      <w:r w:rsidR="00F101BC" w:rsidRPr="006529F3">
        <w:t>é</w:t>
      </w:r>
      <w:r w:rsidR="00BD1BCC" w:rsidRPr="006529F3">
        <w:t xml:space="preserve"> un travailleur social et</w:t>
      </w:r>
      <w:r w:rsidR="00803451" w:rsidRPr="006529F3">
        <w:t xml:space="preserve"> sociologue</w:t>
      </w:r>
      <w:r w:rsidR="00846D4F" w:rsidRPr="006529F3">
        <w:t xml:space="preserve"> </w:t>
      </w:r>
      <w:r w:rsidR="00BD1BCC" w:rsidRPr="006529F3">
        <w:t xml:space="preserve">qui anime le </w:t>
      </w:r>
      <w:r w:rsidR="00846D4F" w:rsidRPr="006529F3">
        <w:t>Réseau Jeune en Errance</w:t>
      </w:r>
      <w:r w:rsidR="00075E63" w:rsidRPr="006529F3">
        <w:t xml:space="preserve"> au Mouvement National d’Education Nouvelle (CEMEA)</w:t>
      </w:r>
      <w:r w:rsidR="009F666A" w:rsidRPr="006529F3">
        <w:t xml:space="preserve">, </w:t>
      </w:r>
      <w:r w:rsidR="00B50951" w:rsidRPr="006529F3">
        <w:t>une éducatrice spécialisé</w:t>
      </w:r>
      <w:r w:rsidR="005C6716" w:rsidRPr="006529F3">
        <w:t>e</w:t>
      </w:r>
      <w:r w:rsidR="00B50951" w:rsidRPr="006529F3">
        <w:t xml:space="preserve"> </w:t>
      </w:r>
      <w:r w:rsidR="00803451" w:rsidRPr="006529F3">
        <w:t>d’un</w:t>
      </w:r>
      <w:r w:rsidR="00B50951" w:rsidRPr="006529F3">
        <w:t xml:space="preserve"> service d’accueil des jeunes </w:t>
      </w:r>
      <w:r w:rsidR="005C6716" w:rsidRPr="006529F3">
        <w:t>majeurs</w:t>
      </w:r>
      <w:r w:rsidR="00AC5FFA" w:rsidRPr="006529F3">
        <w:t>, une socio</w:t>
      </w:r>
      <w:r w:rsidR="00803451" w:rsidRPr="006529F3">
        <w:t xml:space="preserve">-démographe chercheure au CNRS et un directeur du pôle insertion d’une association </w:t>
      </w:r>
      <w:r w:rsidR="007741A4" w:rsidRPr="006529F3">
        <w:t>spécialisé</w:t>
      </w:r>
      <w:r w:rsidR="00B45D6D" w:rsidRPr="006529F3">
        <w:t>e</w:t>
      </w:r>
      <w:r w:rsidR="007741A4" w:rsidRPr="006529F3">
        <w:t xml:space="preserve"> dans l’accueil des mandats de l’Aide Sociale à l’Enfance (ASE).</w:t>
      </w:r>
      <w:r w:rsidR="001E6ECE" w:rsidRPr="006529F3">
        <w:t xml:space="preserve"> </w:t>
      </w:r>
    </w:p>
    <w:p w:rsidR="007741A4" w:rsidRPr="006529F3" w:rsidRDefault="001E6ECE" w:rsidP="00760182">
      <w:pPr>
        <w:spacing w:before="100" w:line="360" w:lineRule="auto"/>
        <w:ind w:firstLine="567"/>
        <w:jc w:val="both"/>
      </w:pPr>
      <w:r w:rsidRPr="006529F3">
        <w:lastRenderedPageBreak/>
        <w:t>J’ai ensuite participé à un séminaire organisé par le CEMEA, qui regroupait</w:t>
      </w:r>
      <w:r w:rsidR="00B53FAE">
        <w:t xml:space="preserve"> des professionnels de terrain</w:t>
      </w:r>
      <w:r w:rsidR="00BB5DE4">
        <w:t xml:space="preserve"> </w:t>
      </w:r>
      <w:r w:rsidR="00C91400" w:rsidRPr="00A93111">
        <w:t xml:space="preserve">intervenant </w:t>
      </w:r>
      <w:r w:rsidR="00E37F3D">
        <w:t xml:space="preserve">qui </w:t>
      </w:r>
      <w:r w:rsidR="00E03A71">
        <w:t>venant de différentes communes</w:t>
      </w:r>
      <w:r w:rsidR="00B53FAE">
        <w:t xml:space="preserve">. Ça a </w:t>
      </w:r>
      <w:r w:rsidR="00E02932" w:rsidRPr="006529F3">
        <w:t>été</w:t>
      </w:r>
      <w:r w:rsidR="004F638C" w:rsidRPr="006529F3">
        <w:t xml:space="preserve"> l’occasion de for</w:t>
      </w:r>
      <w:r w:rsidR="00B53FAE">
        <w:t xml:space="preserve">maliser des entretiens avec des travailleurs sociaux </w:t>
      </w:r>
      <w:r w:rsidR="00475182" w:rsidRPr="006529F3">
        <w:t>de</w:t>
      </w:r>
      <w:r w:rsidR="004F6FCE">
        <w:t>s</w:t>
      </w:r>
      <w:r w:rsidR="00475182" w:rsidRPr="006529F3">
        <w:t xml:space="preserve"> </w:t>
      </w:r>
      <w:r w:rsidRPr="006529F3">
        <w:t xml:space="preserve">structures de terrain : </w:t>
      </w:r>
      <w:r w:rsidR="004F638C" w:rsidRPr="006529F3">
        <w:t xml:space="preserve">clubs de prévention, </w:t>
      </w:r>
      <w:r w:rsidR="00F61B6B" w:rsidRPr="006529F3">
        <w:t>structures d’hébergem</w:t>
      </w:r>
      <w:r w:rsidR="00EB19B1" w:rsidRPr="006529F3">
        <w:t xml:space="preserve">ent à bas seuil, CHRS et </w:t>
      </w:r>
      <w:r w:rsidR="00C42D21" w:rsidRPr="006529F3">
        <w:t xml:space="preserve">un </w:t>
      </w:r>
      <w:r w:rsidR="00EB19B1" w:rsidRPr="006529F3">
        <w:t xml:space="preserve">groupement d’associations monté </w:t>
      </w:r>
      <w:r w:rsidR="000C4530" w:rsidRPr="006529F3">
        <w:t xml:space="preserve">pour mener des projets </w:t>
      </w:r>
      <w:r w:rsidR="005F4C42" w:rsidRPr="006529F3">
        <w:t>d’</w:t>
      </w:r>
      <w:r w:rsidR="00793DEE" w:rsidRPr="006529F3">
        <w:t>action</w:t>
      </w:r>
      <w:r w:rsidR="000C4530" w:rsidRPr="006529F3">
        <w:t>s</w:t>
      </w:r>
      <w:r w:rsidR="00417007" w:rsidRPr="006529F3">
        <w:t xml:space="preserve"> collectives</w:t>
      </w:r>
      <w:r w:rsidR="00793DEE" w:rsidRPr="006529F3">
        <w:t xml:space="preserve"> et d’accompagnement d’un pu</w:t>
      </w:r>
      <w:r w:rsidR="00AB2E9D" w:rsidRPr="006529F3">
        <w:t xml:space="preserve">blic de jeunes </w:t>
      </w:r>
      <w:r w:rsidR="008648A4" w:rsidRPr="006529F3">
        <w:t xml:space="preserve">adultes </w:t>
      </w:r>
      <w:r w:rsidR="00AB2E9D" w:rsidRPr="006529F3">
        <w:t>à la rue</w:t>
      </w:r>
      <w:r w:rsidR="00555194" w:rsidRPr="006529F3">
        <w:t>.</w:t>
      </w:r>
    </w:p>
    <w:p w:rsidR="00E2440E" w:rsidRPr="006529F3" w:rsidRDefault="00E2440E" w:rsidP="00760182">
      <w:pPr>
        <w:spacing w:before="100" w:line="360" w:lineRule="auto"/>
        <w:ind w:firstLine="567"/>
        <w:jc w:val="both"/>
      </w:pPr>
      <w:r w:rsidRPr="006529F3">
        <w:t>A</w:t>
      </w:r>
      <w:r w:rsidR="00B87E89" w:rsidRPr="006529F3">
        <w:t xml:space="preserve">u cours </w:t>
      </w:r>
      <w:r w:rsidR="004B0458" w:rsidRPr="006529F3">
        <w:t>d’une participat</w:t>
      </w:r>
      <w:r w:rsidRPr="006529F3">
        <w:t xml:space="preserve">ion à un forum des associations, </w:t>
      </w:r>
      <w:r w:rsidR="004B0458" w:rsidRPr="006529F3">
        <w:t>j</w:t>
      </w:r>
      <w:r w:rsidR="00D02773" w:rsidRPr="006529F3">
        <w:t xml:space="preserve">’ai </w:t>
      </w:r>
      <w:r w:rsidR="004B0458" w:rsidRPr="006529F3">
        <w:t>rencontr</w:t>
      </w:r>
      <w:r w:rsidR="00D02773" w:rsidRPr="006529F3">
        <w:t>é</w:t>
      </w:r>
      <w:r w:rsidR="004B0458" w:rsidRPr="006529F3">
        <w:t xml:space="preserve"> un directeur délégué du Secours Catholique</w:t>
      </w:r>
      <w:r w:rsidR="00B6583A" w:rsidRPr="006529F3">
        <w:t>.</w:t>
      </w:r>
      <w:r w:rsidR="00AB4B25" w:rsidRPr="006529F3">
        <w:t xml:space="preserve"> Il </w:t>
      </w:r>
      <w:r w:rsidR="002D2464" w:rsidRPr="006529F3">
        <w:t xml:space="preserve">a </w:t>
      </w:r>
      <w:r w:rsidR="00AB4B25" w:rsidRPr="006529F3">
        <w:t>présent</w:t>
      </w:r>
      <w:r w:rsidR="002D2464" w:rsidRPr="006529F3">
        <w:t>é</w:t>
      </w:r>
      <w:r w:rsidR="00AB4B25" w:rsidRPr="006529F3">
        <w:t xml:space="preserve"> ma démarche à </w:t>
      </w:r>
      <w:r w:rsidR="004B0458" w:rsidRPr="006529F3">
        <w:t xml:space="preserve">une responsable </w:t>
      </w:r>
      <w:r w:rsidR="00AB4B25" w:rsidRPr="006529F3">
        <w:t>de</w:t>
      </w:r>
      <w:r w:rsidR="004B0458" w:rsidRPr="006529F3">
        <w:t xml:space="preserve"> la Croix-Rouge</w:t>
      </w:r>
      <w:r w:rsidR="000A2032" w:rsidRPr="006529F3">
        <w:t xml:space="preserve">, ce qui m’a permis de rencontrer </w:t>
      </w:r>
      <w:r w:rsidR="006F5998" w:rsidRPr="006529F3">
        <w:t>une assistance de service social</w:t>
      </w:r>
      <w:r w:rsidR="00F031DB" w:rsidRPr="006529F3">
        <w:t xml:space="preserve"> et un éducateur de rue</w:t>
      </w:r>
      <w:r w:rsidR="006F5998" w:rsidRPr="006529F3">
        <w:t xml:space="preserve"> de l’équipe mobile de prévention </w:t>
      </w:r>
      <w:r w:rsidR="003327E3" w:rsidRPr="006529F3">
        <w:t xml:space="preserve">de </w:t>
      </w:r>
      <w:r w:rsidR="00571D96">
        <w:t>la Croix-Rouge.</w:t>
      </w:r>
    </w:p>
    <w:p w:rsidR="00E37F3D" w:rsidRPr="006529F3" w:rsidRDefault="00E2440E" w:rsidP="00760182">
      <w:pPr>
        <w:spacing w:before="100" w:line="360" w:lineRule="auto"/>
        <w:ind w:firstLine="567"/>
        <w:jc w:val="both"/>
      </w:pPr>
      <w:r w:rsidRPr="006529F3">
        <w:t>J’ai complété mes entretiens avec des professionnels dans des centres d’héberge</w:t>
      </w:r>
      <w:r w:rsidR="000131F7">
        <w:t xml:space="preserve">ment, </w:t>
      </w:r>
      <w:r w:rsidRPr="00D41C5A">
        <w:t>des services sociaux spécialisés</w:t>
      </w:r>
      <w:r w:rsidR="000131F7" w:rsidRPr="00D41C5A">
        <w:t>, un service d’accueil de jeunes majeurs</w:t>
      </w:r>
      <w:r w:rsidRPr="00D41C5A">
        <w:t xml:space="preserve">, des médiateurs de rue, d’une mission locale et </w:t>
      </w:r>
      <w:r w:rsidR="003D7B5F" w:rsidRPr="00D41C5A">
        <w:t xml:space="preserve">d’un point information jeunesse. </w:t>
      </w:r>
      <w:r w:rsidR="00645C6C" w:rsidRPr="00D41C5A">
        <w:t xml:space="preserve">J’ai pu m’entretenir </w:t>
      </w:r>
      <w:r w:rsidR="00A85340">
        <w:br/>
      </w:r>
      <w:r w:rsidR="00645C6C" w:rsidRPr="00D41C5A">
        <w:t xml:space="preserve">avec </w:t>
      </w:r>
      <w:r w:rsidR="00D41C5A" w:rsidRPr="00D41C5A">
        <w:t xml:space="preserve">16 </w:t>
      </w:r>
      <w:r w:rsidR="00645C6C" w:rsidRPr="00D41C5A">
        <w:t>professionnels</w:t>
      </w:r>
      <w:r w:rsidR="00A90DB1">
        <w:t xml:space="preserve"> (cf. A</w:t>
      </w:r>
      <w:r w:rsidR="00A85340">
        <w:t>nnexe 1</w:t>
      </w:r>
      <w:r w:rsidR="00A90DB1">
        <w:t>)</w:t>
      </w:r>
      <w:r w:rsidR="00645C6C" w:rsidRPr="00D41C5A">
        <w:t xml:space="preserve">. </w:t>
      </w:r>
      <w:r w:rsidRPr="00D41C5A">
        <w:t>J’ai</w:t>
      </w:r>
      <w:r w:rsidR="00766AD9" w:rsidRPr="00D41C5A">
        <w:t xml:space="preserve"> contacté des professionnels d</w:t>
      </w:r>
      <w:r w:rsidR="00645C6C" w:rsidRPr="00D41C5A">
        <w:t>’</w:t>
      </w:r>
      <w:r w:rsidR="00766AD9" w:rsidRPr="00D41C5A">
        <w:t xml:space="preserve">accueils de jour spécialisés qui n’ont </w:t>
      </w:r>
      <w:r w:rsidR="00645C6C" w:rsidRPr="00D41C5A">
        <w:t>pu</w:t>
      </w:r>
      <w:r w:rsidRPr="00D41C5A">
        <w:t xml:space="preserve"> donn</w:t>
      </w:r>
      <w:r w:rsidR="00133281" w:rsidRPr="00D41C5A">
        <w:t>er</w:t>
      </w:r>
      <w:r w:rsidRPr="00D41C5A">
        <w:t xml:space="preserve"> suite à m</w:t>
      </w:r>
      <w:r w:rsidR="00766AD9" w:rsidRPr="00D41C5A">
        <w:t>es</w:t>
      </w:r>
      <w:r w:rsidRPr="00D41C5A">
        <w:t xml:space="preserve"> demande</w:t>
      </w:r>
      <w:r w:rsidR="00766AD9" w:rsidRPr="00D41C5A">
        <w:t>s</w:t>
      </w:r>
      <w:r w:rsidR="0093230F" w:rsidRPr="00D41C5A">
        <w:t xml:space="preserve"> pour des raisons organisationnelles.</w:t>
      </w:r>
      <w:r w:rsidR="00457230" w:rsidRPr="00D41C5A">
        <w:t xml:space="preserve"> Pour tous mes entretiens avec les professionnels, j</w:t>
      </w:r>
      <w:r w:rsidR="00E37F3D" w:rsidRPr="00D41C5A">
        <w:t xml:space="preserve">’ai élaboré un guide d’entretien </w:t>
      </w:r>
      <w:r w:rsidR="00A85340">
        <w:br/>
      </w:r>
      <w:r w:rsidR="00E37F3D" w:rsidRPr="00D41C5A">
        <w:t>à destination des professionnels</w:t>
      </w:r>
      <w:r w:rsidR="00E37F3D">
        <w:t xml:space="preserve"> et </w:t>
      </w:r>
      <w:r w:rsidR="00E37F3D" w:rsidRPr="006529F3">
        <w:t>demandé</w:t>
      </w:r>
      <w:r w:rsidR="00E37F3D">
        <w:t xml:space="preserve"> l’autorisation d’enregistrer les </w:t>
      </w:r>
      <w:r w:rsidR="00E37F3D" w:rsidRPr="006529F3">
        <w:t>entretien</w:t>
      </w:r>
      <w:r w:rsidR="00E37F3D">
        <w:t>s</w:t>
      </w:r>
      <w:r w:rsidR="002F76F0">
        <w:t>.</w:t>
      </w:r>
      <w:r w:rsidR="00A61A23">
        <w:t xml:space="preserve"> (</w:t>
      </w:r>
      <w:r w:rsidR="00A90DB1">
        <w:t xml:space="preserve">cf. </w:t>
      </w:r>
      <w:r w:rsidR="00A61A23">
        <w:t>Annexe 3)</w:t>
      </w:r>
    </w:p>
    <w:p w:rsidR="005B64C0" w:rsidRDefault="00E2440E" w:rsidP="00760182">
      <w:pPr>
        <w:spacing w:before="100" w:line="360" w:lineRule="auto"/>
        <w:ind w:firstLine="567"/>
        <w:jc w:val="both"/>
      </w:pPr>
      <w:r w:rsidRPr="006529F3">
        <w:t>J’ai rencontré</w:t>
      </w:r>
      <w:r w:rsidR="00087F6B" w:rsidRPr="006529F3">
        <w:t xml:space="preserve"> des jeunes en structures d’hébergement e</w:t>
      </w:r>
      <w:r w:rsidR="007037C4" w:rsidRPr="006529F3">
        <w:t>t vivant dans la rue</w:t>
      </w:r>
      <w:r w:rsidRPr="006529F3">
        <w:t>. J’a</w:t>
      </w:r>
      <w:r w:rsidR="007037C4" w:rsidRPr="006529F3">
        <w:t>i réalisé un guide d’entretien</w:t>
      </w:r>
      <w:r w:rsidR="00A85340">
        <w:t xml:space="preserve"> (cf. Annexe 4)</w:t>
      </w:r>
      <w:r w:rsidR="007037C4" w:rsidRPr="006529F3">
        <w:t xml:space="preserve"> sur leur</w:t>
      </w:r>
      <w:r w:rsidR="00B5768D" w:rsidRPr="006529F3">
        <w:t>s</w:t>
      </w:r>
      <w:r w:rsidR="007037C4" w:rsidRPr="006529F3">
        <w:t xml:space="preserve"> condition</w:t>
      </w:r>
      <w:r w:rsidR="00CC563C" w:rsidRPr="006529F3">
        <w:t>s</w:t>
      </w:r>
      <w:r w:rsidR="007037C4" w:rsidRPr="006529F3">
        <w:t xml:space="preserve"> d’existence</w:t>
      </w:r>
      <w:r w:rsidR="00CC563C" w:rsidRPr="006529F3">
        <w:t>s</w:t>
      </w:r>
      <w:r w:rsidR="007037C4" w:rsidRPr="006529F3">
        <w:t>, leur</w:t>
      </w:r>
      <w:r w:rsidRPr="006529F3">
        <w:t>s</w:t>
      </w:r>
      <w:r w:rsidR="007037C4" w:rsidRPr="006529F3">
        <w:t xml:space="preserve"> projet</w:t>
      </w:r>
      <w:r w:rsidRPr="006529F3">
        <w:t>s</w:t>
      </w:r>
      <w:r w:rsidR="00020EBC" w:rsidRPr="006529F3">
        <w:t xml:space="preserve"> </w:t>
      </w:r>
      <w:r w:rsidR="007037C4" w:rsidRPr="006529F3">
        <w:t>et le</w:t>
      </w:r>
      <w:r w:rsidR="00020EBC" w:rsidRPr="006529F3">
        <w:t>ur représentation de l’accueil</w:t>
      </w:r>
      <w:r w:rsidR="007037C4" w:rsidRPr="006529F3">
        <w:t xml:space="preserve"> en institution.</w:t>
      </w:r>
      <w:r w:rsidR="00AC0A5E">
        <w:t xml:space="preserve"> </w:t>
      </w:r>
      <w:r w:rsidR="005A41F3" w:rsidRPr="006529F3">
        <w:t xml:space="preserve">Beaucoup ont refusé </w:t>
      </w:r>
      <w:r w:rsidR="00AC0A5E">
        <w:t xml:space="preserve">l’entretien en disant que cela </w:t>
      </w:r>
      <w:r w:rsidR="008B30D8" w:rsidRPr="006529F3">
        <w:t>ne les intéresse pas</w:t>
      </w:r>
      <w:r w:rsidR="00B639F2" w:rsidRPr="006529F3">
        <w:t xml:space="preserve">. </w:t>
      </w:r>
      <w:r w:rsidR="00DD3E91" w:rsidRPr="0055109E">
        <w:t>Il a été facile de rentrer en contact avec les jeunes</w:t>
      </w:r>
      <w:r w:rsidR="00C44B6E" w:rsidRPr="0055109E">
        <w:t xml:space="preserve"> adultes</w:t>
      </w:r>
      <w:r w:rsidR="00DD3E91" w:rsidRPr="0055109E">
        <w:t xml:space="preserve"> mais diffici</w:t>
      </w:r>
      <w:r w:rsidR="00C44B6E" w:rsidRPr="0055109E">
        <w:t>le de décrocher des entretiens ou de mai</w:t>
      </w:r>
      <w:r w:rsidR="0068635E" w:rsidRPr="0055109E">
        <w:t>ntenir un échange dans le temps.</w:t>
      </w:r>
      <w:r w:rsidR="0057345B" w:rsidRPr="0055109E">
        <w:t xml:space="preserve"> </w:t>
      </w:r>
      <w:r w:rsidR="00BC0852" w:rsidRPr="0055109E">
        <w:t>Trop de sollicitations par les acteurs associatif</w:t>
      </w:r>
      <w:r w:rsidR="00045C47" w:rsidRPr="0055109E">
        <w:t>s</w:t>
      </w:r>
      <w:r w:rsidR="00BC0852" w:rsidRPr="0055109E">
        <w:t>, journaliste</w:t>
      </w:r>
      <w:r w:rsidR="00045C47" w:rsidRPr="0055109E">
        <w:t>s</w:t>
      </w:r>
      <w:r w:rsidR="0076243E" w:rsidRPr="0055109E">
        <w:t xml:space="preserve"> et travailleurs sociaux </w:t>
      </w:r>
      <w:r w:rsidR="00853E3D" w:rsidRPr="0055109E">
        <w:t xml:space="preserve">ont été les </w:t>
      </w:r>
      <w:r w:rsidR="0076243E" w:rsidRPr="0055109E">
        <w:t xml:space="preserve">principales </w:t>
      </w:r>
      <w:r w:rsidR="00710801" w:rsidRPr="0055109E">
        <w:t>raisons des refus des professionnels que j’ai sollicité en vu de rencontrer le public.</w:t>
      </w:r>
      <w:r w:rsidR="004429CC" w:rsidRPr="0055109E">
        <w:t xml:space="preserve"> </w:t>
      </w:r>
      <w:r w:rsidR="008E25BC" w:rsidRPr="0055109E">
        <w:t>J’ai</w:t>
      </w:r>
      <w:r w:rsidR="004429CC" w:rsidRPr="0055109E">
        <w:t xml:space="preserve">, néanmoins, </w:t>
      </w:r>
      <w:r w:rsidR="008E25BC" w:rsidRPr="0055109E">
        <w:t xml:space="preserve"> pu rencontrer </w:t>
      </w:r>
      <w:r w:rsidR="0055109E" w:rsidRPr="0055109E">
        <w:t>5</w:t>
      </w:r>
      <w:r w:rsidR="00E229A5" w:rsidRPr="0055109E">
        <w:t xml:space="preserve"> jeunes</w:t>
      </w:r>
      <w:r w:rsidR="00A61A23">
        <w:t xml:space="preserve"> adultes</w:t>
      </w:r>
      <w:r w:rsidR="00A85340">
        <w:t xml:space="preserve"> (cf.</w:t>
      </w:r>
      <w:r w:rsidR="009076DB">
        <w:t xml:space="preserve"> </w:t>
      </w:r>
      <w:r w:rsidR="00A85340">
        <w:t>A</w:t>
      </w:r>
      <w:r w:rsidR="009076DB">
        <w:t xml:space="preserve">nnexe </w:t>
      </w:r>
      <w:r w:rsidR="00A85340">
        <w:t>2)</w:t>
      </w:r>
      <w:r w:rsidR="00E229A5" w:rsidRPr="0055109E">
        <w:t xml:space="preserve">. </w:t>
      </w:r>
      <w:r w:rsidR="002F5A5B" w:rsidRPr="0055109E">
        <w:t>Afin d’assurer l’</w:t>
      </w:r>
      <w:r w:rsidR="00806F2A" w:rsidRPr="0055109E">
        <w:t>anonymat des personnes</w:t>
      </w:r>
      <w:r w:rsidR="005B1821" w:rsidRPr="0055109E">
        <w:t xml:space="preserve"> et structures</w:t>
      </w:r>
      <w:r w:rsidR="00806F2A" w:rsidRPr="0055109E">
        <w:t xml:space="preserve"> participante</w:t>
      </w:r>
      <w:r w:rsidR="00B9046C" w:rsidRPr="0055109E">
        <w:t>s</w:t>
      </w:r>
      <w:r w:rsidR="00806F2A" w:rsidRPr="0055109E">
        <w:t>, j’ai modifié</w:t>
      </w:r>
      <w:r w:rsidR="005B1821" w:rsidRPr="0055109E">
        <w:t xml:space="preserve"> les noms et intitulés</w:t>
      </w:r>
      <w:r w:rsidR="005B1821">
        <w:t xml:space="preserve"> </w:t>
      </w:r>
      <w:r w:rsidR="004F1FFF">
        <w:t>des</w:t>
      </w:r>
      <w:r w:rsidR="00BC6359">
        <w:t xml:space="preserve"> identités par des initiales ou </w:t>
      </w:r>
      <w:r w:rsidR="000724E0">
        <w:t xml:space="preserve">des </w:t>
      </w:r>
      <w:r w:rsidR="00BC6359">
        <w:t>prénom</w:t>
      </w:r>
      <w:r w:rsidR="000724E0">
        <w:t>s</w:t>
      </w:r>
      <w:r w:rsidR="00D513A9">
        <w:t>.</w:t>
      </w:r>
    </w:p>
    <w:p w:rsidR="001332E7" w:rsidRDefault="003678A9" w:rsidP="001332E7">
      <w:pPr>
        <w:spacing w:before="100" w:line="360" w:lineRule="auto"/>
        <w:jc w:val="both"/>
      </w:pPr>
      <w:r>
        <w:tab/>
      </w:r>
      <w:r w:rsidR="00645C6C" w:rsidRPr="006D4F51">
        <w:t xml:space="preserve">Au fil des entretiens j’ai pu renforcer mes acquis théoriques et </w:t>
      </w:r>
      <w:r w:rsidR="007F1271">
        <w:t xml:space="preserve">j’ai </w:t>
      </w:r>
      <w:r w:rsidR="00645C6C" w:rsidRPr="006D4F51">
        <w:t>pu les confronter à la réalité de terrain. La diversité des missions des professionnels rencontrés m’a permis de réunir différents regards</w:t>
      </w:r>
      <w:r w:rsidR="006D4F51" w:rsidRPr="006D4F51">
        <w:t>. De même, les différe</w:t>
      </w:r>
      <w:r w:rsidR="007F1271">
        <w:t>ntes trajectoires des jeunes m’ont</w:t>
      </w:r>
      <w:r w:rsidR="006D4F51" w:rsidRPr="006D4F51">
        <w:t xml:space="preserve"> permis de recueilli</w:t>
      </w:r>
      <w:r w:rsidR="006D4F51">
        <w:t xml:space="preserve">r différents points de vue. Après avoir effectué mes entretiens, j’ai procédé à l’analyse des données </w:t>
      </w:r>
      <w:r w:rsidR="006B6467">
        <w:t>que j’ai</w:t>
      </w:r>
      <w:r>
        <w:t xml:space="preserve"> confronté</w:t>
      </w:r>
      <w:r w:rsidR="00144DEB">
        <w:t>es</w:t>
      </w:r>
      <w:r>
        <w:t xml:space="preserve"> à la théorie.</w:t>
      </w:r>
    </w:p>
    <w:p w:rsidR="00F24379" w:rsidRPr="001332E7" w:rsidRDefault="001104D2" w:rsidP="001332E7">
      <w:pPr>
        <w:spacing w:before="100" w:line="360" w:lineRule="auto"/>
        <w:jc w:val="both"/>
      </w:pPr>
      <w:r w:rsidRPr="006529F3">
        <w:rPr>
          <w:b/>
          <w:u w:val="single"/>
        </w:rPr>
        <w:lastRenderedPageBreak/>
        <w:t>PREMIERE PARTIE : LES JEUNES EN SITUATION D’ERRANCE</w:t>
      </w:r>
    </w:p>
    <w:p w:rsidR="007605A2" w:rsidRPr="006529F3" w:rsidRDefault="00453C09" w:rsidP="005459B7">
      <w:pPr>
        <w:spacing w:before="100" w:line="360" w:lineRule="auto"/>
        <w:ind w:firstLine="567"/>
        <w:jc w:val="both"/>
        <w:rPr>
          <w:b/>
        </w:rPr>
      </w:pPr>
      <w:r w:rsidRPr="006529F3">
        <w:t xml:space="preserve">Dans </w:t>
      </w:r>
      <w:r w:rsidR="00993109" w:rsidRPr="006529F3">
        <w:t>cette</w:t>
      </w:r>
      <w:r w:rsidRPr="006529F3">
        <w:t xml:space="preserve"> première partie</w:t>
      </w:r>
      <w:r w:rsidR="00600082" w:rsidRPr="006529F3">
        <w:t>, je présente</w:t>
      </w:r>
      <w:r w:rsidR="003C110F">
        <w:t xml:space="preserve"> les jeunes adulte</w:t>
      </w:r>
      <w:r w:rsidR="0060700B">
        <w:t>s</w:t>
      </w:r>
      <w:r w:rsidR="003C110F">
        <w:t xml:space="preserve"> et</w:t>
      </w:r>
      <w:r w:rsidR="00894A78">
        <w:t xml:space="preserve"> la jeunesse définie</w:t>
      </w:r>
      <w:r w:rsidR="00C10053" w:rsidRPr="006529F3">
        <w:t xml:space="preserve"> comme </w:t>
      </w:r>
      <w:r w:rsidR="00600082" w:rsidRPr="006529F3">
        <w:t>une construction sociale</w:t>
      </w:r>
      <w:r w:rsidR="004975D1" w:rsidRPr="006529F3">
        <w:t xml:space="preserve"> sel</w:t>
      </w:r>
      <w:r w:rsidR="006F4D35" w:rsidRPr="006529F3">
        <w:t xml:space="preserve">on des approches sociologiques, </w:t>
      </w:r>
      <w:r w:rsidR="004975D1" w:rsidRPr="006529F3">
        <w:t>psychologique</w:t>
      </w:r>
      <w:r w:rsidR="00644DB2" w:rsidRPr="006529F3">
        <w:t>s</w:t>
      </w:r>
      <w:r w:rsidR="007973FA" w:rsidRPr="006529F3">
        <w:t xml:space="preserve">, philosophiques </w:t>
      </w:r>
      <w:r w:rsidR="004975D1" w:rsidRPr="006529F3">
        <w:t>et sociale</w:t>
      </w:r>
      <w:r w:rsidR="00644DB2" w:rsidRPr="006529F3">
        <w:t>s</w:t>
      </w:r>
      <w:r w:rsidR="00BC4A08" w:rsidRPr="006529F3">
        <w:t>.</w:t>
      </w:r>
      <w:r w:rsidR="00F0423F" w:rsidRPr="006529F3">
        <w:t xml:space="preserve"> En</w:t>
      </w:r>
      <w:r w:rsidR="00FF34B8" w:rsidRPr="006529F3">
        <w:t xml:space="preserve"> deuxième chapitre, je propose d’exposer le </w:t>
      </w:r>
      <w:r w:rsidR="004975D1" w:rsidRPr="006529F3">
        <w:t>phénomène de l’errance</w:t>
      </w:r>
      <w:r w:rsidR="00D446D9" w:rsidRPr="006529F3">
        <w:t xml:space="preserve"> des jeunes dans </w:t>
      </w:r>
      <w:r w:rsidR="00B61DB4" w:rsidRPr="006529F3">
        <w:t>sa temporalité et ses risques sociaux.</w:t>
      </w:r>
    </w:p>
    <w:p w:rsidR="00806F08" w:rsidRPr="006529F3" w:rsidRDefault="00B13872" w:rsidP="00680160">
      <w:pPr>
        <w:spacing w:before="240" w:after="120" w:line="360" w:lineRule="auto"/>
        <w:ind w:firstLine="567"/>
        <w:jc w:val="both"/>
        <w:rPr>
          <w:b/>
          <w:u w:val="single"/>
        </w:rPr>
      </w:pPr>
      <w:r w:rsidRPr="006529F3">
        <w:rPr>
          <w:b/>
          <w:u w:val="single"/>
        </w:rPr>
        <w:t xml:space="preserve">I </w:t>
      </w:r>
      <w:r w:rsidR="000954D3" w:rsidRPr="006529F3">
        <w:rPr>
          <w:b/>
          <w:u w:val="single"/>
        </w:rPr>
        <w:t xml:space="preserve">- </w:t>
      </w:r>
      <w:r w:rsidR="00D6100F" w:rsidRPr="006529F3">
        <w:rPr>
          <w:b/>
          <w:u w:val="single"/>
        </w:rPr>
        <w:t>LES JEUNES</w:t>
      </w:r>
      <w:r w:rsidR="002D39FE" w:rsidRPr="006529F3">
        <w:rPr>
          <w:b/>
          <w:u w:val="single"/>
        </w:rPr>
        <w:t xml:space="preserve"> ADULTES</w:t>
      </w:r>
      <w:r w:rsidR="00C40DF3" w:rsidRPr="006529F3">
        <w:rPr>
          <w:b/>
          <w:u w:val="single"/>
        </w:rPr>
        <w:t xml:space="preserve">, UN </w:t>
      </w:r>
      <w:r w:rsidR="00BF4845" w:rsidRPr="006529F3">
        <w:rPr>
          <w:b/>
          <w:u w:val="single"/>
        </w:rPr>
        <w:t>ENTRE-DEUX ÂGES</w:t>
      </w:r>
    </w:p>
    <w:p w:rsidR="00574EC8" w:rsidRPr="006529F3" w:rsidRDefault="00574EC8" w:rsidP="005459B7">
      <w:pPr>
        <w:spacing w:before="100" w:line="360" w:lineRule="auto"/>
        <w:ind w:firstLine="567"/>
        <w:jc w:val="both"/>
      </w:pPr>
      <w:r w:rsidRPr="006529F3">
        <w:tab/>
      </w:r>
      <w:r w:rsidRPr="006E539C">
        <w:t>« La progressivité, notamment dans le détachement à l’égard de la famille, est aujourd’hui la principale caractéristique du modèle français de la transition vers l’âge adulte. Ces formes de post-adolescence établissent une continuité entre deux âges de la vie, l’adolescent et l’âge adulte, qui étaient clairement opposés autrefois. Continuité parce que chaque étape se fragmente en plusieurs situations qui établissent une transition progressive entre un point de départ et un point d’arrivée</w:t>
      </w:r>
      <w:r w:rsidR="002E0B14" w:rsidRPr="006E539C">
        <w:rPr>
          <w:rStyle w:val="Appelnotedebasdep"/>
        </w:rPr>
        <w:footnoteReference w:id="12"/>
      </w:r>
      <w:r w:rsidRPr="006E539C">
        <w:t> ».</w:t>
      </w:r>
      <w:r w:rsidR="00974C4C" w:rsidRPr="006E539C">
        <w:t xml:space="preserve"> Madame </w:t>
      </w:r>
      <w:r w:rsidR="007F710C" w:rsidRPr="006E539C">
        <w:t>J</w:t>
      </w:r>
      <w:r w:rsidR="003121F8" w:rsidRPr="006E539C">
        <w:t>., assist</w:t>
      </w:r>
      <w:r w:rsidR="00E10505" w:rsidRPr="006E539C">
        <w:t>ante de service social</w:t>
      </w:r>
      <w:r w:rsidR="00E84074" w:rsidRPr="006E539C">
        <w:t>, définit</w:t>
      </w:r>
      <w:r w:rsidR="003121F8" w:rsidRPr="006E539C">
        <w:t xml:space="preserve"> le jeune adulte </w:t>
      </w:r>
      <w:r w:rsidR="0027563A" w:rsidRPr="006E539C">
        <w:t>« </w:t>
      </w:r>
      <w:r w:rsidR="003121F8" w:rsidRPr="006E539C">
        <w:rPr>
          <w:i/>
        </w:rPr>
        <w:t xml:space="preserve">comme un entre-deux </w:t>
      </w:r>
      <w:r w:rsidR="007D69B6" w:rsidRPr="006E539C">
        <w:rPr>
          <w:i/>
        </w:rPr>
        <w:t xml:space="preserve">âge, c’est-à-dire </w:t>
      </w:r>
      <w:r w:rsidR="003121F8" w:rsidRPr="006E539C">
        <w:rPr>
          <w:i/>
        </w:rPr>
        <w:t>comme un temps intermédiaire</w:t>
      </w:r>
      <w:r w:rsidR="003121F8" w:rsidRPr="00996C04">
        <w:rPr>
          <w:i/>
        </w:rPr>
        <w:t xml:space="preserve"> qui permet à la jeunesse de se construire et de devenir adulte</w:t>
      </w:r>
      <w:r w:rsidR="008C517F" w:rsidRPr="006529F3">
        <w:rPr>
          <w:rStyle w:val="Appelnotedebasdep"/>
        </w:rPr>
        <w:footnoteReference w:id="13"/>
      </w:r>
      <w:r w:rsidR="0027563A">
        <w:t>».</w:t>
      </w:r>
      <w:r w:rsidR="003121F8" w:rsidRPr="006529F3">
        <w:t xml:space="preserve"> </w:t>
      </w:r>
    </w:p>
    <w:p w:rsidR="00803BA7" w:rsidRPr="006529F3" w:rsidRDefault="00FC217C" w:rsidP="00680160">
      <w:pPr>
        <w:spacing w:before="240" w:after="120" w:line="360" w:lineRule="auto"/>
        <w:ind w:firstLine="567"/>
        <w:jc w:val="both"/>
        <w:rPr>
          <w:b/>
        </w:rPr>
      </w:pPr>
      <w:r w:rsidRPr="006529F3">
        <w:rPr>
          <w:b/>
        </w:rPr>
        <w:t>1</w:t>
      </w:r>
      <w:r w:rsidR="00803BA7" w:rsidRPr="006529F3">
        <w:rPr>
          <w:b/>
        </w:rPr>
        <w:t xml:space="preserve"> – La jeunesse, une </w:t>
      </w:r>
      <w:r w:rsidR="00201BA9" w:rsidRPr="006529F3">
        <w:rPr>
          <w:b/>
        </w:rPr>
        <w:t>construction sociale</w:t>
      </w:r>
    </w:p>
    <w:p w:rsidR="001B4B0D" w:rsidRPr="006529F3" w:rsidRDefault="00092C89" w:rsidP="005459B7">
      <w:pPr>
        <w:spacing w:before="100" w:line="360" w:lineRule="auto"/>
        <w:ind w:firstLine="567"/>
        <w:jc w:val="both"/>
      </w:pPr>
      <w:r w:rsidRPr="006529F3">
        <w:t xml:space="preserve">A l’instar </w:t>
      </w:r>
      <w:r w:rsidR="0060436E" w:rsidRPr="006529F3">
        <w:t>de</w:t>
      </w:r>
      <w:r w:rsidR="001E3BF2" w:rsidRPr="006529F3">
        <w:t>s</w:t>
      </w:r>
      <w:r w:rsidR="0060436E" w:rsidRPr="006529F3">
        <w:t xml:space="preserve"> </w:t>
      </w:r>
      <w:r w:rsidRPr="006529F3">
        <w:t>p</w:t>
      </w:r>
      <w:r w:rsidR="008F0D12" w:rsidRPr="006529F3">
        <w:t>olitique</w:t>
      </w:r>
      <w:r w:rsidR="001E3BF2" w:rsidRPr="006529F3">
        <w:t>s en direction de la jeunesse</w:t>
      </w:r>
      <w:r w:rsidR="00EE7D45" w:rsidRPr="006529F3">
        <w:t>, politiques interministérielle</w:t>
      </w:r>
      <w:r w:rsidR="005C222F" w:rsidRPr="006529F3">
        <w:t>s</w:t>
      </w:r>
      <w:r w:rsidR="00EE7D45" w:rsidRPr="006529F3">
        <w:t xml:space="preserve"> ou politiques locale</w:t>
      </w:r>
      <w:r w:rsidR="005C222F" w:rsidRPr="006529F3">
        <w:t>s</w:t>
      </w:r>
      <w:r w:rsidR="008F0D12" w:rsidRPr="006529F3">
        <w:t xml:space="preserve"> qui</w:t>
      </w:r>
      <w:r w:rsidR="001E3BF2" w:rsidRPr="006529F3">
        <w:t xml:space="preserve"> s’avère</w:t>
      </w:r>
      <w:r w:rsidR="005C222F" w:rsidRPr="006529F3">
        <w:t>nt</w:t>
      </w:r>
      <w:r w:rsidR="008F0D12" w:rsidRPr="006529F3">
        <w:t xml:space="preserve"> difficile</w:t>
      </w:r>
      <w:r w:rsidR="00AD0E96">
        <w:t>s</w:t>
      </w:r>
      <w:r w:rsidR="00050905" w:rsidRPr="006529F3">
        <w:t xml:space="preserve"> à homogénéiser</w:t>
      </w:r>
      <w:r w:rsidR="00133A21" w:rsidRPr="006529F3">
        <w:t xml:space="preserve">, la jeunesse </w:t>
      </w:r>
      <w:r w:rsidR="001E3BF2" w:rsidRPr="006529F3">
        <w:t>est définie</w:t>
      </w:r>
      <w:r w:rsidR="006111E8" w:rsidRPr="006529F3">
        <w:t xml:space="preserve"> </w:t>
      </w:r>
      <w:r w:rsidR="00EA6748" w:rsidRPr="006529F3">
        <w:t xml:space="preserve">comme </w:t>
      </w:r>
      <w:r w:rsidR="00AD0E96">
        <w:t xml:space="preserve">un processus. </w:t>
      </w:r>
      <w:r w:rsidR="00B15EB5" w:rsidRPr="006529F3">
        <w:t>La jeunesse</w:t>
      </w:r>
      <w:r w:rsidR="00AE4249" w:rsidRPr="006529F3">
        <w:t xml:space="preserve"> </w:t>
      </w:r>
      <w:r w:rsidR="00172730" w:rsidRPr="006529F3">
        <w:t>est</w:t>
      </w:r>
      <w:r w:rsidR="00184658">
        <w:t xml:space="preserve"> la</w:t>
      </w:r>
      <w:r w:rsidR="00596FD7" w:rsidRPr="006529F3">
        <w:t xml:space="preserve"> «</w:t>
      </w:r>
      <w:r w:rsidR="00184658">
        <w:t> partie de la vie comprise entre l’enfance et l’âge mûr</w:t>
      </w:r>
      <w:r w:rsidR="00F037B5">
        <w:rPr>
          <w:rStyle w:val="Appelnotedebasdep"/>
        </w:rPr>
        <w:footnoteReference w:id="14"/>
      </w:r>
      <w:r w:rsidR="00AD0E96">
        <w:t>».</w:t>
      </w:r>
      <w:r w:rsidR="001B4B0D" w:rsidRPr="006529F3">
        <w:t xml:space="preserve"> Cette définition semble insuffisant</w:t>
      </w:r>
      <w:r w:rsidR="00417159" w:rsidRPr="006529F3">
        <w:t>e</w:t>
      </w:r>
      <w:r w:rsidR="001B4B0D" w:rsidRPr="006529F3">
        <w:t xml:space="preserve"> pour réellement saisir toute la dimension qu’elle représente.  </w:t>
      </w:r>
    </w:p>
    <w:p w:rsidR="0073130A" w:rsidRPr="006529F3" w:rsidRDefault="001B4B0D" w:rsidP="005459B7">
      <w:pPr>
        <w:spacing w:before="100" w:line="360" w:lineRule="auto"/>
        <w:ind w:firstLine="567"/>
        <w:jc w:val="both"/>
      </w:pPr>
      <w:r w:rsidRPr="006529F3">
        <w:t xml:space="preserve">En effet, la notion de jeunesse est complexe et la frontière entre les tranches d’âges est difficile à définir. </w:t>
      </w:r>
      <w:r w:rsidR="00AD6868">
        <w:t xml:space="preserve">Qu’est-ce que l’âge mûr </w:t>
      </w:r>
      <w:r w:rsidR="00DA2358" w:rsidRPr="006529F3">
        <w:t>?</w:t>
      </w:r>
      <w:r w:rsidR="00E65298">
        <w:t xml:space="preserve"> Selon madame J</w:t>
      </w:r>
      <w:r w:rsidRPr="006529F3">
        <w:t>., « </w:t>
      </w:r>
      <w:r w:rsidRPr="006529F3">
        <w:rPr>
          <w:i/>
        </w:rPr>
        <w:t xml:space="preserve">la jeunesse est une gradation. </w:t>
      </w:r>
      <w:r w:rsidR="00FE1A9A" w:rsidRPr="006529F3">
        <w:rPr>
          <w:i/>
        </w:rPr>
        <w:t>L</w:t>
      </w:r>
      <w:r w:rsidRPr="006529F3">
        <w:rPr>
          <w:i/>
        </w:rPr>
        <w:t xml:space="preserve">’accompagnement </w:t>
      </w:r>
      <w:r w:rsidR="00997814" w:rsidRPr="006529F3">
        <w:rPr>
          <w:i/>
        </w:rPr>
        <w:t>des jeunes de 18 à 21 ans, n’</w:t>
      </w:r>
      <w:r w:rsidRPr="006529F3">
        <w:rPr>
          <w:i/>
        </w:rPr>
        <w:t xml:space="preserve">est pas </w:t>
      </w:r>
      <w:r w:rsidR="00997814" w:rsidRPr="006529F3">
        <w:rPr>
          <w:i/>
        </w:rPr>
        <w:t>le même</w:t>
      </w:r>
      <w:r w:rsidRPr="006529F3">
        <w:rPr>
          <w:i/>
        </w:rPr>
        <w:t xml:space="preserve"> que celui </w:t>
      </w:r>
      <w:r w:rsidR="00112316" w:rsidRPr="006529F3">
        <w:rPr>
          <w:i/>
        </w:rPr>
        <w:t>des jeunes de</w:t>
      </w:r>
      <w:r w:rsidRPr="006529F3">
        <w:rPr>
          <w:i/>
        </w:rPr>
        <w:t xml:space="preserve"> 22 à 25 ans </w:t>
      </w:r>
      <w:r w:rsidRPr="006529F3">
        <w:t>». Elle reprend la notion de maturité qui ne permet pas toujours de lui associer un âge en illustrant le fait que « </w:t>
      </w:r>
      <w:r w:rsidRPr="006529F3">
        <w:rPr>
          <w:i/>
        </w:rPr>
        <w:t xml:space="preserve">certains jeunes ne sont pas vraiment matures à </w:t>
      </w:r>
      <w:r w:rsidR="00690F3B" w:rsidRPr="006529F3">
        <w:rPr>
          <w:i/>
        </w:rPr>
        <w:t>25</w:t>
      </w:r>
      <w:r w:rsidRPr="006529F3">
        <w:rPr>
          <w:i/>
        </w:rPr>
        <w:t xml:space="preserve"> ans et d’autres vont faire preuve d’une maturité étonnante à 19 ans</w:t>
      </w:r>
      <w:r w:rsidR="00C32E56">
        <w:rPr>
          <w:rStyle w:val="Appelnotedebasdep"/>
        </w:rPr>
        <w:footnoteReference w:id="15"/>
      </w:r>
      <w:r w:rsidRPr="006529F3">
        <w:rPr>
          <w:i/>
        </w:rPr>
        <w:t> </w:t>
      </w:r>
      <w:r w:rsidRPr="006529F3">
        <w:t xml:space="preserve">». </w:t>
      </w:r>
    </w:p>
    <w:p w:rsidR="005C222F" w:rsidRPr="006529F3" w:rsidRDefault="0073130A" w:rsidP="005459B7">
      <w:pPr>
        <w:spacing w:before="100" w:line="360" w:lineRule="auto"/>
        <w:ind w:firstLine="567"/>
        <w:jc w:val="both"/>
      </w:pPr>
      <w:r w:rsidRPr="006529F3">
        <w:t xml:space="preserve">Le débat sociologique sur </w:t>
      </w:r>
      <w:r w:rsidR="00164B53" w:rsidRPr="006529F3">
        <w:t>la</w:t>
      </w:r>
      <w:r w:rsidR="001F2017" w:rsidRPr="006529F3">
        <w:t xml:space="preserve"> jeunesse</w:t>
      </w:r>
      <w:r w:rsidRPr="006529F3">
        <w:t xml:space="preserve"> est assez récent d’autant que les contextes sociaux de l’existence de la </w:t>
      </w:r>
      <w:r w:rsidR="006F3D48" w:rsidRPr="006529F3">
        <w:t>f</w:t>
      </w:r>
      <w:r w:rsidRPr="006529F3">
        <w:t>amille n’</w:t>
      </w:r>
      <w:r w:rsidR="000B31CA" w:rsidRPr="006529F3">
        <w:t>ont</w:t>
      </w:r>
      <w:r w:rsidRPr="006529F3">
        <w:t xml:space="preserve"> pas toujours permis de parler d’elle.</w:t>
      </w:r>
      <w:r w:rsidR="005C12FB" w:rsidRPr="006529F3">
        <w:t xml:space="preserve"> </w:t>
      </w:r>
      <w:r w:rsidR="00544CA7" w:rsidRPr="006529F3">
        <w:t xml:space="preserve">D’après </w:t>
      </w:r>
      <w:r w:rsidR="00CF4416" w:rsidRPr="006529F3">
        <w:t xml:space="preserve">Pierre </w:t>
      </w:r>
      <w:r w:rsidR="00D4788F">
        <w:t>BOURDIEU</w:t>
      </w:r>
      <w:r w:rsidR="006C2F24" w:rsidRPr="006529F3">
        <w:t>, sociologue,</w:t>
      </w:r>
      <w:r w:rsidR="00CF4416" w:rsidRPr="006529F3">
        <w:t xml:space="preserve"> </w:t>
      </w:r>
      <w:r w:rsidR="00B3135E" w:rsidRPr="006529F3">
        <w:t>c’est</w:t>
      </w:r>
      <w:r w:rsidR="00CF4416" w:rsidRPr="006529F3">
        <w:t xml:space="preserve"> une catégorie manipulé</w:t>
      </w:r>
      <w:r w:rsidR="00361B17" w:rsidRPr="006529F3">
        <w:t>e</w:t>
      </w:r>
      <w:r w:rsidR="00CF4416" w:rsidRPr="006529F3">
        <w:t xml:space="preserve"> et manipulable </w:t>
      </w:r>
      <w:r w:rsidR="00810A86" w:rsidRPr="006529F3">
        <w:t xml:space="preserve">d’un point du vue </w:t>
      </w:r>
      <w:r w:rsidR="00810A86" w:rsidRPr="006529F3">
        <w:lastRenderedPageBreak/>
        <w:t xml:space="preserve">générationnelle et promu à des destins différents selon les classes sociales et la portée </w:t>
      </w:r>
      <w:r w:rsidR="001E5903" w:rsidRPr="006529F3">
        <w:t>pérennisant</w:t>
      </w:r>
      <w:r w:rsidR="00810A86" w:rsidRPr="006529F3">
        <w:t xml:space="preserve"> de celles-ci</w:t>
      </w:r>
      <w:r w:rsidR="00EC5516">
        <w:t>.</w:t>
      </w:r>
      <w:r w:rsidR="00C24446" w:rsidRPr="006529F3">
        <w:rPr>
          <w:rStyle w:val="Appelnotedebasdep"/>
        </w:rPr>
        <w:footnoteReference w:id="16"/>
      </w:r>
      <w:r w:rsidR="0010648C">
        <w:t xml:space="preserve"> </w:t>
      </w:r>
      <w:r w:rsidR="00B3135E" w:rsidRPr="006529F3">
        <w:t>L</w:t>
      </w:r>
      <w:r w:rsidR="00D320F9" w:rsidRPr="006529F3">
        <w:t xml:space="preserve">a jeunesse </w:t>
      </w:r>
      <w:r w:rsidR="00361B17" w:rsidRPr="006529F3">
        <w:t xml:space="preserve">suit </w:t>
      </w:r>
      <w:r w:rsidR="006B6687" w:rsidRPr="006529F3">
        <w:t>pourtant un courant idéologique, éducatif, social</w:t>
      </w:r>
      <w:r w:rsidR="005D5D63" w:rsidRPr="006529F3">
        <w:t xml:space="preserve"> et économique qui permet</w:t>
      </w:r>
      <w:r w:rsidR="00361B17" w:rsidRPr="006529F3">
        <w:t xml:space="preserve"> aujourd’hui d’observer </w:t>
      </w:r>
      <w:r w:rsidR="006D4114" w:rsidRPr="006529F3">
        <w:t>d’autres regards et de déconstruire</w:t>
      </w:r>
      <w:r w:rsidR="00902C87" w:rsidRPr="006529F3">
        <w:t xml:space="preserve"> ou de repositionner </w:t>
      </w:r>
      <w:r w:rsidR="001F2017" w:rsidRPr="006529F3">
        <w:t>celle-ci</w:t>
      </w:r>
      <w:r w:rsidR="00361B17" w:rsidRPr="006529F3">
        <w:t>.</w:t>
      </w:r>
    </w:p>
    <w:p w:rsidR="003A0D8A" w:rsidRPr="006529F3" w:rsidRDefault="00665C8F" w:rsidP="005459B7">
      <w:pPr>
        <w:spacing w:before="100" w:line="360" w:lineRule="auto"/>
        <w:ind w:firstLine="567"/>
        <w:jc w:val="both"/>
      </w:pPr>
      <w:r w:rsidRPr="006529F3">
        <w:t>De son</w:t>
      </w:r>
      <w:r w:rsidR="00687673" w:rsidRPr="006529F3">
        <w:t xml:space="preserve"> côté,</w:t>
      </w:r>
      <w:r w:rsidRPr="006529F3">
        <w:t xml:space="preserve"> </w:t>
      </w:r>
      <w:r w:rsidR="001F0CE3" w:rsidRPr="006529F3">
        <w:t>Olivier Galland, sociologue, analyse « La jeunesse comme « âge de la vie » conçue comme un passage, symbolisé par le franchissement de seuils sociaux marquant les étapes de la vie »</w:t>
      </w:r>
      <w:r w:rsidR="005E43CE" w:rsidRPr="006529F3">
        <w:t xml:space="preserve">. Il parle </w:t>
      </w:r>
      <w:r w:rsidR="00066D69" w:rsidRPr="006529F3">
        <w:t>« </w:t>
      </w:r>
      <w:r w:rsidR="005E43CE" w:rsidRPr="006529F3">
        <w:t>d’une approche démographique</w:t>
      </w:r>
      <w:r w:rsidR="00066D69" w:rsidRPr="006529F3">
        <w:t xml:space="preserve"> car</w:t>
      </w:r>
      <w:r w:rsidR="0001418F" w:rsidRPr="006529F3">
        <w:t xml:space="preserve"> elle repose sur une analyse des calendriers d’entrée dans la vie d’adulte et de leur articulation</w:t>
      </w:r>
      <w:r w:rsidR="0086122C" w:rsidRPr="006529F3">
        <w:t xml:space="preserve"> </w:t>
      </w:r>
      <w:r w:rsidR="00BA3EBF" w:rsidRPr="006529F3">
        <w:t>et d’une démarche socio</w:t>
      </w:r>
      <w:r w:rsidR="00F93E6E" w:rsidRPr="006529F3">
        <w:t>logique qui conçoit la jeunesse comme une phase de préparation à l’exercice des rôles adultes</w:t>
      </w:r>
      <w:r w:rsidR="00FA2190" w:rsidRPr="006529F3">
        <w:t>.</w:t>
      </w:r>
      <w:r w:rsidR="00A03BA9" w:rsidRPr="006529F3">
        <w:t>».</w:t>
      </w:r>
      <w:r w:rsidR="003911BE" w:rsidRPr="006529F3">
        <w:rPr>
          <w:rStyle w:val="Appelnotedebasdep"/>
        </w:rPr>
        <w:footnoteReference w:id="17"/>
      </w:r>
      <w:r w:rsidR="00F93E6E" w:rsidRPr="006529F3">
        <w:t> </w:t>
      </w:r>
      <w:r w:rsidR="00006833">
        <w:t xml:space="preserve">Sauf que selon </w:t>
      </w:r>
      <w:r w:rsidR="00006833" w:rsidRPr="006529F3">
        <w:t xml:space="preserve">Alain BADIOU, philosophe, </w:t>
      </w:r>
      <w:r w:rsidR="003A0D8A" w:rsidRPr="006529F3">
        <w:t>il n’existe plus de repère</w:t>
      </w:r>
      <w:r w:rsidR="00352F6F">
        <w:t>s</w:t>
      </w:r>
      <w:r w:rsidR="003A0D8A" w:rsidRPr="006529F3">
        <w:t xml:space="preserve"> de ces passages d’un rôle à un autre</w:t>
      </w:r>
      <w:r w:rsidR="00C135F1" w:rsidRPr="006529F3">
        <w:t xml:space="preserve">. Auparavant, </w:t>
      </w:r>
      <w:r w:rsidR="00E16678">
        <w:t>« </w:t>
      </w:r>
      <w:r w:rsidR="00C135F1" w:rsidRPr="006529F3">
        <w:t>l’initiation masculine par le service militaire et l’initiation féminine par le mariage</w:t>
      </w:r>
      <w:r w:rsidR="00C845EF">
        <w:rPr>
          <w:rStyle w:val="Appelnotedebasdep"/>
        </w:rPr>
        <w:footnoteReference w:id="18"/>
      </w:r>
      <w:r w:rsidR="00E16678">
        <w:t> »</w:t>
      </w:r>
      <w:r w:rsidR="00C135F1" w:rsidRPr="006529F3">
        <w:t xml:space="preserve"> marquaien</w:t>
      </w:r>
      <w:r w:rsidR="009D6123" w:rsidRPr="006529F3">
        <w:t>t</w:t>
      </w:r>
      <w:r w:rsidR="009B3AAF">
        <w:t xml:space="preserve"> le passage</w:t>
      </w:r>
      <w:r w:rsidR="00D15F2B">
        <w:t xml:space="preserve"> au </w:t>
      </w:r>
      <w:r w:rsidR="009D6123" w:rsidRPr="006529F3">
        <w:t xml:space="preserve">statut d’adulte, </w:t>
      </w:r>
      <w:r w:rsidR="00B32912" w:rsidRPr="006529F3">
        <w:t>alors qu’</w:t>
      </w:r>
      <w:r w:rsidR="007365D6" w:rsidRPr="006529F3">
        <w:t xml:space="preserve">aujourd’hui </w:t>
      </w:r>
      <w:r w:rsidR="00C135F1" w:rsidRPr="006529F3">
        <w:t>« La jeunesse est soustrait</w:t>
      </w:r>
      <w:r w:rsidR="00C266DE">
        <w:t>e à la question de l’initiation</w:t>
      </w:r>
      <w:r w:rsidR="00C266DE" w:rsidRPr="006529F3">
        <w:rPr>
          <w:rStyle w:val="Appelnotedebasdep"/>
        </w:rPr>
        <w:footnoteReference w:id="19"/>
      </w:r>
      <w:r w:rsidR="00C135F1" w:rsidRPr="006529F3">
        <w:t>».</w:t>
      </w:r>
    </w:p>
    <w:p w:rsidR="00F16FAA" w:rsidRPr="006529F3" w:rsidRDefault="008B4C09" w:rsidP="005459B7">
      <w:pPr>
        <w:spacing w:before="100" w:line="360" w:lineRule="auto"/>
        <w:ind w:firstLine="567"/>
        <w:jc w:val="both"/>
      </w:pPr>
      <w:r>
        <w:t xml:space="preserve">Par ailleurs, </w:t>
      </w:r>
      <w:r w:rsidR="005F2BA3">
        <w:t>ce dernier écrit :</w:t>
      </w:r>
      <w:r w:rsidR="001E3DFE" w:rsidRPr="006529F3">
        <w:t xml:space="preserve"> </w:t>
      </w:r>
      <w:r w:rsidR="005F2BA3">
        <w:t>« </w:t>
      </w:r>
      <w:r w:rsidR="001E3DFE" w:rsidRPr="006529F3">
        <w:t>l</w:t>
      </w:r>
      <w:r w:rsidR="00F16FAA" w:rsidRPr="006529F3">
        <w:t>es jeunes d’aujourd’hui ne sont pas les jeunes d’hier. Le cadre de la politique de la famille a changé. L’autorité patriarcale familiale s’est vue progressivement glissé</w:t>
      </w:r>
      <w:r w:rsidR="00AF74C4">
        <w:t>e</w:t>
      </w:r>
      <w:r w:rsidR="00F16FAA" w:rsidRPr="006529F3">
        <w:t xml:space="preserve"> et transformé</w:t>
      </w:r>
      <w:r w:rsidR="00503B3A">
        <w:t>e</w:t>
      </w:r>
      <w:r w:rsidR="00F16FAA" w:rsidRPr="006529F3">
        <w:t xml:space="preserve"> vers d’autres modes </w:t>
      </w:r>
      <w:r w:rsidR="00BA5CC9" w:rsidRPr="006529F3">
        <w:t xml:space="preserve">de </w:t>
      </w:r>
      <w:r w:rsidR="00F16FAA" w:rsidRPr="006529F3">
        <w:t xml:space="preserve">« vivre et d’habiter la famille », ce qui a </w:t>
      </w:r>
      <w:r w:rsidR="005003CD" w:rsidRPr="006529F3">
        <w:t>pour conséquence</w:t>
      </w:r>
      <w:r w:rsidR="00B32912" w:rsidRPr="006529F3">
        <w:t xml:space="preserve"> </w:t>
      </w:r>
      <w:r w:rsidR="00F16FAA" w:rsidRPr="006529F3">
        <w:t>que les jeun</w:t>
      </w:r>
      <w:r w:rsidR="00C33D14">
        <w:t>es sont aujourd’hui plus libres</w:t>
      </w:r>
      <w:r w:rsidR="00C33D14">
        <w:rPr>
          <w:rStyle w:val="Appelnotedebasdep"/>
        </w:rPr>
        <w:footnoteReference w:id="20"/>
      </w:r>
      <w:r w:rsidR="005F2BA3">
        <w:t>».</w:t>
      </w:r>
    </w:p>
    <w:p w:rsidR="00015C24" w:rsidRPr="006529F3" w:rsidRDefault="00800B32" w:rsidP="005459B7">
      <w:pPr>
        <w:spacing w:before="100" w:line="360" w:lineRule="auto"/>
        <w:ind w:firstLine="567"/>
        <w:jc w:val="both"/>
      </w:pPr>
      <w:r w:rsidRPr="006529F3">
        <w:tab/>
      </w:r>
      <w:r w:rsidR="00984533" w:rsidRPr="006529F3">
        <w:t>L</w:t>
      </w:r>
      <w:r w:rsidR="00190BE3" w:rsidRPr="006529F3">
        <w:t>a définition d’un jeune était</w:t>
      </w:r>
      <w:r w:rsidR="008F399C" w:rsidRPr="006529F3">
        <w:t xml:space="preserve"> auparava</w:t>
      </w:r>
      <w:r w:rsidR="00CE67D8" w:rsidRPr="006529F3">
        <w:t>nt</w:t>
      </w:r>
      <w:r w:rsidR="00190BE3" w:rsidRPr="006529F3">
        <w:t xml:space="preserve"> restrictive</w:t>
      </w:r>
      <w:r w:rsidR="00984533" w:rsidRPr="006529F3">
        <w:t xml:space="preserve"> et négative</w:t>
      </w:r>
      <w:r w:rsidR="004341CE" w:rsidRPr="006529F3">
        <w:t xml:space="preserve"> car </w:t>
      </w:r>
      <w:r w:rsidR="00C40498" w:rsidRPr="006529F3">
        <w:t xml:space="preserve">« être jeune, c’était surtout « ne pas être adulte ». </w:t>
      </w:r>
      <w:r w:rsidR="00DC22B7" w:rsidRPr="006529F3">
        <w:t>Dans le passage des sociétés traditionnelles à nos sociétés contemporaines</w:t>
      </w:r>
      <w:r w:rsidR="005B4646" w:rsidRPr="006529F3">
        <w:t xml:space="preserve"> modernisée</w:t>
      </w:r>
      <w:r w:rsidR="00077B89" w:rsidRPr="006529F3">
        <w:t>s</w:t>
      </w:r>
      <w:r w:rsidR="005B4646" w:rsidRPr="006529F3">
        <w:t xml:space="preserve"> </w:t>
      </w:r>
      <w:r w:rsidR="00DC22B7" w:rsidRPr="006529F3">
        <w:t xml:space="preserve">a suivi les effets </w:t>
      </w:r>
      <w:r w:rsidR="006F4706" w:rsidRPr="006529F3">
        <w:t>d’une transposition</w:t>
      </w:r>
      <w:r w:rsidR="00A338D6" w:rsidRPr="006529F3">
        <w:t xml:space="preserve"> idéologique</w:t>
      </w:r>
      <w:r w:rsidR="000B01C9" w:rsidRPr="006529F3">
        <w:t xml:space="preserve"> </w:t>
      </w:r>
      <w:r w:rsidR="009E092F" w:rsidRPr="006529F3">
        <w:t>de l’</w:t>
      </w:r>
      <w:r w:rsidR="00DA7E26" w:rsidRPr="006529F3">
        <w:t>expérience du grand âge</w:t>
      </w:r>
      <w:r w:rsidR="009E092F" w:rsidRPr="006529F3">
        <w:t xml:space="preserve"> valor</w:t>
      </w:r>
      <w:r w:rsidR="00DA7E26" w:rsidRPr="006529F3">
        <w:t>isé au profit du phénomène du jeunisme</w:t>
      </w:r>
      <w:r w:rsidR="007478C2" w:rsidRPr="006529F3">
        <w:t>. « </w:t>
      </w:r>
      <w:r w:rsidR="0012452A" w:rsidRPr="006529F3">
        <w:t>N</w:t>
      </w:r>
      <w:r w:rsidR="006779B3" w:rsidRPr="006529F3">
        <w:t>ous avons l’impression que ce sont les vieux qui veulent rester jeunes à tout prix plutôt que les jeunes qui aspirent à devenir adulte.</w:t>
      </w:r>
      <w:r w:rsidR="00C8488C">
        <w:t xml:space="preserve"> </w:t>
      </w:r>
      <w:r w:rsidR="00D14806" w:rsidRPr="006529F3">
        <w:t xml:space="preserve">Voué </w:t>
      </w:r>
      <w:r w:rsidR="00B81BE8" w:rsidRPr="006529F3">
        <w:t>au</w:t>
      </w:r>
      <w:r w:rsidR="00D14806" w:rsidRPr="006529F3">
        <w:t xml:space="preserve"> culte </w:t>
      </w:r>
      <w:r w:rsidR="00243CC0" w:rsidRPr="006529F3">
        <w:t>d’une</w:t>
      </w:r>
      <w:r w:rsidR="00D14806" w:rsidRPr="006529F3">
        <w:t xml:space="preserve"> jeunesse </w:t>
      </w:r>
      <w:r w:rsidR="00243CC0" w:rsidRPr="006529F3">
        <w:t>sans fin</w:t>
      </w:r>
      <w:r w:rsidR="001B13E9" w:rsidRPr="006529F3">
        <w:t>, le</w:t>
      </w:r>
      <w:r w:rsidR="00056393" w:rsidRPr="006529F3">
        <w:t xml:space="preserve"> marquage social entre les jeunes et les adultes</w:t>
      </w:r>
      <w:r w:rsidR="0089113E" w:rsidRPr="006529F3">
        <w:t xml:space="preserve"> </w:t>
      </w:r>
      <w:r w:rsidR="00E34217" w:rsidRPr="006529F3">
        <w:t>est aboli et expose, autant les jeunes à une adolescence infinie donc à l’imposs</w:t>
      </w:r>
      <w:r w:rsidR="002A59B5" w:rsidRPr="006529F3">
        <w:t>ibilité de traiter les passion</w:t>
      </w:r>
      <w:r w:rsidR="00786AB8" w:rsidRPr="006529F3">
        <w:t>s, que les conséquences inverses dans l’infantilisation et la puérilisation de l’adulte.</w:t>
      </w:r>
      <w:r w:rsidR="00456AFE" w:rsidRPr="006529F3">
        <w:rPr>
          <w:rStyle w:val="Appelnotedebasdep"/>
        </w:rPr>
        <w:footnoteReference w:id="21"/>
      </w:r>
      <w:r w:rsidR="00BE6E85" w:rsidRPr="006529F3">
        <w:t xml:space="preserve"> </w:t>
      </w:r>
      <w:r w:rsidR="00AC45D7" w:rsidRPr="006529F3">
        <w:t xml:space="preserve"> </w:t>
      </w:r>
      <w:r w:rsidR="00A253B1">
        <w:t xml:space="preserve">Stéphanie </w:t>
      </w:r>
      <w:r w:rsidR="00963F50" w:rsidRPr="006529F3">
        <w:t xml:space="preserve">et </w:t>
      </w:r>
      <w:r w:rsidR="00A253B1">
        <w:t>Yanis</w:t>
      </w:r>
      <w:r w:rsidR="00963F50" w:rsidRPr="006529F3">
        <w:t xml:space="preserve">, </w:t>
      </w:r>
      <w:r w:rsidR="00575A3F" w:rsidRPr="006529F3">
        <w:t>d</w:t>
      </w:r>
      <w:r w:rsidR="00963F50" w:rsidRPr="006529F3">
        <w:t>es professionnels de l’équipe mobile sociale, confirme</w:t>
      </w:r>
      <w:r w:rsidR="00133C6C" w:rsidRPr="006529F3">
        <w:t>nt</w:t>
      </w:r>
      <w:r w:rsidR="00963F50" w:rsidRPr="006529F3">
        <w:t xml:space="preserve"> le fait qu’ils considèrent les jeunes comme des adultes mais qu’ils sont aussi « </w:t>
      </w:r>
      <w:r w:rsidR="00963F50" w:rsidRPr="006529F3">
        <w:rPr>
          <w:i/>
        </w:rPr>
        <w:t xml:space="preserve">des grands </w:t>
      </w:r>
      <w:r w:rsidR="00963F50" w:rsidRPr="006529F3">
        <w:rPr>
          <w:i/>
        </w:rPr>
        <w:lastRenderedPageBreak/>
        <w:t>enfants</w:t>
      </w:r>
      <w:r w:rsidR="008F4938" w:rsidRPr="006529F3">
        <w:rPr>
          <w:rStyle w:val="Appelnotedebasdep"/>
        </w:rPr>
        <w:footnoteReference w:id="22"/>
      </w:r>
      <w:r w:rsidR="00963F50" w:rsidRPr="006529F3">
        <w:rPr>
          <w:i/>
        </w:rPr>
        <w:t> </w:t>
      </w:r>
      <w:r w:rsidR="00963F50" w:rsidRPr="006529F3">
        <w:t>».</w:t>
      </w:r>
      <w:r w:rsidR="003E3439" w:rsidRPr="006529F3">
        <w:t xml:space="preserve"> Vadim</w:t>
      </w:r>
      <w:r w:rsidR="00376E42" w:rsidRPr="006529F3">
        <w:t xml:space="preserve"> </w:t>
      </w:r>
      <w:r w:rsidR="002114C1" w:rsidRPr="006529F3">
        <w:t xml:space="preserve">a travaillé dès l’âge de 6 ans dans les champs avec sa mère. Il </w:t>
      </w:r>
      <w:r w:rsidR="00B24F39" w:rsidRPr="006529F3">
        <w:t xml:space="preserve">valide </w:t>
      </w:r>
      <w:r w:rsidR="003E3439" w:rsidRPr="006529F3">
        <w:t>cette approche</w:t>
      </w:r>
      <w:r w:rsidR="00624870" w:rsidRPr="006529F3">
        <w:t xml:space="preserve"> lorsqu’il </w:t>
      </w:r>
      <w:r w:rsidR="00721409" w:rsidRPr="006529F3">
        <w:t>raconte</w:t>
      </w:r>
      <w:r w:rsidR="00624870" w:rsidRPr="006529F3">
        <w:t xml:space="preserve"> qu’il a grandi « </w:t>
      </w:r>
      <w:r w:rsidR="000478F9">
        <w:rPr>
          <w:i/>
        </w:rPr>
        <w:t xml:space="preserve">sans maman, sans papa. </w:t>
      </w:r>
      <w:r w:rsidR="00624870" w:rsidRPr="006529F3">
        <w:rPr>
          <w:i/>
        </w:rPr>
        <w:t xml:space="preserve">Dans mon </w:t>
      </w:r>
      <w:r w:rsidR="0078261D" w:rsidRPr="006529F3">
        <w:rPr>
          <w:i/>
        </w:rPr>
        <w:t>cœur maintenant, je suis un bébé, mais dans ma tête, je suis 40 ans</w:t>
      </w:r>
      <w:r w:rsidR="00967BCE" w:rsidRPr="006529F3">
        <w:rPr>
          <w:rStyle w:val="Appelnotedebasdep"/>
        </w:rPr>
        <w:footnoteReference w:id="23"/>
      </w:r>
      <w:r w:rsidR="00883D1A" w:rsidRPr="006529F3">
        <w:t>»</w:t>
      </w:r>
      <w:r w:rsidR="00CF3DE6">
        <w:t>.</w:t>
      </w:r>
      <w:r w:rsidR="00AB7411" w:rsidRPr="00AB7411">
        <w:rPr>
          <w:rStyle w:val="Appelnotedebasdep"/>
        </w:rPr>
        <w:t xml:space="preserve"> </w:t>
      </w:r>
    </w:p>
    <w:p w:rsidR="00601DE3" w:rsidRPr="006529F3" w:rsidRDefault="00601DE3" w:rsidP="005459B7">
      <w:pPr>
        <w:spacing w:before="100" w:line="360" w:lineRule="auto"/>
        <w:ind w:firstLine="567"/>
        <w:jc w:val="both"/>
      </w:pPr>
      <w:r w:rsidRPr="006529F3">
        <w:t>Lucie, animatrice, explique que « </w:t>
      </w:r>
      <w:r w:rsidRPr="006529F3">
        <w:rPr>
          <w:i/>
        </w:rPr>
        <w:t>C’est un mo</w:t>
      </w:r>
      <w:r w:rsidR="00482D16" w:rsidRPr="006529F3">
        <w:rPr>
          <w:i/>
        </w:rPr>
        <w:t>de de vie</w:t>
      </w:r>
      <w:r w:rsidRPr="006529F3">
        <w:rPr>
          <w:i/>
        </w:rPr>
        <w:t>, nous, les adultes d’aujourd’hui, ne sommes plus les adultes d’hier. O</w:t>
      </w:r>
      <w:r w:rsidR="00454D5B" w:rsidRPr="006529F3">
        <w:rPr>
          <w:i/>
        </w:rPr>
        <w:t xml:space="preserve">n est </w:t>
      </w:r>
      <w:r w:rsidRPr="006529F3">
        <w:rPr>
          <w:i/>
        </w:rPr>
        <w:t>encore</w:t>
      </w:r>
      <w:r w:rsidR="00454D5B" w:rsidRPr="006529F3">
        <w:rPr>
          <w:i/>
        </w:rPr>
        <w:t xml:space="preserve">, je parle pour moi, </w:t>
      </w:r>
      <w:r w:rsidRPr="006529F3">
        <w:rPr>
          <w:i/>
        </w:rPr>
        <w:t xml:space="preserve">très chouchouté par </w:t>
      </w:r>
      <w:r w:rsidR="00454D5B" w:rsidRPr="006529F3">
        <w:rPr>
          <w:i/>
        </w:rPr>
        <w:t>nos</w:t>
      </w:r>
      <w:r w:rsidRPr="006529F3">
        <w:rPr>
          <w:i/>
        </w:rPr>
        <w:t xml:space="preserve"> parents aujourd’hui. Même nous</w:t>
      </w:r>
      <w:r w:rsidR="00EA6ACE" w:rsidRPr="006529F3">
        <w:rPr>
          <w:i/>
        </w:rPr>
        <w:t>,</w:t>
      </w:r>
      <w:r w:rsidRPr="006529F3">
        <w:rPr>
          <w:i/>
        </w:rPr>
        <w:t xml:space="preserve"> les adultes </w:t>
      </w:r>
      <w:r w:rsidR="00EA6ACE" w:rsidRPr="006529F3">
        <w:rPr>
          <w:i/>
        </w:rPr>
        <w:t>d’</w:t>
      </w:r>
      <w:r w:rsidRPr="006529F3">
        <w:rPr>
          <w:i/>
        </w:rPr>
        <w:t>aujourd’hui</w:t>
      </w:r>
      <w:r w:rsidR="00EA6ACE" w:rsidRPr="006529F3">
        <w:rPr>
          <w:i/>
        </w:rPr>
        <w:t>,</w:t>
      </w:r>
      <w:r w:rsidRPr="006529F3">
        <w:rPr>
          <w:i/>
        </w:rPr>
        <w:t xml:space="preserve"> on n’a pas fait ce que nos parents ont fait, on dépend encore beaucoup d’eux</w:t>
      </w:r>
      <w:r w:rsidR="005024E8" w:rsidRPr="006529F3">
        <w:rPr>
          <w:rStyle w:val="Appelnotedebasdep"/>
        </w:rPr>
        <w:footnoteReference w:id="24"/>
      </w:r>
      <w:r w:rsidR="00FD0CFF">
        <w:t>».</w:t>
      </w:r>
    </w:p>
    <w:p w:rsidR="0046012A" w:rsidRPr="006529F3" w:rsidRDefault="009040DF" w:rsidP="005459B7">
      <w:pPr>
        <w:spacing w:before="100" w:line="360" w:lineRule="auto"/>
        <w:ind w:firstLine="567"/>
        <w:jc w:val="both"/>
      </w:pPr>
      <w:r w:rsidRPr="006529F3">
        <w:t>Malgré ce brouillage des statuts</w:t>
      </w:r>
      <w:r w:rsidR="00721143" w:rsidRPr="006529F3">
        <w:t>, les politiques publiques et sociales s’attachent à catég</w:t>
      </w:r>
      <w:r w:rsidRPr="006529F3">
        <w:t>oriser les publics selon des tranches d’âge</w:t>
      </w:r>
      <w:r w:rsidR="00414CDB" w:rsidRPr="006529F3">
        <w:t xml:space="preserve">. Au sujet de la jeunesse, </w:t>
      </w:r>
      <w:r w:rsidR="00015C24" w:rsidRPr="006529F3">
        <w:t xml:space="preserve">les dispositifs des politiques </w:t>
      </w:r>
      <w:r w:rsidR="000D1352" w:rsidRPr="006529F3">
        <w:t>interministérielle</w:t>
      </w:r>
      <w:r w:rsidR="0046012A" w:rsidRPr="006529F3">
        <w:t>s</w:t>
      </w:r>
      <w:r w:rsidR="00015C24" w:rsidRPr="006529F3">
        <w:t xml:space="preserve">, de la lutte contre les exclusions et pour l’inclusion sociale valident </w:t>
      </w:r>
      <w:r w:rsidR="005E53D1" w:rsidRPr="006529F3">
        <w:t>d</w:t>
      </w:r>
      <w:r w:rsidR="00015C24" w:rsidRPr="006529F3">
        <w:t>es catégorisations par, d’un côté un accueil des jeunes de</w:t>
      </w:r>
      <w:r w:rsidR="00576C1C">
        <w:t xml:space="preserve"> 16 à 25 ans dans les missions l</w:t>
      </w:r>
      <w:r w:rsidR="00015C24" w:rsidRPr="006529F3">
        <w:t>ocale</w:t>
      </w:r>
      <w:r w:rsidR="00576C1C">
        <w:t>s</w:t>
      </w:r>
      <w:r w:rsidR="00015C24" w:rsidRPr="006529F3">
        <w:t xml:space="preserve"> pour l’aide à l’orientation socio-professionnel</w:t>
      </w:r>
      <w:r w:rsidR="007D3E66">
        <w:t>le</w:t>
      </w:r>
      <w:r w:rsidR="00015C24" w:rsidRPr="006529F3">
        <w:t xml:space="preserve"> et le Fonds d’aide aux jeunes de 18 à 25 ans pour </w:t>
      </w:r>
      <w:r w:rsidR="00FD69AE">
        <w:t>l’</w:t>
      </w:r>
      <w:r w:rsidR="00015C24" w:rsidRPr="006529F3">
        <w:t>aide financière, et d’un autre côté, le dispositif du Revenu de solidarité active</w:t>
      </w:r>
      <w:r w:rsidR="00135B69">
        <w:t xml:space="preserve"> (RSA)</w:t>
      </w:r>
      <w:r w:rsidR="00015C24" w:rsidRPr="006529F3">
        <w:t xml:space="preserve"> prévu pour les personnes, principalement, à partir de 25 ans et la prime d’activité accessible dès 18 ans dans le cadre d’un projet d’insertion professionnelle et d’une inclusion sociale.</w:t>
      </w:r>
    </w:p>
    <w:p w:rsidR="00B235EB" w:rsidRPr="006529F3" w:rsidRDefault="0046012A" w:rsidP="005459B7">
      <w:pPr>
        <w:spacing w:before="100" w:line="360" w:lineRule="auto"/>
        <w:ind w:firstLine="567"/>
        <w:jc w:val="both"/>
      </w:pPr>
      <w:r w:rsidRPr="006529F3">
        <w:t>Cette</w:t>
      </w:r>
      <w:r w:rsidR="00030DAD" w:rsidRPr="006529F3">
        <w:t xml:space="preserve"> catégorisation </w:t>
      </w:r>
      <w:r w:rsidR="00B63D9C" w:rsidRPr="006529F3">
        <w:t>ne semble pas en adéquation avec la mutation sociale auquel nous assistons</w:t>
      </w:r>
      <w:r w:rsidR="00987C55" w:rsidRPr="006529F3">
        <w:t>.</w:t>
      </w:r>
      <w:r w:rsidR="00C73681" w:rsidRPr="006529F3">
        <w:t xml:space="preserve"> </w:t>
      </w:r>
      <w:r w:rsidR="00ED3385" w:rsidRPr="006529F3">
        <w:t xml:space="preserve">En effet, il peut y avoir un décalage entre les besoins individuels </w:t>
      </w:r>
      <w:r w:rsidR="00D83056" w:rsidRPr="006529F3">
        <w:t xml:space="preserve">des personnes, </w:t>
      </w:r>
      <w:r w:rsidR="00ED3385" w:rsidRPr="006529F3">
        <w:t>sans rapport avec l’âge représentatif d’une catégorie.</w:t>
      </w:r>
      <w:r w:rsidR="00AC0756" w:rsidRPr="006529F3">
        <w:t xml:space="preserve"> Carine</w:t>
      </w:r>
      <w:r w:rsidR="00124475">
        <w:t xml:space="preserve">, éducatrice spécialisée, </w:t>
      </w:r>
      <w:r w:rsidR="009137E1" w:rsidRPr="006529F3">
        <w:t xml:space="preserve">affirme que dans son accompagnement, elle </w:t>
      </w:r>
      <w:r w:rsidR="00AC0756" w:rsidRPr="006529F3">
        <w:t xml:space="preserve">tient compte </w:t>
      </w:r>
      <w:r w:rsidR="00B74AF6" w:rsidRPr="006529F3">
        <w:t xml:space="preserve">plus des besoins </w:t>
      </w:r>
      <w:r w:rsidR="009137E1" w:rsidRPr="006529F3">
        <w:t>d</w:t>
      </w:r>
      <w:r w:rsidR="00AC0756" w:rsidRPr="006529F3">
        <w:t>es jeunes</w:t>
      </w:r>
      <w:r w:rsidR="00B74AF6" w:rsidRPr="006529F3">
        <w:t xml:space="preserve"> par rapport à leur vécu </w:t>
      </w:r>
      <w:r w:rsidR="003C08AB" w:rsidRPr="006529F3">
        <w:t xml:space="preserve">et à leur projection </w:t>
      </w:r>
      <w:r w:rsidR="00B74AF6" w:rsidRPr="006529F3">
        <w:t>qu’à leur catégorie d’</w:t>
      </w:r>
      <w:r w:rsidR="00AC0756" w:rsidRPr="006529F3">
        <w:t>âge</w:t>
      </w:r>
      <w:r w:rsidR="00B74AF6" w:rsidRPr="006529F3">
        <w:t>.</w:t>
      </w:r>
      <w:r w:rsidR="00A25F4A" w:rsidRPr="006529F3">
        <w:t xml:space="preserve"> Elle rejoint d’idée</w:t>
      </w:r>
      <w:r w:rsidR="00D642A1" w:rsidRPr="006529F3">
        <w:t xml:space="preserve"> que la maturité n’est pas une question d’âge</w:t>
      </w:r>
      <w:r w:rsidR="00835B88">
        <w:rPr>
          <w:rStyle w:val="Appelnotedebasdep"/>
        </w:rPr>
        <w:footnoteReference w:id="25"/>
      </w:r>
      <w:r w:rsidR="00D642A1" w:rsidRPr="006529F3">
        <w:t>.</w:t>
      </w:r>
    </w:p>
    <w:p w:rsidR="00030DAD" w:rsidRPr="006529F3" w:rsidRDefault="009C386D" w:rsidP="005459B7">
      <w:pPr>
        <w:spacing w:before="100" w:line="360" w:lineRule="auto"/>
        <w:ind w:firstLine="567"/>
        <w:jc w:val="both"/>
      </w:pPr>
      <w:r w:rsidRPr="006529F3">
        <w:t xml:space="preserve">Pour Olivier </w:t>
      </w:r>
      <w:r w:rsidR="00C83CEC">
        <w:t>GALLAND</w:t>
      </w:r>
      <w:r w:rsidRPr="006529F3">
        <w:t xml:space="preserve">, </w:t>
      </w:r>
      <w:r w:rsidR="00BD6357" w:rsidRPr="006529F3">
        <w:t>« l’auto-perception de l’âge adulte peu</w:t>
      </w:r>
      <w:r w:rsidR="000A67D5" w:rsidRPr="006529F3">
        <w:t>t</w:t>
      </w:r>
      <w:r w:rsidR="00BD6357" w:rsidRPr="006529F3">
        <w:t xml:space="preserve"> dépendre à la fois de marqueurs de transition objective et d’indicateurs personnel</w:t>
      </w:r>
      <w:r w:rsidR="003E787B">
        <w:t>s</w:t>
      </w:r>
      <w:r w:rsidR="00BD6357" w:rsidRPr="006529F3">
        <w:t xml:space="preserve"> de maturité. Il faut donc tester l’ensemble de ces variables pour aboutir à des résultats solides sur ce qui co</w:t>
      </w:r>
      <w:r w:rsidR="00790AEE">
        <w:t>ntribue à définir l’âge adulte</w:t>
      </w:r>
      <w:r w:rsidR="00A90EBA" w:rsidRPr="006529F3">
        <w:rPr>
          <w:rStyle w:val="Appelnotedebasdep"/>
        </w:rPr>
        <w:footnoteReference w:id="26"/>
      </w:r>
      <w:r w:rsidR="00790AEE">
        <w:t> »</w:t>
      </w:r>
      <w:r w:rsidR="00BD6357" w:rsidRPr="006529F3">
        <w:t>.</w:t>
      </w:r>
    </w:p>
    <w:p w:rsidR="007C5D29" w:rsidRPr="006529F3" w:rsidRDefault="00BE6238" w:rsidP="005459B7">
      <w:pPr>
        <w:spacing w:before="100" w:line="360" w:lineRule="auto"/>
        <w:ind w:firstLine="567"/>
        <w:jc w:val="both"/>
      </w:pPr>
      <w:r w:rsidRPr="006529F3">
        <w:t>A mon sens, l’un des mar</w:t>
      </w:r>
      <w:r w:rsidR="00E159E6" w:rsidRPr="006529F3">
        <w:t>queurs</w:t>
      </w:r>
      <w:r w:rsidR="004D28F7" w:rsidRPr="006529F3">
        <w:t xml:space="preserve"> de transition objective </w:t>
      </w:r>
      <w:r w:rsidRPr="006529F3">
        <w:t>peut être</w:t>
      </w:r>
      <w:r w:rsidR="004D28F7" w:rsidRPr="006529F3">
        <w:t xml:space="preserve"> l’âge de la majorité légal</w:t>
      </w:r>
      <w:r w:rsidR="00EC08B4" w:rsidRPr="006529F3">
        <w:t>e</w:t>
      </w:r>
      <w:r w:rsidR="0090793F" w:rsidRPr="006529F3">
        <w:t xml:space="preserve"> des 18 ans.</w:t>
      </w:r>
      <w:r w:rsidR="004545CA" w:rsidRPr="006529F3">
        <w:t xml:space="preserve"> D’u</w:t>
      </w:r>
      <w:r w:rsidR="000171F0" w:rsidRPr="006529F3">
        <w:t>n point de vue juridique</w:t>
      </w:r>
      <w:r w:rsidR="00301FE1" w:rsidRPr="006529F3">
        <w:t>, le jeune dès ces 18 ans se trouve</w:t>
      </w:r>
      <w:r w:rsidR="00D558FD" w:rsidRPr="006529F3">
        <w:t xml:space="preserve"> en situation </w:t>
      </w:r>
      <w:r w:rsidR="00D558FD" w:rsidRPr="006529F3">
        <w:lastRenderedPageBreak/>
        <w:t>d’être responsable de ses actes.</w:t>
      </w:r>
      <w:r w:rsidR="008E5194" w:rsidRPr="006529F3">
        <w:t xml:space="preserve"> En effet, </w:t>
      </w:r>
      <w:r w:rsidR="00412139">
        <w:t>m</w:t>
      </w:r>
      <w:r w:rsidR="008E5194" w:rsidRPr="006529F3">
        <w:t xml:space="preserve">adame </w:t>
      </w:r>
      <w:r w:rsidR="0087437E">
        <w:t>J</w:t>
      </w:r>
      <w:r w:rsidR="00FB5630">
        <w:t xml:space="preserve">., </w:t>
      </w:r>
      <w:r w:rsidR="00963E64" w:rsidRPr="006529F3">
        <w:t xml:space="preserve">rejoint cette idée </w:t>
      </w:r>
      <w:r w:rsidR="00F15D10" w:rsidRPr="006529F3">
        <w:t>qu’il existe une v</w:t>
      </w:r>
      <w:r w:rsidR="00963E64" w:rsidRPr="006529F3">
        <w:t xml:space="preserve">ariante entre les notions de jeunes et </w:t>
      </w:r>
      <w:r w:rsidR="000A67D5" w:rsidRPr="006529F3">
        <w:t>d’</w:t>
      </w:r>
      <w:r w:rsidR="00963E64" w:rsidRPr="006529F3">
        <w:t xml:space="preserve">adultes. Elle </w:t>
      </w:r>
      <w:r w:rsidR="003F5CA9" w:rsidRPr="006529F3">
        <w:t>dit qu’</w:t>
      </w:r>
      <w:r w:rsidR="00FB5630">
        <w:t>elle reçoi</w:t>
      </w:r>
      <w:r w:rsidR="003F5CA9" w:rsidRPr="006529F3">
        <w:t>t au service social des jeunes adultes.</w:t>
      </w:r>
      <w:r w:rsidR="00FB1D7C" w:rsidRPr="006529F3">
        <w:t xml:space="preserve"> </w:t>
      </w:r>
      <w:r w:rsidR="003F5CA9" w:rsidRPr="006529F3">
        <w:t xml:space="preserve">Elle utilise beaucoup le terme « jeune adulte » lorsqu’elle s’adresse à eux parce qu’elle tient compte du fait qu’ils prennent des </w:t>
      </w:r>
      <w:r w:rsidR="003F5CA9" w:rsidRPr="006529F3">
        <w:rPr>
          <w:i/>
        </w:rPr>
        <w:t>« décisions pour eux-mêm</w:t>
      </w:r>
      <w:r w:rsidR="00590300">
        <w:rPr>
          <w:i/>
        </w:rPr>
        <w:t>es avec toute la responsabilité</w:t>
      </w:r>
      <w:r w:rsidR="003F5CA9" w:rsidRPr="006529F3">
        <w:rPr>
          <w:i/>
        </w:rPr>
        <w:t xml:space="preserve"> chaotique qui va avec. Et c’est ça être adulte. Nous sommes là en tant que conseil, les décisions leur appartiennent</w:t>
      </w:r>
      <w:r w:rsidR="00CC5C9F">
        <w:rPr>
          <w:rStyle w:val="Appelnotedebasdep"/>
          <w:i/>
        </w:rPr>
        <w:footnoteReference w:id="27"/>
      </w:r>
      <w:r w:rsidR="003F5CA9" w:rsidRPr="006529F3">
        <w:rPr>
          <w:i/>
        </w:rPr>
        <w:t> </w:t>
      </w:r>
      <w:r w:rsidR="003F5CA9" w:rsidRPr="006529F3">
        <w:t xml:space="preserve">». </w:t>
      </w:r>
    </w:p>
    <w:p w:rsidR="00166869" w:rsidRPr="006529F3" w:rsidRDefault="009C2DEF" w:rsidP="005459B7">
      <w:pPr>
        <w:spacing w:before="100" w:line="360" w:lineRule="auto"/>
        <w:ind w:firstLine="567"/>
        <w:jc w:val="both"/>
      </w:pPr>
      <w:r w:rsidRPr="006529F3">
        <w:t xml:space="preserve">Mais d’un point de vue des indicateurs personnels de maturité, le jeune adulte se distingue par la </w:t>
      </w:r>
      <w:r w:rsidR="00590300">
        <w:t>manifestation de</w:t>
      </w:r>
      <w:r w:rsidR="00802D2E" w:rsidRPr="006529F3">
        <w:t xml:space="preserve"> formes d’</w:t>
      </w:r>
      <w:r w:rsidR="003F5CA9" w:rsidRPr="006529F3">
        <w:t>hésitations d</w:t>
      </w:r>
      <w:r w:rsidR="00802D2E" w:rsidRPr="006529F3">
        <w:t xml:space="preserve">ans les choix à faire, </w:t>
      </w:r>
      <w:r w:rsidR="003F5CA9" w:rsidRPr="006529F3">
        <w:t>des allers et retours sur les décisions prisent et certaines difficultés à entendre</w:t>
      </w:r>
      <w:r w:rsidR="00950D75">
        <w:t xml:space="preserve"> une certaine forme de réalité : </w:t>
      </w:r>
      <w:r w:rsidR="003F5CA9" w:rsidRPr="006529F3">
        <w:t>« </w:t>
      </w:r>
      <w:r w:rsidR="003F5CA9" w:rsidRPr="006529F3">
        <w:rPr>
          <w:i/>
        </w:rPr>
        <w:t>Je prend en compte le devenir des plus jeunes. Ils sont adultes mais, nous accordons une souplesse à l’écoute dans les mises en échecs</w:t>
      </w:r>
      <w:r w:rsidR="00EE15E6">
        <w:rPr>
          <w:rStyle w:val="Appelnotedebasdep"/>
          <w:i/>
        </w:rPr>
        <w:footnoteReference w:id="28"/>
      </w:r>
      <w:r w:rsidR="00950D75">
        <w:t> »</w:t>
      </w:r>
      <w:r w:rsidR="008643EE">
        <w:t xml:space="preserve">, </w:t>
      </w:r>
      <w:r w:rsidR="00950D75">
        <w:t>m’explique madame J.</w:t>
      </w:r>
    </w:p>
    <w:p w:rsidR="00E96ECB" w:rsidRPr="006529F3" w:rsidRDefault="00355EF3" w:rsidP="005459B7">
      <w:pPr>
        <w:spacing w:before="100" w:line="360" w:lineRule="auto"/>
        <w:ind w:firstLine="567"/>
        <w:jc w:val="both"/>
        <w:rPr>
          <w:i/>
        </w:rPr>
      </w:pPr>
      <w:r w:rsidRPr="006529F3">
        <w:t xml:space="preserve">De plus, </w:t>
      </w:r>
      <w:r w:rsidR="00674D5C">
        <w:t>Carine, explique que</w:t>
      </w:r>
      <w:r w:rsidR="005618D0" w:rsidRPr="006529F3">
        <w:t xml:space="preserve"> </w:t>
      </w:r>
      <w:r w:rsidR="00A410FE" w:rsidRPr="006529F3">
        <w:t>« </w:t>
      </w:r>
      <w:r w:rsidR="00A410FE" w:rsidRPr="006529F3">
        <w:rPr>
          <w:i/>
        </w:rPr>
        <w:t>le passage d’un état à un autre s’inscrit dans un processus développemental qui nécessite de se dérouler dans un contexte défini, désiré et accepté où la relation éducative prend toute sa dimension, soutenue par un sentiment de continuité et de progression</w:t>
      </w:r>
      <w:r w:rsidR="00A525B7">
        <w:rPr>
          <w:rStyle w:val="Appelnotedebasdep"/>
          <w:i/>
        </w:rPr>
        <w:footnoteReference w:id="29"/>
      </w:r>
      <w:r w:rsidR="00824882" w:rsidRPr="006529F3">
        <w:rPr>
          <w:i/>
        </w:rPr>
        <w:t>»</w:t>
      </w:r>
      <w:r w:rsidR="00A525B7">
        <w:rPr>
          <w:i/>
        </w:rPr>
        <w:t>.</w:t>
      </w:r>
    </w:p>
    <w:p w:rsidR="007F5A18" w:rsidRPr="006529F3" w:rsidRDefault="00A9296A" w:rsidP="005459B7">
      <w:pPr>
        <w:spacing w:before="100" w:line="360" w:lineRule="auto"/>
        <w:ind w:firstLine="567"/>
        <w:jc w:val="both"/>
      </w:pPr>
      <w:r w:rsidRPr="006529F3">
        <w:t>L</w:t>
      </w:r>
      <w:r w:rsidR="00C614EB" w:rsidRPr="006529F3">
        <w:t>e jeune évolue vers l’âge adulte dans un contexte social donné qui doit pouvoir lui permettre de construire son identité personnelle. Cette construction ne peut être que le résultat d’une appropriation de soi par rapport à des repères sociaux issus des processus de socialisation.</w:t>
      </w:r>
    </w:p>
    <w:p w:rsidR="00EA4E1F" w:rsidRPr="006529F3" w:rsidRDefault="00FC217C" w:rsidP="00506C25">
      <w:pPr>
        <w:spacing w:before="240" w:after="120" w:line="360" w:lineRule="auto"/>
        <w:ind w:firstLine="567"/>
        <w:jc w:val="both"/>
        <w:rPr>
          <w:b/>
          <w:u w:val="single"/>
        </w:rPr>
      </w:pPr>
      <w:r w:rsidRPr="006529F3">
        <w:rPr>
          <w:b/>
          <w:u w:val="single"/>
        </w:rPr>
        <w:t>2</w:t>
      </w:r>
      <w:r w:rsidR="000954D3" w:rsidRPr="006529F3">
        <w:rPr>
          <w:b/>
          <w:u w:val="single"/>
        </w:rPr>
        <w:t xml:space="preserve"> </w:t>
      </w:r>
      <w:r w:rsidR="00532F8E" w:rsidRPr="006529F3">
        <w:rPr>
          <w:b/>
          <w:u w:val="single"/>
        </w:rPr>
        <w:t>-</w:t>
      </w:r>
      <w:r w:rsidR="00774858" w:rsidRPr="006529F3">
        <w:rPr>
          <w:b/>
          <w:u w:val="single"/>
        </w:rPr>
        <w:t xml:space="preserve"> </w:t>
      </w:r>
      <w:r w:rsidR="00685737" w:rsidRPr="006529F3">
        <w:rPr>
          <w:b/>
          <w:u w:val="single"/>
        </w:rPr>
        <w:t xml:space="preserve">La socialisation, </w:t>
      </w:r>
      <w:r w:rsidR="007E07F8" w:rsidRPr="006529F3">
        <w:rPr>
          <w:b/>
          <w:u w:val="single"/>
        </w:rPr>
        <w:t xml:space="preserve">une </w:t>
      </w:r>
      <w:r w:rsidR="00012260" w:rsidRPr="006529F3">
        <w:rPr>
          <w:b/>
          <w:u w:val="single"/>
        </w:rPr>
        <w:t>recherche identitaire</w:t>
      </w:r>
    </w:p>
    <w:p w:rsidR="003E6841" w:rsidRPr="006529F3" w:rsidRDefault="00B674A1" w:rsidP="00596FE5">
      <w:pPr>
        <w:spacing w:before="100" w:line="360" w:lineRule="auto"/>
        <w:ind w:firstLine="567"/>
        <w:jc w:val="both"/>
      </w:pPr>
      <w:r>
        <w:t>S</w:t>
      </w:r>
      <w:r w:rsidR="003E6841">
        <w:t xml:space="preserve">elon </w:t>
      </w:r>
      <w:r w:rsidR="003E6841" w:rsidRPr="006529F3">
        <w:t>Claude DUBAR, sociologue</w:t>
      </w:r>
      <w:r w:rsidR="003E6841">
        <w:t xml:space="preserve">, </w:t>
      </w:r>
      <w:r w:rsidR="003E6841" w:rsidRPr="006529F3">
        <w:t>« Les approches culturelles et fonctionnelles de la socialisation mettent l’accent sur une caractéristique essentielle de la formation des individus : Elle constitue une incorporation des manières d’être, de sentir, de penser et d’agir d’un groupe, de sa vision du monde et de son rapport à l’avenir, de ses postures corporelles comme de ses croyances intimes ». La socialisation est une construction de l’individu qui repose sur une intériorisation conditionnée « des valeurs, des normes, des dispositions qui en font un</w:t>
      </w:r>
      <w:r w:rsidR="00FB182B">
        <w:t xml:space="preserve"> être socialement identifiable</w:t>
      </w:r>
      <w:r w:rsidR="003E6841" w:rsidRPr="006529F3">
        <w:rPr>
          <w:rStyle w:val="Appelnotedebasdep"/>
        </w:rPr>
        <w:footnoteReference w:id="30"/>
      </w:r>
      <w:r w:rsidR="00FB182B">
        <w:t> ».</w:t>
      </w:r>
    </w:p>
    <w:p w:rsidR="007D4477" w:rsidRPr="006529F3" w:rsidRDefault="00FB182B" w:rsidP="00596FE5">
      <w:pPr>
        <w:spacing w:before="100" w:line="360" w:lineRule="auto"/>
        <w:ind w:firstLine="567"/>
        <w:jc w:val="both"/>
        <w:rPr>
          <w:rStyle w:val="Lienhypertexte"/>
          <w:color w:val="auto"/>
          <w:u w:val="none"/>
        </w:rPr>
      </w:pPr>
      <w:r>
        <w:lastRenderedPageBreak/>
        <w:t>Au regard de la notion de construction</w:t>
      </w:r>
      <w:r w:rsidR="00494C1B" w:rsidRPr="006529F3">
        <w:t xml:space="preserve">, </w:t>
      </w:r>
      <w:r w:rsidR="007D4477" w:rsidRPr="006529F3">
        <w:t>Daniel MARCELLI, psychiatre de l’enfant, en explique les étapes</w:t>
      </w:r>
      <w:r w:rsidR="00DB5FE2" w:rsidRPr="006529F3">
        <w:t xml:space="preserve">, </w:t>
      </w:r>
      <w:r w:rsidR="007D4477" w:rsidRPr="006529F3">
        <w:rPr>
          <w:rStyle w:val="Lienhypertexte"/>
          <w:color w:val="auto"/>
          <w:u w:val="none"/>
        </w:rPr>
        <w:t>« il y a d’abord la reconnaissance individuelle : « </w:t>
      </w:r>
      <w:r w:rsidR="007D4477" w:rsidRPr="009B01BF">
        <w:rPr>
          <w:rStyle w:val="Lienhypertexte"/>
          <w:i/>
          <w:color w:val="auto"/>
          <w:u w:val="none"/>
        </w:rPr>
        <w:t>Je me reconnais moi-même. </w:t>
      </w:r>
      <w:r w:rsidR="007D4477" w:rsidRPr="006529F3">
        <w:rPr>
          <w:rStyle w:val="Lienhypertexte"/>
          <w:color w:val="auto"/>
          <w:u w:val="none"/>
        </w:rPr>
        <w:t xml:space="preserve">» C’est ce que certains appellent l’estime de soi et qui trouve ses racines dans l’éducation, avec la reconnaissance de l’enfant par ses parents. Il y a ensuite la reconnaissance familiale, lorsque l’adolescent a le sentiment d’appartenir à une famille qui a une véritable place. Enfin, il existe la reconnaissance sociale, qui est le sentiment d’être reconnu globalement par les autres et qui se traduit, à l’adolescence, par les phénomènes de </w:t>
      </w:r>
      <w:r w:rsidR="00513FDE" w:rsidRPr="006529F3">
        <w:rPr>
          <w:rStyle w:val="Lienhypertexte"/>
          <w:color w:val="auto"/>
          <w:u w:val="none"/>
        </w:rPr>
        <w:t>groupes, de bandes et de pairs</w:t>
      </w:r>
      <w:r w:rsidR="00AA4920" w:rsidRPr="006529F3">
        <w:rPr>
          <w:rStyle w:val="Appelnotedebasdep"/>
        </w:rPr>
        <w:footnoteReference w:id="31"/>
      </w:r>
      <w:r w:rsidR="009B01BF">
        <w:rPr>
          <w:rStyle w:val="Lienhypertexte"/>
          <w:color w:val="auto"/>
          <w:u w:val="none"/>
        </w:rPr>
        <w:t>».</w:t>
      </w:r>
    </w:p>
    <w:p w:rsidR="00096594" w:rsidRPr="006529F3" w:rsidRDefault="00500CD7" w:rsidP="00596FE5">
      <w:pPr>
        <w:spacing w:before="100" w:line="360" w:lineRule="auto"/>
        <w:ind w:firstLine="567"/>
        <w:jc w:val="both"/>
      </w:pPr>
      <w:r w:rsidRPr="006529F3">
        <w:t>Il est alors question de mettre en avant le concept de socialisation comme étant le fait de la construction de l’individu, qui est constitutif de la qualité de sa progression personnelle et du lien qu’il va pouvoir entretenir avec les autres. Il me semble néanmoins que la personne est largement guidée par le fait de la socialisation tel</w:t>
      </w:r>
      <w:r w:rsidR="00985FCB" w:rsidRPr="006529F3">
        <w:t>le qu’elle</w:t>
      </w:r>
      <w:r w:rsidRPr="006529F3">
        <w:t xml:space="preserve"> apparaît dans les différentes instances sociales, selon son époque, son milieu et ses codes sociaux.</w:t>
      </w:r>
    </w:p>
    <w:p w:rsidR="00B35BFF" w:rsidRPr="006529F3" w:rsidRDefault="002C4BFF" w:rsidP="00596FE5">
      <w:pPr>
        <w:spacing w:before="100" w:line="360" w:lineRule="auto"/>
        <w:ind w:firstLine="567"/>
        <w:jc w:val="both"/>
      </w:pPr>
      <w:r w:rsidRPr="006529F3">
        <w:t xml:space="preserve">Monsieur </w:t>
      </w:r>
      <w:r w:rsidR="00EF6A4B">
        <w:t>M</w:t>
      </w:r>
      <w:r w:rsidRPr="006529F3">
        <w:t>., psychologue,</w:t>
      </w:r>
      <w:r w:rsidR="00F95169">
        <w:t xml:space="preserve"> fait en ce sens le constat lorsqu’il parle</w:t>
      </w:r>
      <w:r w:rsidRPr="006529F3">
        <w:t xml:space="preserve"> des jeunes a</w:t>
      </w:r>
      <w:r w:rsidR="0092136B">
        <w:t xml:space="preserve">dultes en errance qu’il reçoit : </w:t>
      </w:r>
      <w:r w:rsidRPr="006529F3">
        <w:t>« </w:t>
      </w:r>
      <w:r w:rsidRPr="006529F3">
        <w:rPr>
          <w:i/>
        </w:rPr>
        <w:t>ils savent parfaitement ce qu’il faut faire, ce qu’il ne faut pas faire, dire ou ce qu’il ne faut pas dire, comment se comporter et comment ne pas se comporter. Ça, ils le savent parfaitement. Je dirais même que c’est la règle. Le transgresseur par définition sait très bien où est la ligne bla</w:t>
      </w:r>
      <w:r w:rsidR="00623999">
        <w:rPr>
          <w:i/>
        </w:rPr>
        <w:t>nche qu’il ne faut pas franchir</w:t>
      </w:r>
      <w:r w:rsidR="003D3FBE" w:rsidRPr="006529F3">
        <w:rPr>
          <w:rStyle w:val="Appelnotedebasdep"/>
        </w:rPr>
        <w:footnoteReference w:id="32"/>
      </w:r>
      <w:r w:rsidR="00623999">
        <w:rPr>
          <w:i/>
        </w:rPr>
        <w:t>»</w:t>
      </w:r>
      <w:r w:rsidRPr="006529F3">
        <w:t>.</w:t>
      </w:r>
    </w:p>
    <w:p w:rsidR="00083F7A" w:rsidRPr="006529F3" w:rsidRDefault="002F0BD5" w:rsidP="00596FE5">
      <w:pPr>
        <w:spacing w:before="100" w:line="360" w:lineRule="auto"/>
        <w:ind w:firstLine="567"/>
        <w:jc w:val="both"/>
      </w:pPr>
      <w:r>
        <w:t>A contrario, n</w:t>
      </w:r>
      <w:r w:rsidR="00171F52" w:rsidRPr="006529F3">
        <w:t xml:space="preserve">ous retrouvons </w:t>
      </w:r>
      <w:r w:rsidR="007E5FC7">
        <w:t xml:space="preserve">une autre </w:t>
      </w:r>
      <w:r w:rsidR="00603DE2" w:rsidRPr="006529F3">
        <w:t>approche de la socialisation comme processus d’</w:t>
      </w:r>
      <w:r w:rsidR="00D33429" w:rsidRPr="006529F3">
        <w:t xml:space="preserve">identification par une adaptation successive entre le Moi et le Monde </w:t>
      </w:r>
      <w:r w:rsidR="00686F0C" w:rsidRPr="006529F3">
        <w:t xml:space="preserve">vu </w:t>
      </w:r>
      <w:r w:rsidR="0079180C" w:rsidRPr="006529F3">
        <w:t xml:space="preserve">également </w:t>
      </w:r>
      <w:r w:rsidR="00E13F2D">
        <w:t>par</w:t>
      </w:r>
      <w:r w:rsidR="00171F52" w:rsidRPr="006529F3">
        <w:t xml:space="preserve"> Jean </w:t>
      </w:r>
      <w:r w:rsidR="00D33429" w:rsidRPr="006529F3">
        <w:t>P</w:t>
      </w:r>
      <w:r w:rsidR="007D5A20" w:rsidRPr="006529F3">
        <w:t>IAGET</w:t>
      </w:r>
      <w:r w:rsidR="00224674" w:rsidRPr="006529F3">
        <w:rPr>
          <w:rStyle w:val="Appelnotedebasdep"/>
        </w:rPr>
        <w:footnoteReference w:id="33"/>
      </w:r>
      <w:r w:rsidR="00F67325" w:rsidRPr="006529F3">
        <w:t>,</w:t>
      </w:r>
      <w:r w:rsidR="00224674">
        <w:t xml:space="preserve"> épistémologue,</w:t>
      </w:r>
      <w:r w:rsidR="00C646E0" w:rsidRPr="006529F3">
        <w:t xml:space="preserve"> </w:t>
      </w:r>
      <w:r w:rsidR="00F67325" w:rsidRPr="006529F3">
        <w:t>cité par C. DUBAR,</w:t>
      </w:r>
      <w:r w:rsidR="001070F1" w:rsidRPr="006529F3">
        <w:t xml:space="preserve"> </w:t>
      </w:r>
      <w:r w:rsidR="001D7246">
        <w:t>et de poursuivre que « l</w:t>
      </w:r>
      <w:r w:rsidR="001070F1" w:rsidRPr="006529F3">
        <w:t>a socialisation ne peut plus être pensée et analysée comme une inculcation, par les institutions, de manières de faire, de sentir et de penser à des êtres passifs et égoïstes mais comme une construction interactive des conduites sociales à la fois cognitives et relationnelles</w:t>
      </w:r>
      <w:r w:rsidR="001070F1" w:rsidRPr="006529F3">
        <w:rPr>
          <w:rStyle w:val="Appelnotedebasdep"/>
        </w:rPr>
        <w:footnoteReference w:id="34"/>
      </w:r>
      <w:r w:rsidR="001070F1" w:rsidRPr="006529F3">
        <w:t>»</w:t>
      </w:r>
      <w:r w:rsidR="00116F21">
        <w:t>.</w:t>
      </w:r>
    </w:p>
    <w:p w:rsidR="00CB09C0" w:rsidRDefault="00C97A18" w:rsidP="00596FE5">
      <w:pPr>
        <w:spacing w:before="100" w:line="360" w:lineRule="auto"/>
        <w:ind w:firstLine="567"/>
        <w:jc w:val="both"/>
        <w:rPr>
          <w:rStyle w:val="Lienhypertexte"/>
          <w:color w:val="auto"/>
          <w:u w:val="none"/>
        </w:rPr>
      </w:pPr>
      <w:r>
        <w:rPr>
          <w:rStyle w:val="Lienhypertexte"/>
          <w:color w:val="auto"/>
          <w:u w:val="none"/>
        </w:rPr>
        <w:t>Effet, la socialisation, par ce</w:t>
      </w:r>
      <w:r w:rsidR="00D64A40" w:rsidRPr="006529F3">
        <w:rPr>
          <w:rStyle w:val="Lienhypertexte"/>
          <w:color w:val="auto"/>
          <w:u w:val="none"/>
        </w:rPr>
        <w:t xml:space="preserve"> qu’elle permet de mettre en œuvre de la personne elle-même, se construit à travers différents groupes telles que la famille et l’école, représentés, souvent comme les principales entités premières du processus </w:t>
      </w:r>
      <w:r w:rsidR="00D64A40">
        <w:rPr>
          <w:rStyle w:val="Lienhypertexte"/>
          <w:color w:val="auto"/>
          <w:u w:val="none"/>
        </w:rPr>
        <w:t>(socialisation primaire)</w:t>
      </w:r>
      <w:r w:rsidR="00D64A40" w:rsidRPr="006529F3">
        <w:rPr>
          <w:rStyle w:val="Lienhypertexte"/>
          <w:color w:val="auto"/>
          <w:u w:val="none"/>
        </w:rPr>
        <w:t xml:space="preserve">. Cependant, il existe d’autres espaces et lieux </w:t>
      </w:r>
      <w:r w:rsidR="00D64A40">
        <w:rPr>
          <w:rStyle w:val="Lienhypertexte"/>
          <w:color w:val="auto"/>
          <w:u w:val="none"/>
        </w:rPr>
        <w:t>(socialisation secondaire)</w:t>
      </w:r>
      <w:r w:rsidR="00D64A40" w:rsidRPr="006529F3">
        <w:rPr>
          <w:rStyle w:val="Lienhypertexte"/>
          <w:color w:val="auto"/>
          <w:u w:val="none"/>
        </w:rPr>
        <w:t>, tels que le travail, les loisirs et les réseaux sociaux</w:t>
      </w:r>
      <w:r w:rsidR="00D64A40">
        <w:t>.</w:t>
      </w:r>
      <w:r w:rsidR="00BE1CBD">
        <w:rPr>
          <w:rStyle w:val="Lienhypertexte"/>
          <w:color w:val="auto"/>
          <w:u w:val="none"/>
        </w:rPr>
        <w:t xml:space="preserve"> D’après Muriel DARMON, sociologue, </w:t>
      </w:r>
      <w:r w:rsidR="00447723">
        <w:rPr>
          <w:rStyle w:val="Lienhypertexte"/>
          <w:color w:val="auto"/>
          <w:u w:val="none"/>
        </w:rPr>
        <w:t>« </w:t>
      </w:r>
      <w:r w:rsidR="00CB09C0">
        <w:rPr>
          <w:rStyle w:val="Lienhypertexte"/>
          <w:color w:val="auto"/>
          <w:u w:val="none"/>
        </w:rPr>
        <w:t>la socialisation</w:t>
      </w:r>
      <w:r w:rsidR="00335846">
        <w:rPr>
          <w:rStyle w:val="Lienhypertexte"/>
          <w:color w:val="auto"/>
          <w:u w:val="none"/>
        </w:rPr>
        <w:t xml:space="preserve"> </w:t>
      </w:r>
      <w:r w:rsidR="00335846">
        <w:rPr>
          <w:rStyle w:val="Lienhypertexte"/>
          <w:color w:val="auto"/>
          <w:u w:val="none"/>
        </w:rPr>
        <w:lastRenderedPageBreak/>
        <w:t>primaire</w:t>
      </w:r>
      <w:r w:rsidR="00CB09C0">
        <w:rPr>
          <w:rStyle w:val="Lienhypertexte"/>
          <w:color w:val="auto"/>
          <w:u w:val="none"/>
        </w:rPr>
        <w:t xml:space="preserve"> a pour effet de construire l’individu, la situation de départ est fort différente dans le cas de la socialisation secondaire. Elle ne « crée », ni ne « produit », ex nihilo, un individu social mais doit faire avec, d’une manière ou d’une autre, les produits intérieurement incorporé</w:t>
      </w:r>
      <w:r w:rsidR="008946D9">
        <w:rPr>
          <w:rStyle w:val="Lienhypertexte"/>
          <w:color w:val="auto"/>
          <w:u w:val="none"/>
        </w:rPr>
        <w:t>s</w:t>
      </w:r>
      <w:r w:rsidR="00CB09C0">
        <w:rPr>
          <w:rStyle w:val="Lienhypertexte"/>
          <w:color w:val="auto"/>
          <w:u w:val="none"/>
        </w:rPr>
        <w:t xml:space="preserve"> au cours de la socialisation primaire qui ont fait de l’individu ce qu’il est dev</w:t>
      </w:r>
      <w:r w:rsidR="0013340F">
        <w:rPr>
          <w:rStyle w:val="Lienhypertexte"/>
          <w:color w:val="auto"/>
          <w:u w:val="none"/>
        </w:rPr>
        <w:t>enu ». Et de poursuivre « une socialisation secondaire est donc nécessairement un reconstruction</w:t>
      </w:r>
      <w:r w:rsidR="00AF47BF">
        <w:rPr>
          <w:rStyle w:val="Lienhypertexte"/>
          <w:color w:val="auto"/>
          <w:u w:val="none"/>
        </w:rPr>
        <w:t xml:space="preserve"> </w:t>
      </w:r>
      <w:r w:rsidR="0013340F">
        <w:rPr>
          <w:rStyle w:val="Lienhypertexte"/>
          <w:color w:val="auto"/>
          <w:u w:val="none"/>
        </w:rPr>
        <w:t>[…]. ».</w:t>
      </w:r>
      <w:r w:rsidR="0079079F" w:rsidRPr="0079079F">
        <w:rPr>
          <w:rStyle w:val="Appelnotedebasdep"/>
        </w:rPr>
        <w:t xml:space="preserve"> </w:t>
      </w:r>
      <w:r w:rsidR="0079079F">
        <w:rPr>
          <w:rStyle w:val="Appelnotedebasdep"/>
        </w:rPr>
        <w:footnoteReference w:id="35"/>
      </w:r>
    </w:p>
    <w:p w:rsidR="00E8450B" w:rsidRPr="006529F3" w:rsidRDefault="00DD75CB" w:rsidP="00596FE5">
      <w:pPr>
        <w:spacing w:before="100" w:line="360" w:lineRule="auto"/>
        <w:ind w:firstLine="567"/>
        <w:jc w:val="both"/>
      </w:pPr>
      <w:r w:rsidRPr="006529F3">
        <w:t>C’est en ce sens que l</w:t>
      </w:r>
      <w:r w:rsidR="0011040C" w:rsidRPr="006529F3">
        <w:t>e processus de socialisation</w:t>
      </w:r>
      <w:r w:rsidR="005C1178">
        <w:t xml:space="preserve"> secondaire</w:t>
      </w:r>
      <w:r w:rsidR="0011040C" w:rsidRPr="006529F3">
        <w:t xml:space="preserve"> se construit</w:t>
      </w:r>
      <w:r w:rsidR="005C1178">
        <w:t xml:space="preserve"> à travers une recherche </w:t>
      </w:r>
      <w:r w:rsidR="0011040C" w:rsidRPr="006529F3">
        <w:t>identitaire</w:t>
      </w:r>
      <w:r w:rsidR="00BD55DC" w:rsidRPr="006529F3">
        <w:t xml:space="preserve">, premièrement la </w:t>
      </w:r>
      <w:r w:rsidR="0011040C" w:rsidRPr="006529F3">
        <w:t>rec</w:t>
      </w:r>
      <w:r w:rsidR="00BD55DC" w:rsidRPr="006529F3">
        <w:t xml:space="preserve">herche identitaire individuelle et deuxièmement </w:t>
      </w:r>
      <w:r w:rsidR="00CD3C2C" w:rsidRPr="006529F3">
        <w:t xml:space="preserve">la recherche d’une </w:t>
      </w:r>
      <w:r w:rsidR="00BD55DC" w:rsidRPr="006529F3">
        <w:t>identité sociale d’</w:t>
      </w:r>
      <w:r w:rsidR="0051571D" w:rsidRPr="006529F3">
        <w:t>un group</w:t>
      </w:r>
      <w:r w:rsidR="00CD3C2C" w:rsidRPr="006529F3">
        <w:t>e d’appartenance</w:t>
      </w:r>
      <w:r w:rsidR="0051571D" w:rsidRPr="006529F3">
        <w:t xml:space="preserve">, duquel </w:t>
      </w:r>
      <w:r w:rsidR="00730017" w:rsidRPr="006529F3">
        <w:t>le jeune</w:t>
      </w:r>
      <w:r w:rsidR="0051571D" w:rsidRPr="006529F3">
        <w:t xml:space="preserve"> qui va trouver l’une en étant reconnu par l’autre.</w:t>
      </w:r>
      <w:r w:rsidR="009B2A89">
        <w:t xml:space="preserve"> </w:t>
      </w:r>
      <w:r w:rsidR="00B67214" w:rsidRPr="006529F3">
        <w:t xml:space="preserve">Ceci explique </w:t>
      </w:r>
      <w:r w:rsidR="00E84939" w:rsidRPr="006529F3">
        <w:t>certains</w:t>
      </w:r>
      <w:r w:rsidR="006E7E46" w:rsidRPr="006529F3">
        <w:t xml:space="preserve"> modes de vie</w:t>
      </w:r>
      <w:r w:rsidR="00E84939" w:rsidRPr="006529F3">
        <w:t xml:space="preserve"> ou de survie</w:t>
      </w:r>
      <w:r w:rsidR="006E7E46" w:rsidRPr="006529F3">
        <w:t xml:space="preserve"> d</w:t>
      </w:r>
      <w:r w:rsidR="001D6A0C" w:rsidRPr="006529F3">
        <w:t>es jeu</w:t>
      </w:r>
      <w:r w:rsidR="00E84939" w:rsidRPr="006529F3">
        <w:t xml:space="preserve">nes adultes en errance à la rue </w:t>
      </w:r>
      <w:r w:rsidR="001D6A0C" w:rsidRPr="006529F3">
        <w:t>qui se rassemblent dans des espaces éloignés dans les bois. Théo</w:t>
      </w:r>
      <w:r w:rsidR="00F06211">
        <w:t xml:space="preserve"> </w:t>
      </w:r>
      <w:r w:rsidR="001D6A0C" w:rsidRPr="006529F3">
        <w:t>m’explique qu’ils ont peur du système. « </w:t>
      </w:r>
      <w:r w:rsidR="001D6A0C" w:rsidRPr="006529F3">
        <w:rPr>
          <w:i/>
        </w:rPr>
        <w:t>Voila c'est travail, boulot, dodo... moi je suis pas comme ça, je veux vivre ma</w:t>
      </w:r>
      <w:r w:rsidR="00F06211">
        <w:rPr>
          <w:i/>
        </w:rPr>
        <w:t xml:space="preserve"> vie, moi je suis pas un mouton</w:t>
      </w:r>
      <w:r w:rsidR="001D6A0C" w:rsidRPr="006529F3">
        <w:rPr>
          <w:i/>
        </w:rPr>
        <w:t xml:space="preserve"> ». </w:t>
      </w:r>
      <w:r w:rsidR="001D6A0C" w:rsidRPr="002322A5">
        <w:t xml:space="preserve">Par ailleurs, il fait référence à d’autres jeunes qui vivent avec lui dans le bois. </w:t>
      </w:r>
      <w:r w:rsidR="001D6A0C" w:rsidRPr="006529F3">
        <w:rPr>
          <w:i/>
        </w:rPr>
        <w:t xml:space="preserve">« Il </w:t>
      </w:r>
      <w:r w:rsidR="00F530EE" w:rsidRPr="006529F3">
        <w:rPr>
          <w:i/>
        </w:rPr>
        <w:t xml:space="preserve">y </w:t>
      </w:r>
      <w:r w:rsidR="001D6A0C" w:rsidRPr="006529F3">
        <w:rPr>
          <w:i/>
        </w:rPr>
        <w:t xml:space="preserve">en a, ils veulent être aidé, mais c'est difficile parce qu'ils arrivent pas </w:t>
      </w:r>
      <w:r w:rsidR="00E84939" w:rsidRPr="006529F3">
        <w:rPr>
          <w:i/>
        </w:rPr>
        <w:t>à</w:t>
      </w:r>
      <w:r w:rsidR="001D6A0C" w:rsidRPr="006529F3">
        <w:rPr>
          <w:i/>
        </w:rPr>
        <w:t xml:space="preserve"> parler de leurs situations et voilà c'est pour ça</w:t>
      </w:r>
      <w:r w:rsidR="00F06211" w:rsidRPr="006529F3">
        <w:rPr>
          <w:rStyle w:val="Appelnotedebasdep"/>
        </w:rPr>
        <w:footnoteReference w:id="36"/>
      </w:r>
      <w:r w:rsidR="001D6A0C" w:rsidRPr="006529F3">
        <w:t>»</w:t>
      </w:r>
      <w:r w:rsidR="00745F53" w:rsidRPr="006529F3">
        <w:t>.</w:t>
      </w:r>
      <w:r w:rsidR="00474497" w:rsidRPr="006529F3">
        <w:t xml:space="preserve"> Un groupe d’appartenance s’est constitué, pour autant, Théo organise</w:t>
      </w:r>
      <w:r w:rsidR="000C2C6B" w:rsidRPr="006529F3">
        <w:t xml:space="preserve"> sa vie de manière individuelle.</w:t>
      </w:r>
    </w:p>
    <w:p w:rsidR="000D4368" w:rsidRPr="006529F3" w:rsidRDefault="000D4368" w:rsidP="00596FE5">
      <w:pPr>
        <w:spacing w:before="100" w:line="360" w:lineRule="auto"/>
        <w:ind w:firstLine="567"/>
        <w:jc w:val="both"/>
      </w:pPr>
      <w:r w:rsidRPr="006529F3">
        <w:t xml:space="preserve">En effet, monsieur </w:t>
      </w:r>
      <w:r w:rsidR="004918B1">
        <w:t>M</w:t>
      </w:r>
      <w:r w:rsidR="00C14497">
        <w:t xml:space="preserve">. </w:t>
      </w:r>
      <w:r w:rsidR="008F0455">
        <w:t xml:space="preserve">confirme le propos de Théo et </w:t>
      </w:r>
      <w:r w:rsidR="008F0455" w:rsidRPr="006529F3">
        <w:t>m’explique</w:t>
      </w:r>
      <w:r w:rsidR="008F0455">
        <w:t xml:space="preserve"> </w:t>
      </w:r>
      <w:r w:rsidR="004A58B6" w:rsidRPr="006529F3">
        <w:rPr>
          <w:i/>
        </w:rPr>
        <w:t>« </w:t>
      </w:r>
      <w:r w:rsidR="00261E40" w:rsidRPr="006529F3">
        <w:rPr>
          <w:i/>
        </w:rPr>
        <w:t xml:space="preserve">qu’au regard d’une </w:t>
      </w:r>
      <w:r w:rsidRPr="006529F3">
        <w:rPr>
          <w:i/>
        </w:rPr>
        <w:t>société assez intolérante, en tout cas qui le devient de plus en plus</w:t>
      </w:r>
      <w:r w:rsidR="00261E40" w:rsidRPr="006529F3">
        <w:rPr>
          <w:i/>
        </w:rPr>
        <w:t xml:space="preserve"> </w:t>
      </w:r>
      <w:r w:rsidRPr="006529F3">
        <w:rPr>
          <w:i/>
        </w:rPr>
        <w:t>par rapport aux exigences de</w:t>
      </w:r>
      <w:r w:rsidR="00261E40" w:rsidRPr="006529F3">
        <w:rPr>
          <w:i/>
        </w:rPr>
        <w:t>s</w:t>
      </w:r>
      <w:r w:rsidRPr="006529F3">
        <w:rPr>
          <w:i/>
        </w:rPr>
        <w:t xml:space="preserve"> normes</w:t>
      </w:r>
      <w:r w:rsidR="00261E40" w:rsidRPr="006529F3">
        <w:rPr>
          <w:i/>
        </w:rPr>
        <w:t xml:space="preserve"> sociales</w:t>
      </w:r>
      <w:r w:rsidR="00194A73" w:rsidRPr="006529F3">
        <w:rPr>
          <w:i/>
        </w:rPr>
        <w:t xml:space="preserve"> et</w:t>
      </w:r>
      <w:r w:rsidRPr="006529F3">
        <w:rPr>
          <w:i/>
        </w:rPr>
        <w:t xml:space="preserve"> </w:t>
      </w:r>
      <w:r w:rsidR="004603E7" w:rsidRPr="006529F3">
        <w:rPr>
          <w:i/>
        </w:rPr>
        <w:t>celles</w:t>
      </w:r>
      <w:r w:rsidRPr="006529F3">
        <w:rPr>
          <w:i/>
        </w:rPr>
        <w:t xml:space="preserve"> d’être tous au même pas</w:t>
      </w:r>
      <w:r w:rsidR="008F0455">
        <w:rPr>
          <w:i/>
        </w:rPr>
        <w:t>, ç</w:t>
      </w:r>
      <w:r w:rsidR="003524E0" w:rsidRPr="006529F3">
        <w:rPr>
          <w:i/>
        </w:rPr>
        <w:t>a</w:t>
      </w:r>
      <w:r w:rsidRPr="006529F3">
        <w:rPr>
          <w:i/>
        </w:rPr>
        <w:t xml:space="preserve"> leur fait horreur à ces jeunes</w:t>
      </w:r>
      <w:r w:rsidR="00DC783F">
        <w:rPr>
          <w:i/>
        </w:rPr>
        <w:t xml:space="preserve">, ils ont un discours là-dessus. </w:t>
      </w:r>
      <w:r w:rsidR="00F73F96" w:rsidRPr="006529F3">
        <w:t>».</w:t>
      </w:r>
      <w:r w:rsidR="00F56D66" w:rsidRPr="006529F3">
        <w:t xml:space="preserve"> Il poursuit en précisant qu’</w:t>
      </w:r>
      <w:r w:rsidRPr="006529F3">
        <w:t>avec l’assistante</w:t>
      </w:r>
      <w:r w:rsidR="00F56D66" w:rsidRPr="006529F3">
        <w:t xml:space="preserve"> de service</w:t>
      </w:r>
      <w:r w:rsidRPr="006529F3">
        <w:t xml:space="preserve"> sociale, </w:t>
      </w:r>
      <w:r w:rsidR="00882A8A">
        <w:t>les jeunes</w:t>
      </w:r>
      <w:r w:rsidRPr="006529F3">
        <w:t xml:space="preserve"> ne vont pas trop se permettre de produire ce discours, mais </w:t>
      </w:r>
      <w:r w:rsidR="00104FF3" w:rsidRPr="006529F3">
        <w:t>« </w:t>
      </w:r>
      <w:r w:rsidRPr="006529F3">
        <w:rPr>
          <w:i/>
        </w:rPr>
        <w:t>quand ils sont là et qu’ils sente</w:t>
      </w:r>
      <w:r w:rsidR="00104FF3" w:rsidRPr="006529F3">
        <w:rPr>
          <w:i/>
        </w:rPr>
        <w:t>nt que je suis prêt à entendre cela, ils le disent. I</w:t>
      </w:r>
      <w:r w:rsidR="006542A4" w:rsidRPr="006529F3">
        <w:rPr>
          <w:i/>
        </w:rPr>
        <w:t xml:space="preserve">ls </w:t>
      </w:r>
      <w:r w:rsidRPr="006529F3">
        <w:rPr>
          <w:i/>
        </w:rPr>
        <w:t xml:space="preserve">disent </w:t>
      </w:r>
      <w:r w:rsidR="006542A4" w:rsidRPr="006529F3">
        <w:rPr>
          <w:i/>
        </w:rPr>
        <w:t>« </w:t>
      </w:r>
      <w:r w:rsidRPr="006529F3">
        <w:rPr>
          <w:i/>
        </w:rPr>
        <w:t>je ne v</w:t>
      </w:r>
      <w:r w:rsidR="00DA23BD" w:rsidRPr="006529F3">
        <w:rPr>
          <w:i/>
        </w:rPr>
        <w:t>e</w:t>
      </w:r>
      <w:r w:rsidRPr="006529F3">
        <w:rPr>
          <w:i/>
        </w:rPr>
        <w:t>ux pas être</w:t>
      </w:r>
      <w:r w:rsidR="006A4CF1" w:rsidRPr="006529F3">
        <w:rPr>
          <w:i/>
        </w:rPr>
        <w:t xml:space="preserve"> </w:t>
      </w:r>
      <w:r w:rsidR="006542A4" w:rsidRPr="006529F3">
        <w:rPr>
          <w:i/>
        </w:rPr>
        <w:t>M</w:t>
      </w:r>
      <w:r w:rsidRPr="006529F3">
        <w:rPr>
          <w:i/>
        </w:rPr>
        <w:t xml:space="preserve">onsieur et </w:t>
      </w:r>
      <w:r w:rsidR="006542A4" w:rsidRPr="006529F3">
        <w:rPr>
          <w:i/>
        </w:rPr>
        <w:t>M</w:t>
      </w:r>
      <w:r w:rsidRPr="006529F3">
        <w:rPr>
          <w:i/>
        </w:rPr>
        <w:t>adame tout le monde</w:t>
      </w:r>
      <w:r w:rsidR="006A4CF1" w:rsidRPr="006529F3">
        <w:rPr>
          <w:i/>
        </w:rPr>
        <w:t>,</w:t>
      </w:r>
      <w:r w:rsidRPr="006529F3">
        <w:rPr>
          <w:i/>
        </w:rPr>
        <w:t xml:space="preserve"> à être dans le métro</w:t>
      </w:r>
      <w:r w:rsidR="006A4CF1" w:rsidRPr="006529F3">
        <w:rPr>
          <w:i/>
        </w:rPr>
        <w:t>.</w:t>
      </w:r>
      <w:r w:rsidRPr="006529F3">
        <w:rPr>
          <w:i/>
        </w:rPr>
        <w:t xml:space="preserve"> </w:t>
      </w:r>
      <w:r w:rsidR="006A4CF1" w:rsidRPr="006529F3">
        <w:rPr>
          <w:i/>
        </w:rPr>
        <w:t>Q</w:t>
      </w:r>
      <w:r w:rsidRPr="006529F3">
        <w:rPr>
          <w:i/>
        </w:rPr>
        <w:t>uand je les vois le matin</w:t>
      </w:r>
      <w:r w:rsidR="006A4CF1" w:rsidRPr="006529F3">
        <w:rPr>
          <w:i/>
        </w:rPr>
        <w:t>,</w:t>
      </w:r>
      <w:r w:rsidRPr="006529F3">
        <w:rPr>
          <w:i/>
        </w:rPr>
        <w:t xml:space="preserve"> ils ne f</w:t>
      </w:r>
      <w:r w:rsidR="006A4CF1" w:rsidRPr="006529F3">
        <w:rPr>
          <w:i/>
        </w:rPr>
        <w:t xml:space="preserve">ont pitié </w:t>
      </w:r>
      <w:r w:rsidRPr="006529F3">
        <w:rPr>
          <w:i/>
        </w:rPr>
        <w:t xml:space="preserve">et je ne </w:t>
      </w:r>
      <w:r w:rsidR="006A4CF1" w:rsidRPr="006529F3">
        <w:rPr>
          <w:i/>
        </w:rPr>
        <w:t>veux</w:t>
      </w:r>
      <w:r w:rsidR="00600C65" w:rsidRPr="006529F3">
        <w:rPr>
          <w:i/>
        </w:rPr>
        <w:t xml:space="preserve"> pas être comme ça</w:t>
      </w:r>
      <w:r w:rsidR="00475B40" w:rsidRPr="006529F3">
        <w:rPr>
          <w:i/>
        </w:rPr>
        <w:t>.</w:t>
      </w:r>
      <w:r w:rsidR="00350470" w:rsidRPr="006529F3">
        <w:rPr>
          <w:i/>
        </w:rPr>
        <w:t> ».</w:t>
      </w:r>
      <w:r w:rsidR="00475B40" w:rsidRPr="006529F3">
        <w:rPr>
          <w:i/>
        </w:rPr>
        <w:t xml:space="preserve"> </w:t>
      </w:r>
      <w:r w:rsidR="0079003D" w:rsidRPr="006529F3">
        <w:rPr>
          <w:i/>
        </w:rPr>
        <w:t xml:space="preserve">Pour eux, c’est une mauvaise farce, </w:t>
      </w:r>
      <w:r w:rsidRPr="006529F3">
        <w:rPr>
          <w:i/>
        </w:rPr>
        <w:t>un théâtre social d’hypocrisie</w:t>
      </w:r>
      <w:r w:rsidR="00466C73">
        <w:rPr>
          <w:i/>
        </w:rPr>
        <w:t xml:space="preserve"> qui les angoisse</w:t>
      </w:r>
      <w:r w:rsidR="005A534C" w:rsidRPr="006529F3">
        <w:rPr>
          <w:rStyle w:val="Appelnotedebasdep"/>
        </w:rPr>
        <w:footnoteReference w:id="37"/>
      </w:r>
      <w:r w:rsidR="00466C73">
        <w:rPr>
          <w:i/>
        </w:rPr>
        <w:t> »</w:t>
      </w:r>
      <w:r w:rsidR="0079003D" w:rsidRPr="006529F3">
        <w:t>.</w:t>
      </w:r>
      <w:r w:rsidR="00D81B0F" w:rsidRPr="006529F3">
        <w:t xml:space="preserve"> </w:t>
      </w:r>
    </w:p>
    <w:p w:rsidR="000D51E4" w:rsidRPr="006529F3" w:rsidRDefault="00291822" w:rsidP="00596FE5">
      <w:pPr>
        <w:spacing w:before="100" w:line="360" w:lineRule="auto"/>
        <w:ind w:firstLine="567"/>
        <w:jc w:val="both"/>
      </w:pPr>
      <w:r w:rsidRPr="006529F3">
        <w:t>Quoi qu’</w:t>
      </w:r>
      <w:r w:rsidR="002772B3" w:rsidRPr="006529F3">
        <w:t>en dise</w:t>
      </w:r>
      <w:r w:rsidRPr="006529F3">
        <w:t xml:space="preserve"> </w:t>
      </w:r>
      <w:r w:rsidR="002772B3" w:rsidRPr="006529F3">
        <w:t>Jean PIAGET</w:t>
      </w:r>
      <w:r w:rsidRPr="006529F3">
        <w:t xml:space="preserve">, </w:t>
      </w:r>
      <w:r w:rsidR="004A151F" w:rsidRPr="006529F3">
        <w:t>et c’est ce qu’il faut comprendre dans ce discours de</w:t>
      </w:r>
      <w:r w:rsidR="00C260ED" w:rsidRPr="006529F3">
        <w:t>s</w:t>
      </w:r>
      <w:r w:rsidR="004A151F" w:rsidRPr="006529F3">
        <w:t xml:space="preserve"> jeunes, c’est que la socialisation est </w:t>
      </w:r>
      <w:r w:rsidR="00C260ED" w:rsidRPr="006529F3">
        <w:t>un processus d’inculcation de normes sociales</w:t>
      </w:r>
      <w:r w:rsidR="004C6D17" w:rsidRPr="006529F3">
        <w:t xml:space="preserve"> qui </w:t>
      </w:r>
      <w:r w:rsidR="0054531B" w:rsidRPr="006529F3">
        <w:t>peut rentrer</w:t>
      </w:r>
      <w:r w:rsidR="001E0F02" w:rsidRPr="006529F3">
        <w:t xml:space="preserve"> en conflit, </w:t>
      </w:r>
      <w:r w:rsidR="000D51E4" w:rsidRPr="006529F3">
        <w:t>selon l’expression de François DE SINGLY, sociologue</w:t>
      </w:r>
      <w:r w:rsidR="00EB174A">
        <w:t>, cité par E. PLAISANCE</w:t>
      </w:r>
      <w:r w:rsidR="00417C55">
        <w:t>, sociologue,</w:t>
      </w:r>
      <w:r w:rsidR="000D51E4" w:rsidRPr="006529F3">
        <w:t xml:space="preserve"> </w:t>
      </w:r>
      <w:r w:rsidR="00300900" w:rsidRPr="006529F3">
        <w:t xml:space="preserve">avec </w:t>
      </w:r>
      <w:r w:rsidR="000D51E4" w:rsidRPr="006529F3">
        <w:t>« </w:t>
      </w:r>
      <w:r w:rsidR="000D51E4" w:rsidRPr="006529F3">
        <w:rPr>
          <w:i/>
        </w:rPr>
        <w:t xml:space="preserve">l’injonction moderne </w:t>
      </w:r>
      <w:r w:rsidR="00300900" w:rsidRPr="006529F3">
        <w:rPr>
          <w:i/>
        </w:rPr>
        <w:t xml:space="preserve">qui </w:t>
      </w:r>
      <w:r w:rsidR="000D51E4" w:rsidRPr="006529F3">
        <w:rPr>
          <w:i/>
        </w:rPr>
        <w:t>est de devenir soi, de réaliser sa propre identité, par-delà les statuts et les rôles préalablement définis </w:t>
      </w:r>
      <w:r w:rsidR="000D51E4" w:rsidRPr="006529F3">
        <w:t xml:space="preserve">». </w:t>
      </w:r>
      <w:r w:rsidR="00300900" w:rsidRPr="006529F3">
        <w:t xml:space="preserve">Ce dernier </w:t>
      </w:r>
      <w:r w:rsidR="000D51E4" w:rsidRPr="006529F3">
        <w:t xml:space="preserve">définit que </w:t>
      </w:r>
      <w:r w:rsidR="000D51E4" w:rsidRPr="006529F3">
        <w:lastRenderedPageBreak/>
        <w:t>« </w:t>
      </w:r>
      <w:r w:rsidR="000D51E4" w:rsidRPr="006529F3">
        <w:rPr>
          <w:i/>
        </w:rPr>
        <w:t>l’individu individualisé, est celui qui peut se permettre une identité ouverte et éclectique au sein de divers liens sociaux</w:t>
      </w:r>
      <w:r w:rsidR="002A13F2" w:rsidRPr="006529F3">
        <w:rPr>
          <w:rStyle w:val="Appelnotedebasdep"/>
        </w:rPr>
        <w:footnoteReference w:id="38"/>
      </w:r>
      <w:r w:rsidR="00F4141F">
        <w:rPr>
          <w:i/>
        </w:rPr>
        <w:t xml:space="preserve"> </w:t>
      </w:r>
      <w:r w:rsidR="00327F52" w:rsidRPr="006529F3">
        <w:t>»</w:t>
      </w:r>
      <w:r w:rsidR="000D51E4" w:rsidRPr="006529F3">
        <w:t>.</w:t>
      </w:r>
    </w:p>
    <w:p w:rsidR="005E7F00" w:rsidRPr="006529F3" w:rsidRDefault="00F03F1D" w:rsidP="00596FE5">
      <w:pPr>
        <w:spacing w:before="100" w:line="360" w:lineRule="auto"/>
        <w:ind w:firstLine="567"/>
        <w:jc w:val="both"/>
      </w:pPr>
      <w:r w:rsidRPr="006529F3">
        <w:t xml:space="preserve">Je reprends la parole des jeunes issue de l’entretien avec Monsieur </w:t>
      </w:r>
      <w:r w:rsidR="002D7BB3">
        <w:t>M</w:t>
      </w:r>
      <w:r w:rsidRPr="006529F3">
        <w:t xml:space="preserve">., qui m’explique que </w:t>
      </w:r>
      <w:r w:rsidR="0053203F" w:rsidRPr="006529F3">
        <w:t>« </w:t>
      </w:r>
      <w:r w:rsidRPr="006529F3">
        <w:rPr>
          <w:i/>
        </w:rPr>
        <w:t>derrière ce rejet de l’</w:t>
      </w:r>
      <w:r w:rsidR="0053203F" w:rsidRPr="006529F3">
        <w:rPr>
          <w:i/>
        </w:rPr>
        <w:t xml:space="preserve">ordre social, nous pouvons </w:t>
      </w:r>
      <w:r w:rsidR="005E7F00" w:rsidRPr="006529F3">
        <w:rPr>
          <w:i/>
        </w:rPr>
        <w:t>entendre</w:t>
      </w:r>
      <w:r w:rsidR="0053203F" w:rsidRPr="006529F3">
        <w:rPr>
          <w:i/>
        </w:rPr>
        <w:t>, « </w:t>
      </w:r>
      <w:r w:rsidR="005E7F00" w:rsidRPr="006529F3">
        <w:rPr>
          <w:i/>
        </w:rPr>
        <w:t xml:space="preserve"> je veux enfin pouvoir m’affranchir et je le pose comme une valeur morale de toutes les injonctions d’efficacité sociale qu’on me demande et que je n’ai jamais réussi</w:t>
      </w:r>
      <w:r w:rsidR="0053203F" w:rsidRPr="006529F3">
        <w:rPr>
          <w:i/>
        </w:rPr>
        <w:t>,</w:t>
      </w:r>
      <w:r w:rsidR="005E7F00" w:rsidRPr="006529F3">
        <w:rPr>
          <w:i/>
        </w:rPr>
        <w:t xml:space="preserve"> tout à fait</w:t>
      </w:r>
      <w:r w:rsidR="0053203F" w:rsidRPr="006529F3">
        <w:rPr>
          <w:i/>
        </w:rPr>
        <w:t>, à faire »</w:t>
      </w:r>
      <w:r w:rsidR="005D4D86" w:rsidRPr="006529F3">
        <w:rPr>
          <w:i/>
        </w:rPr>
        <w:t>.</w:t>
      </w:r>
      <w:r w:rsidR="005E7F00" w:rsidRPr="006529F3">
        <w:rPr>
          <w:i/>
        </w:rPr>
        <w:t xml:space="preserve"> Quand je dis jamais réussi</w:t>
      </w:r>
      <w:r w:rsidR="005D4D86" w:rsidRPr="006529F3">
        <w:rPr>
          <w:i/>
        </w:rPr>
        <w:t>,</w:t>
      </w:r>
      <w:r w:rsidR="005E7F00" w:rsidRPr="006529F3">
        <w:rPr>
          <w:i/>
        </w:rPr>
        <w:t xml:space="preserve"> c’est jamais réussi à 100%, ç</w:t>
      </w:r>
      <w:r w:rsidR="005D4D86" w:rsidRPr="006529F3">
        <w:rPr>
          <w:i/>
        </w:rPr>
        <w:t>a</w:t>
      </w:r>
      <w:r w:rsidR="005E7F00" w:rsidRPr="006529F3">
        <w:rPr>
          <w:i/>
        </w:rPr>
        <w:t xml:space="preserve"> dépend d’un jeune à l’autre</w:t>
      </w:r>
      <w:r w:rsidR="005D4D86" w:rsidRPr="006529F3">
        <w:rPr>
          <w:i/>
        </w:rPr>
        <w:t>,</w:t>
      </w:r>
      <w:r w:rsidR="005E7F00" w:rsidRPr="006529F3">
        <w:rPr>
          <w:i/>
        </w:rPr>
        <w:t xml:space="preserve"> mais c’est un discours qui cherche à les affranchir de ce qu’ils n’ont pas réussi à faire et de ce qu’ils n</w:t>
      </w:r>
      <w:r w:rsidR="005D4D86" w:rsidRPr="006529F3">
        <w:rPr>
          <w:i/>
        </w:rPr>
        <w:t>’arrivent toujours pas à faire. C</w:t>
      </w:r>
      <w:r w:rsidR="005E7F00" w:rsidRPr="006529F3">
        <w:rPr>
          <w:i/>
        </w:rPr>
        <w:t>’est une manière de rompre les amarres</w:t>
      </w:r>
      <w:r w:rsidR="005D4D86" w:rsidRPr="006529F3">
        <w:rPr>
          <w:i/>
        </w:rPr>
        <w:t xml:space="preserve">, </w:t>
      </w:r>
      <w:r w:rsidR="005E7F00" w:rsidRPr="006529F3">
        <w:rPr>
          <w:i/>
        </w:rPr>
        <w:t xml:space="preserve">et de dire </w:t>
      </w:r>
      <w:r w:rsidR="005D4D86" w:rsidRPr="006529F3">
        <w:rPr>
          <w:i/>
        </w:rPr>
        <w:t>« </w:t>
      </w:r>
      <w:r w:rsidR="005E7F00" w:rsidRPr="006529F3">
        <w:rPr>
          <w:i/>
        </w:rPr>
        <w:t>ben voilà, aujourd’hui j’ai décidé de vivre autrement, selon d’autres valeurs</w:t>
      </w:r>
      <w:r w:rsidR="006042C6" w:rsidRPr="006529F3">
        <w:t>.»</w:t>
      </w:r>
      <w:r w:rsidR="00F817D0">
        <w:rPr>
          <w:rStyle w:val="Appelnotedebasdep"/>
        </w:rPr>
        <w:footnoteReference w:id="39"/>
      </w:r>
      <w:r w:rsidR="006042C6" w:rsidRPr="006529F3">
        <w:t>».</w:t>
      </w:r>
    </w:p>
    <w:p w:rsidR="00D054A2" w:rsidRPr="006529F3" w:rsidRDefault="0088177E" w:rsidP="00596FE5">
      <w:pPr>
        <w:spacing w:before="100" w:line="360" w:lineRule="auto"/>
        <w:ind w:firstLine="567"/>
        <w:jc w:val="both"/>
      </w:pPr>
      <w:r w:rsidRPr="006529F3">
        <w:t>Il poursuit : « </w:t>
      </w:r>
      <w:r w:rsidR="005E7F00" w:rsidRPr="006529F3">
        <w:rPr>
          <w:i/>
        </w:rPr>
        <w:t>Oui, ils n’en ont pas les moyens, c’est comme les artistes maudits, ils n’ont pa</w:t>
      </w:r>
      <w:r w:rsidR="00186854" w:rsidRPr="006529F3">
        <w:rPr>
          <w:i/>
        </w:rPr>
        <w:t>s les moyens de ce discours là</w:t>
      </w:r>
      <w:r w:rsidR="00CD1C07" w:rsidRPr="006529F3">
        <w:rPr>
          <w:rStyle w:val="Appelnotedebasdep"/>
        </w:rPr>
        <w:footnoteReference w:id="40"/>
      </w:r>
      <w:r w:rsidRPr="006529F3">
        <w:rPr>
          <w:i/>
        </w:rPr>
        <w:t> </w:t>
      </w:r>
      <w:r w:rsidRPr="006529F3">
        <w:t>»</w:t>
      </w:r>
      <w:r w:rsidR="00186854" w:rsidRPr="006529F3">
        <w:t>,</w:t>
      </w:r>
      <w:r w:rsidR="006F2F55">
        <w:t xml:space="preserve"> </w:t>
      </w:r>
      <w:r w:rsidR="00AC5A1D" w:rsidRPr="006529F3">
        <w:t xml:space="preserve">parce que nous ne pouvons pas </w:t>
      </w:r>
      <w:r w:rsidR="00041340" w:rsidRPr="006529F3">
        <w:t>vivre sans lien</w:t>
      </w:r>
      <w:r w:rsidR="002D62D2" w:rsidRPr="006529F3">
        <w:t>s</w:t>
      </w:r>
      <w:r w:rsidR="0009447C" w:rsidRPr="006529F3">
        <w:t>.</w:t>
      </w:r>
    </w:p>
    <w:p w:rsidR="001D2658" w:rsidRPr="006529F3" w:rsidRDefault="001D2658" w:rsidP="00596FE5">
      <w:pPr>
        <w:spacing w:before="100" w:line="360" w:lineRule="auto"/>
        <w:ind w:firstLine="567"/>
        <w:jc w:val="both"/>
      </w:pPr>
      <w:r w:rsidRPr="006529F3">
        <w:t>« Il n’y a pas de société durable et vivable sans l’existence d’un lien social fût-il extrêmement ténu et fragile. […] Lorsque l’on parle de lien social, ce ne sont pas des liens fraternels, parentaux ou biologiques dont il s’agit, mais bien de la trame complexe du tissu relationnel conduisant des hommes à s’agréger, à s’associer dans des ensembles et de regroupements ayant un sens comme totalité macro</w:t>
      </w:r>
      <w:r w:rsidR="00703A40">
        <w:t>-</w:t>
      </w:r>
      <w:r w:rsidRPr="006529F3">
        <w:t xml:space="preserve">social, </w:t>
      </w:r>
      <w:r w:rsidR="00367AD6" w:rsidRPr="006529F3">
        <w:t>micro</w:t>
      </w:r>
      <w:r w:rsidR="00367AD6">
        <w:t>s</w:t>
      </w:r>
      <w:r w:rsidR="00367AD6" w:rsidRPr="006529F3">
        <w:t>ociale</w:t>
      </w:r>
      <w:r w:rsidRPr="006529F3">
        <w:t>, ou bien repérés comme des cercles d’apparte</w:t>
      </w:r>
      <w:r w:rsidR="00483F1B">
        <w:t>nance où le social « circule »</w:t>
      </w:r>
      <w:r w:rsidRPr="006529F3">
        <w:rPr>
          <w:rStyle w:val="Appelnotedebasdep"/>
        </w:rPr>
        <w:footnoteReference w:id="41"/>
      </w:r>
      <w:r w:rsidR="00483F1B">
        <w:t> ».</w:t>
      </w:r>
    </w:p>
    <w:p w:rsidR="00FE13D8" w:rsidRDefault="00695B67" w:rsidP="00596FE5">
      <w:pPr>
        <w:spacing w:before="100" w:line="360" w:lineRule="auto"/>
        <w:ind w:firstLine="567"/>
        <w:jc w:val="both"/>
      </w:pPr>
      <w:r>
        <w:t>C</w:t>
      </w:r>
      <w:r w:rsidR="00B36468">
        <w:t xml:space="preserve">’est </w:t>
      </w:r>
      <w:r w:rsidR="00B33F7F">
        <w:t>l</w:t>
      </w:r>
      <w:r w:rsidR="005F301B" w:rsidRPr="006529F3">
        <w:t>a qualité des liens</w:t>
      </w:r>
      <w:r>
        <w:t xml:space="preserve"> qui</w:t>
      </w:r>
      <w:r w:rsidR="005F301B" w:rsidRPr="006529F3">
        <w:t xml:space="preserve"> va rendre possible une stabilité identitaire et favoriser un ancrage constructif et socialisant. </w:t>
      </w:r>
      <w:r w:rsidR="004E01D7" w:rsidRPr="006529F3">
        <w:t>A contrario,</w:t>
      </w:r>
      <w:r w:rsidR="005F301B" w:rsidRPr="006529F3">
        <w:t xml:space="preserve"> les mécanismes de ruptures dans les différents espaces de socialisation induisent l’inconstance et une qualité</w:t>
      </w:r>
      <w:r>
        <w:t xml:space="preserve"> ténue des liens d’appartenance</w:t>
      </w:r>
      <w:r w:rsidR="005F301B" w:rsidRPr="006529F3">
        <w:t xml:space="preserve"> qui comportent des risques de reproduction de mise en échec du lien social et d’aller-retour dans la recherche identitaire.</w:t>
      </w:r>
    </w:p>
    <w:p w:rsidR="009A5ED7" w:rsidRPr="009A5ED7" w:rsidRDefault="00EA036D" w:rsidP="00596FE5">
      <w:pPr>
        <w:spacing w:before="100" w:line="360" w:lineRule="auto"/>
        <w:ind w:firstLine="567"/>
        <w:jc w:val="both"/>
      </w:pPr>
      <w:r w:rsidRPr="006529F3">
        <w:t>S</w:t>
      </w:r>
      <w:r w:rsidR="00595644" w:rsidRPr="006529F3">
        <w:t xml:space="preserve">elon </w:t>
      </w:r>
      <w:r w:rsidR="00CC314F" w:rsidRPr="006529F3">
        <w:t>Anne-Marie COSTALAT-FOURNEAU</w:t>
      </w:r>
      <w:r w:rsidR="00FC461B" w:rsidRPr="006529F3">
        <w:t>, psychosociologue</w:t>
      </w:r>
      <w:r w:rsidR="00F64CED" w:rsidRPr="006529F3">
        <w:t xml:space="preserve">, </w:t>
      </w:r>
      <w:r w:rsidR="002742D9" w:rsidRPr="006529F3">
        <w:t>l</w:t>
      </w:r>
      <w:r w:rsidR="00EC2305" w:rsidRPr="006529F3">
        <w:t>’implication des « formes temporaires de cohérence entre les capacités subjectives et normatives pour mettre le système des ressour</w:t>
      </w:r>
      <w:r w:rsidR="00A612DF" w:rsidRPr="006529F3">
        <w:t>ces propres en situation stable</w:t>
      </w:r>
      <w:r w:rsidR="00EC2305" w:rsidRPr="006529F3">
        <w:t> »</w:t>
      </w:r>
      <w:r w:rsidR="007619FA" w:rsidRPr="006529F3">
        <w:t xml:space="preserve"> </w:t>
      </w:r>
      <w:r w:rsidR="00CF32FA" w:rsidRPr="006529F3">
        <w:t>sont</w:t>
      </w:r>
      <w:r w:rsidR="007619FA" w:rsidRPr="006529F3">
        <w:t xml:space="preserve"> difficile</w:t>
      </w:r>
      <w:r w:rsidR="00CF32FA" w:rsidRPr="006529F3">
        <w:t>s</w:t>
      </w:r>
      <w:r w:rsidR="007619FA" w:rsidRPr="006529F3">
        <w:t xml:space="preserve"> à établir, </w:t>
      </w:r>
      <w:r w:rsidR="00940109" w:rsidRPr="006529F3">
        <w:t xml:space="preserve">au regard </w:t>
      </w:r>
      <w:r w:rsidR="00776EE1" w:rsidRPr="006529F3">
        <w:t>d’une société en mutation.</w:t>
      </w:r>
      <w:r w:rsidR="00A612DF" w:rsidRPr="006529F3">
        <w:t xml:space="preserve"> Elle développe l’idée que l’action étant une expression identitaire</w:t>
      </w:r>
      <w:r w:rsidR="00C84456">
        <w:t xml:space="preserve"> et permet la créativité, </w:t>
      </w:r>
      <w:r w:rsidR="00674845" w:rsidRPr="006529F3">
        <w:t xml:space="preserve">« l’emprise normative se trouve diminuée » et « la question de l’autonomie du sujet » </w:t>
      </w:r>
      <w:r w:rsidR="009D682F" w:rsidRPr="006529F3">
        <w:t>se pose</w:t>
      </w:r>
      <w:r w:rsidR="00602448" w:rsidRPr="006529F3">
        <w:rPr>
          <w:rStyle w:val="Appelnotedebasdep"/>
        </w:rPr>
        <w:footnoteReference w:id="42"/>
      </w:r>
      <w:r w:rsidR="009D682F" w:rsidRPr="006529F3">
        <w:t>.</w:t>
      </w:r>
    </w:p>
    <w:p w:rsidR="00826917" w:rsidRPr="006529F3" w:rsidRDefault="00826917" w:rsidP="00506C25">
      <w:pPr>
        <w:spacing w:before="240" w:after="120" w:line="360" w:lineRule="auto"/>
        <w:ind w:firstLine="567"/>
        <w:jc w:val="both"/>
        <w:rPr>
          <w:b/>
          <w:u w:val="single"/>
        </w:rPr>
      </w:pPr>
      <w:r w:rsidRPr="006529F3">
        <w:rPr>
          <w:b/>
          <w:u w:val="single"/>
        </w:rPr>
        <w:lastRenderedPageBreak/>
        <w:t xml:space="preserve">3 – </w:t>
      </w:r>
      <w:r w:rsidR="00336D0C" w:rsidRPr="006529F3">
        <w:rPr>
          <w:b/>
          <w:u w:val="single"/>
        </w:rPr>
        <w:t>La jeunesse et la recherche d’autonomie</w:t>
      </w:r>
    </w:p>
    <w:p w:rsidR="001D7556" w:rsidRPr="006529F3" w:rsidRDefault="00310368" w:rsidP="005B1485">
      <w:pPr>
        <w:spacing w:before="100" w:line="360" w:lineRule="auto"/>
        <w:ind w:firstLine="567"/>
        <w:jc w:val="both"/>
      </w:pPr>
      <w:r w:rsidRPr="006529F3">
        <w:t xml:space="preserve">Selon une source étymologique grecque, la notion d’autonomie qui provient de </w:t>
      </w:r>
      <w:r w:rsidR="00984105">
        <w:t>a</w:t>
      </w:r>
      <w:r w:rsidRPr="006529F3">
        <w:t xml:space="preserve">utos : « soi-même » et de nomoï : « lois » est de fait une notion d’origine social et politique. </w:t>
      </w:r>
      <w:r w:rsidR="00506C25">
        <w:br/>
      </w:r>
      <w:r w:rsidRPr="006529F3">
        <w:t>Brigitte BOUQUET</w:t>
      </w:r>
      <w:r w:rsidR="00AE59C4" w:rsidRPr="006529F3">
        <w:rPr>
          <w:rStyle w:val="Appelnotedebasdep"/>
        </w:rPr>
        <w:footnoteReference w:id="43"/>
      </w:r>
      <w:r w:rsidRPr="006529F3">
        <w:t>, sociologue, reprend les propos de KANT, philosophe, selon lesquels « l’autonomie est le caractère de la volonté pure qui ne se détermine qu’en vertu de sa propre loi, laquelle est de se conformer au devoir édicté par la raison pratique et non par un intérêt externe. » et « la volonté est autonome en ce sens qu’elle possède elle-même en sa propre essence le pouvoir de se déterminer ».</w:t>
      </w:r>
      <w:r w:rsidR="00657326" w:rsidRPr="006529F3">
        <w:t xml:space="preserve"> </w:t>
      </w:r>
    </w:p>
    <w:p w:rsidR="00310368" w:rsidRPr="006529F3" w:rsidRDefault="009D4093" w:rsidP="005B1485">
      <w:pPr>
        <w:spacing w:before="100" w:line="360" w:lineRule="auto"/>
        <w:ind w:firstLine="567"/>
        <w:jc w:val="both"/>
      </w:pPr>
      <w:r w:rsidRPr="006529F3">
        <w:t>En clair, l’</w:t>
      </w:r>
      <w:r w:rsidR="00FC5DC2" w:rsidRPr="006529F3">
        <w:t>autonomie est</w:t>
      </w:r>
      <w:r w:rsidRPr="006529F3">
        <w:t xml:space="preserve"> la capacité que nous avons à nous donner</w:t>
      </w:r>
      <w:r w:rsidR="005112EB" w:rsidRPr="006529F3">
        <w:t xml:space="preserve"> à nous même nos propres lois.</w:t>
      </w:r>
      <w:r w:rsidR="002E6932" w:rsidRPr="006529F3">
        <w:t xml:space="preserve"> Alors que le jeune</w:t>
      </w:r>
      <w:r w:rsidR="001D7556" w:rsidRPr="006529F3">
        <w:t xml:space="preserve"> adulte</w:t>
      </w:r>
      <w:r w:rsidR="0093447B" w:rsidRPr="006529F3">
        <w:t xml:space="preserve"> est projet</w:t>
      </w:r>
      <w:r w:rsidR="002E6932" w:rsidRPr="006529F3">
        <w:t>é</w:t>
      </w:r>
      <w:r w:rsidR="0093447B" w:rsidRPr="006529F3">
        <w:t xml:space="preserve"> le jour de ses 18 ans </w:t>
      </w:r>
      <w:r w:rsidR="00C14FA9" w:rsidRPr="006529F3">
        <w:t>dans ce cadre juridique de la responsabi</w:t>
      </w:r>
      <w:r w:rsidR="001077F2" w:rsidRPr="006529F3">
        <w:t>lité de ses actes face à la loi</w:t>
      </w:r>
      <w:r w:rsidR="00C14FA9" w:rsidRPr="006529F3">
        <w:t xml:space="preserve">, vu par </w:t>
      </w:r>
      <w:r w:rsidR="00115D80">
        <w:t>KANT</w:t>
      </w:r>
      <w:r w:rsidR="00C14FA9" w:rsidRPr="006529F3">
        <w:t xml:space="preserve"> comme une caractéristique de l’autonomie, est-ce pour autant que ce jeune</w:t>
      </w:r>
      <w:r w:rsidR="00BD3449" w:rsidRPr="006529F3">
        <w:t xml:space="preserve"> peut-être qualifié d’autonome ?</w:t>
      </w:r>
      <w:r w:rsidR="001077F2" w:rsidRPr="006529F3">
        <w:t xml:space="preserve"> </w:t>
      </w:r>
    </w:p>
    <w:p w:rsidR="00310368" w:rsidRPr="006529F3" w:rsidRDefault="003C467C" w:rsidP="005B1485">
      <w:pPr>
        <w:spacing w:before="100" w:line="360" w:lineRule="auto"/>
        <w:ind w:firstLine="567"/>
        <w:jc w:val="both"/>
      </w:pPr>
      <w:r>
        <w:t>Brigitte BOUQUET analyse u</w:t>
      </w:r>
      <w:r w:rsidR="00310368" w:rsidRPr="006529F3">
        <w:t xml:space="preserve">ne autre approche </w:t>
      </w:r>
      <w:r w:rsidR="00A97303">
        <w:t xml:space="preserve">qui </w:t>
      </w:r>
      <w:r w:rsidR="00310368" w:rsidRPr="006529F3">
        <w:t>considère la notion de l’autonomie à travers une théorie du système, donc dans un environnement culturel et social. Dissocié de l’idée de la « suppression de dépendance », cette conception de l’autonomie s’envisage à l’intérieur d’un système dont on ne peut être autonome que par ou à travers des dépendances.</w:t>
      </w:r>
      <w:r w:rsidR="00310368" w:rsidRPr="006529F3">
        <w:rPr>
          <w:rStyle w:val="Appelnotedebasdep"/>
        </w:rPr>
        <w:footnoteReference w:id="44"/>
      </w:r>
    </w:p>
    <w:p w:rsidR="000E1196" w:rsidRPr="006529F3" w:rsidRDefault="00480021" w:rsidP="005B1485">
      <w:pPr>
        <w:spacing w:before="100" w:line="360" w:lineRule="auto"/>
        <w:ind w:firstLine="567"/>
        <w:jc w:val="both"/>
      </w:pPr>
      <w:r w:rsidRPr="006529F3">
        <w:t>Pour ce faire, il est question de distinguer l’autonomie et l</w:t>
      </w:r>
      <w:r w:rsidR="00564249" w:rsidRPr="006529F3">
        <w:t>’</w:t>
      </w:r>
      <w:r w:rsidRPr="006529F3">
        <w:t>indépendance.</w:t>
      </w:r>
      <w:r w:rsidR="00B97C5B" w:rsidRPr="006529F3">
        <w:t xml:space="preserve"> En cela, cette dernière peut se définir comme « le caractère de quelqu’un qui ne se sent pas lié ou qui ne veut pas être soumis aux autres</w:t>
      </w:r>
      <w:r w:rsidR="001C750A">
        <w:t xml:space="preserve"> ou aux habitudes sociales</w:t>
      </w:r>
      <w:r w:rsidR="00A557AC" w:rsidRPr="006529F3">
        <w:rPr>
          <w:rStyle w:val="Appelnotedebasdep"/>
        </w:rPr>
        <w:footnoteReference w:id="45"/>
      </w:r>
      <w:r w:rsidR="001C750A">
        <w:t> ».</w:t>
      </w:r>
      <w:r w:rsidR="00267DD0" w:rsidRPr="006529F3">
        <w:t xml:space="preserve"> </w:t>
      </w:r>
      <w:r w:rsidR="008243F5" w:rsidRPr="006529F3">
        <w:t>B</w:t>
      </w:r>
      <w:r w:rsidR="0036553E">
        <w:t>a</w:t>
      </w:r>
      <w:r w:rsidR="008243F5" w:rsidRPr="006529F3">
        <w:t>b</w:t>
      </w:r>
      <w:r w:rsidR="0036553E">
        <w:t>ou</w:t>
      </w:r>
      <w:r w:rsidR="006E4E8F">
        <w:t xml:space="preserve">, jeune de 27 ans, </w:t>
      </w:r>
      <w:r w:rsidR="00780374">
        <w:t>définit</w:t>
      </w:r>
      <w:r w:rsidR="006E4CBA" w:rsidRPr="006529F3">
        <w:t xml:space="preserve"> très bien cette différence lorsqu’il dit</w:t>
      </w:r>
      <w:r w:rsidR="00E1587E" w:rsidRPr="006529F3">
        <w:t xml:space="preserve"> : </w:t>
      </w:r>
      <w:r w:rsidR="006E4CBA" w:rsidRPr="006529F3">
        <w:t>« </w:t>
      </w:r>
      <w:r w:rsidR="00E1587E" w:rsidRPr="006529F3">
        <w:rPr>
          <w:i/>
        </w:rPr>
        <w:t>Je pense qu’il y a une petite différence entre</w:t>
      </w:r>
      <w:r w:rsidR="003B19C9" w:rsidRPr="006529F3">
        <w:rPr>
          <w:i/>
        </w:rPr>
        <w:t xml:space="preserve"> l’autonomie et l’indépendance. </w:t>
      </w:r>
      <w:r w:rsidR="00E1587E" w:rsidRPr="006529F3">
        <w:rPr>
          <w:i/>
        </w:rPr>
        <w:t>Être autonome</w:t>
      </w:r>
      <w:r w:rsidR="003B19C9" w:rsidRPr="006529F3">
        <w:rPr>
          <w:i/>
        </w:rPr>
        <w:t>,</w:t>
      </w:r>
      <w:r w:rsidR="00EB34DC" w:rsidRPr="006529F3">
        <w:rPr>
          <w:i/>
        </w:rPr>
        <w:t xml:space="preserve"> c’est être libre de ses choix </w:t>
      </w:r>
      <w:r w:rsidR="003B19C9" w:rsidRPr="006529F3">
        <w:rPr>
          <w:i/>
        </w:rPr>
        <w:t xml:space="preserve">et </w:t>
      </w:r>
      <w:r w:rsidR="00EB34DC" w:rsidRPr="006529F3">
        <w:rPr>
          <w:i/>
        </w:rPr>
        <w:t xml:space="preserve">être indépendant, </w:t>
      </w:r>
      <w:r w:rsidR="00E1587E" w:rsidRPr="006529F3">
        <w:rPr>
          <w:i/>
        </w:rPr>
        <w:t>c’est quand tu arrives à subvenir à tes besoins parce que tu ne dépends pas d’une autre personne ou de quelque chose d’autre</w:t>
      </w:r>
      <w:r w:rsidR="006C6A54" w:rsidRPr="006529F3">
        <w:rPr>
          <w:i/>
        </w:rPr>
        <w:t>.</w:t>
      </w:r>
      <w:r w:rsidR="006C6A54" w:rsidRPr="006529F3">
        <w:t>»</w:t>
      </w:r>
      <w:r w:rsidR="006B6CE9" w:rsidRPr="006529F3">
        <w:t>.</w:t>
      </w:r>
      <w:r w:rsidR="00695448" w:rsidRPr="006529F3">
        <w:t xml:space="preserve"> </w:t>
      </w:r>
      <w:r w:rsidR="000E1196" w:rsidRPr="006529F3">
        <w:t xml:space="preserve">Par ailleurs, </w:t>
      </w:r>
      <w:r w:rsidR="0081647D">
        <w:t>il</w:t>
      </w:r>
      <w:r w:rsidR="000E1196" w:rsidRPr="006529F3">
        <w:t xml:space="preserve"> poursuit en expliquant qu’il n’a pas toujours pensé comme cela. « </w:t>
      </w:r>
      <w:r w:rsidR="000E1196" w:rsidRPr="006529F3">
        <w:rPr>
          <w:i/>
        </w:rPr>
        <w:t>Même mentalement</w:t>
      </w:r>
      <w:r w:rsidR="00587284" w:rsidRPr="006529F3">
        <w:rPr>
          <w:i/>
        </w:rPr>
        <w:t>,</w:t>
      </w:r>
      <w:r w:rsidR="000E1196" w:rsidRPr="006529F3">
        <w:rPr>
          <w:i/>
        </w:rPr>
        <w:t xml:space="preserve"> il y a une différence, parce que les 18 ans, les 20</w:t>
      </w:r>
      <w:r w:rsidR="00C616E6" w:rsidRPr="006529F3">
        <w:rPr>
          <w:i/>
        </w:rPr>
        <w:t xml:space="preserve"> ans</w:t>
      </w:r>
      <w:r w:rsidR="000E1196" w:rsidRPr="006529F3">
        <w:rPr>
          <w:i/>
        </w:rPr>
        <w:t>, 25</w:t>
      </w:r>
      <w:r w:rsidR="00587284" w:rsidRPr="006529F3">
        <w:rPr>
          <w:i/>
        </w:rPr>
        <w:t xml:space="preserve"> ans,</w:t>
      </w:r>
      <w:r w:rsidR="000E1196" w:rsidRPr="006529F3">
        <w:rPr>
          <w:i/>
        </w:rPr>
        <w:t xml:space="preserve"> voir 30 ans</w:t>
      </w:r>
      <w:r w:rsidR="00587284" w:rsidRPr="006529F3">
        <w:rPr>
          <w:i/>
        </w:rPr>
        <w:t>,</w:t>
      </w:r>
      <w:r w:rsidR="000E1196" w:rsidRPr="006529F3">
        <w:rPr>
          <w:i/>
        </w:rPr>
        <w:t xml:space="preserve"> ils n’ont pas la même mentalité</w:t>
      </w:r>
      <w:r w:rsidR="00A41174" w:rsidRPr="006529F3">
        <w:rPr>
          <w:i/>
        </w:rPr>
        <w:t>. M</w:t>
      </w:r>
      <w:r w:rsidR="000E1196" w:rsidRPr="006529F3">
        <w:rPr>
          <w:i/>
        </w:rPr>
        <w:t>oi</w:t>
      </w:r>
      <w:r w:rsidR="0072032C" w:rsidRPr="006529F3">
        <w:rPr>
          <w:i/>
        </w:rPr>
        <w:t>,</w:t>
      </w:r>
      <w:r w:rsidR="000E1196" w:rsidRPr="006529F3">
        <w:rPr>
          <w:i/>
        </w:rPr>
        <w:t xml:space="preserve"> lorsque j’avais 18 an</w:t>
      </w:r>
      <w:r w:rsidR="0072032C" w:rsidRPr="006529F3">
        <w:rPr>
          <w:i/>
        </w:rPr>
        <w:t>s,</w:t>
      </w:r>
      <w:r w:rsidR="000E1196" w:rsidRPr="006529F3">
        <w:rPr>
          <w:i/>
        </w:rPr>
        <w:t xml:space="preserve"> je ne pensais pas à des choses que je pense aujourd’hui.</w:t>
      </w:r>
      <w:r w:rsidR="001155EE" w:rsidRPr="006529F3">
        <w:rPr>
          <w:i/>
        </w:rPr>
        <w:t xml:space="preserve"> Maintenant, </w:t>
      </w:r>
      <w:r w:rsidR="000E1196" w:rsidRPr="006529F3">
        <w:rPr>
          <w:i/>
        </w:rPr>
        <w:t>je cherche à travailler coûte que coûte pour essayer de réaliser quelques uns de mes rêves</w:t>
      </w:r>
      <w:r w:rsidR="000828BA" w:rsidRPr="006529F3">
        <w:rPr>
          <w:i/>
        </w:rPr>
        <w:t xml:space="preserve">. </w:t>
      </w:r>
      <w:r w:rsidR="000828BA" w:rsidRPr="006529F3">
        <w:rPr>
          <w:i/>
        </w:rPr>
        <w:lastRenderedPageBreak/>
        <w:t>A</w:t>
      </w:r>
      <w:r w:rsidR="000E1196" w:rsidRPr="006529F3">
        <w:rPr>
          <w:i/>
        </w:rPr>
        <w:t>uparavant</w:t>
      </w:r>
      <w:r w:rsidR="00A56924" w:rsidRPr="006529F3">
        <w:rPr>
          <w:i/>
        </w:rPr>
        <w:t>,</w:t>
      </w:r>
      <w:r w:rsidR="000E1196" w:rsidRPr="006529F3">
        <w:rPr>
          <w:i/>
        </w:rPr>
        <w:t xml:space="preserve"> je n’avais pas ça en tête</w:t>
      </w:r>
      <w:r w:rsidR="00A56924" w:rsidRPr="006529F3">
        <w:rPr>
          <w:i/>
        </w:rPr>
        <w:t>, j’avais envie de faire la vie.</w:t>
      </w:r>
      <w:r w:rsidR="000E1196" w:rsidRPr="006529F3">
        <w:rPr>
          <w:i/>
        </w:rPr>
        <w:t xml:space="preserve"> </w:t>
      </w:r>
      <w:r w:rsidR="00A4483E" w:rsidRPr="006529F3">
        <w:rPr>
          <w:i/>
        </w:rPr>
        <w:t>E</w:t>
      </w:r>
      <w:r w:rsidR="000E1196" w:rsidRPr="006529F3">
        <w:rPr>
          <w:i/>
        </w:rPr>
        <w:t>n tout cas je n’avais pas quelque chose de solide dans la tête</w:t>
      </w:r>
      <w:r w:rsidR="00D45084" w:rsidRPr="009B02C3">
        <w:rPr>
          <w:vertAlign w:val="superscript"/>
        </w:rPr>
        <w:footnoteReference w:id="46"/>
      </w:r>
      <w:r w:rsidR="000E1196" w:rsidRPr="006529F3">
        <w:rPr>
          <w:i/>
        </w:rPr>
        <w:t>.</w:t>
      </w:r>
      <w:r w:rsidR="00F855B1" w:rsidRPr="006529F3">
        <w:t>».</w:t>
      </w:r>
    </w:p>
    <w:p w:rsidR="00C71699" w:rsidRPr="006529F3" w:rsidRDefault="008B084C" w:rsidP="005B1485">
      <w:pPr>
        <w:spacing w:before="100" w:line="360" w:lineRule="auto"/>
        <w:ind w:firstLine="567"/>
        <w:jc w:val="both"/>
      </w:pPr>
      <w:r>
        <w:t xml:space="preserve">Monsieur </w:t>
      </w:r>
      <w:r w:rsidR="00C748BF">
        <w:t>P.</w:t>
      </w:r>
      <w:r w:rsidR="00566359" w:rsidRPr="006529F3">
        <w:t>, psychologue</w:t>
      </w:r>
      <w:r w:rsidR="00761A75" w:rsidRPr="006529F3">
        <w:t>, c</w:t>
      </w:r>
      <w:r w:rsidR="00EB5F1D" w:rsidRPr="006529F3">
        <w:t xml:space="preserve">onfirme que les jeunes </w:t>
      </w:r>
      <w:r w:rsidR="00761A75" w:rsidRPr="006529F3">
        <w:t>qu’il reçoit,</w:t>
      </w:r>
      <w:r w:rsidR="009F504A" w:rsidRPr="006529F3">
        <w:t xml:space="preserve"> </w:t>
      </w:r>
      <w:r w:rsidR="00563183" w:rsidRPr="006529F3">
        <w:t xml:space="preserve">confondent l’autonomie et l’indépendance. </w:t>
      </w:r>
      <w:r w:rsidR="009F504A" w:rsidRPr="006529F3">
        <w:t xml:space="preserve">« </w:t>
      </w:r>
      <w:r w:rsidR="005F23C9" w:rsidRPr="006529F3">
        <w:rPr>
          <w:i/>
        </w:rPr>
        <w:t>Concrètement ils vont sur</w:t>
      </w:r>
      <w:r w:rsidR="00552882" w:rsidRPr="006529F3">
        <w:rPr>
          <w:i/>
        </w:rPr>
        <w:t xml:space="preserve">évaluer leur capacité d’autonomie, en se construisant sur l’idée qu’ils n’ont pas besoin </w:t>
      </w:r>
      <w:r w:rsidR="005F6598" w:rsidRPr="006529F3">
        <w:rPr>
          <w:i/>
        </w:rPr>
        <w:t>de s’étayer sur l’autre. I</w:t>
      </w:r>
      <w:r w:rsidR="00552882" w:rsidRPr="006529F3">
        <w:rPr>
          <w:i/>
        </w:rPr>
        <w:t xml:space="preserve">ls mettent l’autonomie à la place de l’indépendance. Et donc c’est tout </w:t>
      </w:r>
      <w:r w:rsidR="00E40E86" w:rsidRPr="006529F3">
        <w:rPr>
          <w:i/>
        </w:rPr>
        <w:t>notre</w:t>
      </w:r>
      <w:r w:rsidR="00552882" w:rsidRPr="006529F3">
        <w:rPr>
          <w:i/>
        </w:rPr>
        <w:t xml:space="preserve"> travail de leur montrer que même après lorsqu’ils sortiront de leur précarité de leur</w:t>
      </w:r>
      <w:r w:rsidR="006B0AA7">
        <w:rPr>
          <w:i/>
        </w:rPr>
        <w:t>s</w:t>
      </w:r>
      <w:r w:rsidR="00552882" w:rsidRPr="006529F3">
        <w:rPr>
          <w:i/>
        </w:rPr>
        <w:t xml:space="preserve"> difficultés, </w:t>
      </w:r>
      <w:r w:rsidR="007A5A14" w:rsidRPr="006529F3">
        <w:rPr>
          <w:i/>
        </w:rPr>
        <w:t>nous vivons</w:t>
      </w:r>
      <w:r w:rsidR="00552882" w:rsidRPr="006529F3">
        <w:rPr>
          <w:i/>
        </w:rPr>
        <w:t xml:space="preserve"> tous ensemble en société et non chacun dan</w:t>
      </w:r>
      <w:r w:rsidR="007A5A14" w:rsidRPr="006529F3">
        <w:rPr>
          <w:i/>
        </w:rPr>
        <w:t>s</w:t>
      </w:r>
      <w:r w:rsidR="005E7733" w:rsidRPr="006529F3">
        <w:rPr>
          <w:i/>
        </w:rPr>
        <w:t xml:space="preserve"> sa grotte en autarcie ;</w:t>
      </w:r>
      <w:r w:rsidR="00552882" w:rsidRPr="006529F3">
        <w:rPr>
          <w:i/>
        </w:rPr>
        <w:t xml:space="preserve"> de toute façon à un moment ou à un autre on a besoin de l’autre</w:t>
      </w:r>
      <w:r w:rsidR="004B5AEA" w:rsidRPr="006529F3">
        <w:rPr>
          <w:rStyle w:val="Appelnotedebasdep"/>
        </w:rPr>
        <w:footnoteReference w:id="47"/>
      </w:r>
      <w:r w:rsidR="007A5A14" w:rsidRPr="006529F3">
        <w:t>»</w:t>
      </w:r>
      <w:r w:rsidR="0071710D" w:rsidRPr="006529F3">
        <w:t>.</w:t>
      </w:r>
      <w:r w:rsidR="005E7733" w:rsidRPr="006529F3">
        <w:t xml:space="preserve"> Monsieur </w:t>
      </w:r>
      <w:r w:rsidR="00867F65">
        <w:t>M</w:t>
      </w:r>
      <w:r w:rsidR="005E7733" w:rsidRPr="006529F3">
        <w:t>.</w:t>
      </w:r>
      <w:r w:rsidR="00F75071" w:rsidRPr="006529F3">
        <w:t xml:space="preserve"> complète ce regard en disant que </w:t>
      </w:r>
      <w:r w:rsidR="005C19B2">
        <w:t>« </w:t>
      </w:r>
      <w:r w:rsidR="00F75071" w:rsidRPr="005C19B2">
        <w:rPr>
          <w:i/>
        </w:rPr>
        <w:t>les jeunes</w:t>
      </w:r>
      <w:r w:rsidR="00EB5F1D" w:rsidRPr="005C19B2">
        <w:rPr>
          <w:i/>
        </w:rPr>
        <w:t xml:space="preserve"> adultes</w:t>
      </w:r>
      <w:r w:rsidR="00F75071" w:rsidRPr="005C19B2">
        <w:rPr>
          <w:i/>
        </w:rPr>
        <w:t xml:space="preserve"> s’affirment autonome avec beaucoup trop de véhémence </w:t>
      </w:r>
      <w:r w:rsidR="00072A84" w:rsidRPr="005C19B2">
        <w:rPr>
          <w:i/>
        </w:rPr>
        <w:t>pour que ce soit vrai</w:t>
      </w:r>
      <w:r w:rsidR="00C34EE4" w:rsidRPr="005C19B2">
        <w:rPr>
          <w:i/>
        </w:rPr>
        <w:t>, bien au contraire</w:t>
      </w:r>
      <w:r w:rsidR="00921D03" w:rsidRPr="005C19B2">
        <w:rPr>
          <w:i/>
        </w:rPr>
        <w:t>, ils n’ont quasiment pas d’autonomie</w:t>
      </w:r>
      <w:r w:rsidR="007030B3" w:rsidRPr="006529F3">
        <w:rPr>
          <w:rStyle w:val="Appelnotedebasdep"/>
        </w:rPr>
        <w:footnoteReference w:id="48"/>
      </w:r>
      <w:r w:rsidR="005C19B2">
        <w:t>»</w:t>
      </w:r>
      <w:r w:rsidR="00921D03" w:rsidRPr="006529F3">
        <w:t>.</w:t>
      </w:r>
      <w:r w:rsidR="00C71699" w:rsidRPr="006529F3">
        <w:t xml:space="preserve"> </w:t>
      </w:r>
      <w:r w:rsidR="001B6535">
        <w:t>Cependant</w:t>
      </w:r>
      <w:r w:rsidR="004600AA">
        <w:t>, Stéphanie</w:t>
      </w:r>
      <w:r w:rsidR="004600AA" w:rsidRPr="006529F3">
        <w:t>.</w:t>
      </w:r>
      <w:r w:rsidR="004600AA">
        <w:t>,</w:t>
      </w:r>
      <w:r w:rsidR="00166B9E" w:rsidRPr="006529F3">
        <w:t xml:space="preserve"> nuance cette analyse en évoquant l’existence d’</w:t>
      </w:r>
      <w:r w:rsidR="009931A8" w:rsidRPr="006529F3">
        <w:t>une autonomie physique de la rue.</w:t>
      </w:r>
      <w:r w:rsidR="001C6AC9" w:rsidRPr="006529F3">
        <w:t xml:space="preserve"> Elle explique « </w:t>
      </w:r>
      <w:r w:rsidR="001C6AC9" w:rsidRPr="006529F3">
        <w:rPr>
          <w:i/>
        </w:rPr>
        <w:t>que les gars sont cap</w:t>
      </w:r>
      <w:r w:rsidR="007B2E29" w:rsidRPr="006529F3">
        <w:rPr>
          <w:i/>
        </w:rPr>
        <w:t>ables d’être autonome</w:t>
      </w:r>
      <w:r w:rsidR="006817C3">
        <w:rPr>
          <w:i/>
        </w:rPr>
        <w:t>s</w:t>
      </w:r>
      <w:r w:rsidR="007B2E29" w:rsidRPr="006529F3">
        <w:rPr>
          <w:i/>
        </w:rPr>
        <w:t xml:space="preserve"> à la rue. I</w:t>
      </w:r>
      <w:r w:rsidR="00566B67" w:rsidRPr="006529F3">
        <w:rPr>
          <w:i/>
        </w:rPr>
        <w:t xml:space="preserve">ls ont leur autonomie à eux. Mais, </w:t>
      </w:r>
      <w:r w:rsidR="007B2E29" w:rsidRPr="006529F3">
        <w:rPr>
          <w:i/>
        </w:rPr>
        <w:t xml:space="preserve">dans une institution, ils pourraient ne pas l’être </w:t>
      </w:r>
      <w:r w:rsidR="005A4FA7" w:rsidRPr="006529F3">
        <w:rPr>
          <w:i/>
        </w:rPr>
        <w:t xml:space="preserve">car </w:t>
      </w:r>
      <w:r w:rsidR="00834892" w:rsidRPr="006529F3">
        <w:rPr>
          <w:i/>
        </w:rPr>
        <w:t xml:space="preserve">à partir du moment où nous les orientons vers une </w:t>
      </w:r>
      <w:r w:rsidR="00C71699" w:rsidRPr="006529F3">
        <w:rPr>
          <w:i/>
        </w:rPr>
        <w:t>admin</w:t>
      </w:r>
      <w:r w:rsidR="006F37D4" w:rsidRPr="006529F3">
        <w:rPr>
          <w:i/>
        </w:rPr>
        <w:t xml:space="preserve">istration seul, </w:t>
      </w:r>
      <w:r w:rsidR="00566B67" w:rsidRPr="006529F3">
        <w:rPr>
          <w:i/>
        </w:rPr>
        <w:t xml:space="preserve">tout </w:t>
      </w:r>
      <w:r w:rsidR="00344D19" w:rsidRPr="006529F3">
        <w:rPr>
          <w:i/>
        </w:rPr>
        <w:t>devient</w:t>
      </w:r>
      <w:r w:rsidR="00D251A8" w:rsidRPr="006529F3">
        <w:rPr>
          <w:i/>
        </w:rPr>
        <w:t xml:space="preserve"> c</w:t>
      </w:r>
      <w:r w:rsidR="00C71699" w:rsidRPr="006529F3">
        <w:rPr>
          <w:i/>
        </w:rPr>
        <w:t xml:space="preserve">ompliqué. Il ne faut </w:t>
      </w:r>
      <w:r w:rsidR="00B36CEF" w:rsidRPr="006529F3">
        <w:rPr>
          <w:i/>
        </w:rPr>
        <w:t xml:space="preserve">pas </w:t>
      </w:r>
      <w:r w:rsidR="00C71699" w:rsidRPr="006529F3">
        <w:rPr>
          <w:i/>
        </w:rPr>
        <w:t xml:space="preserve">nier qu’on n’est pas dans la rue pour </w:t>
      </w:r>
      <w:r w:rsidR="00001577" w:rsidRPr="006529F3">
        <w:rPr>
          <w:i/>
        </w:rPr>
        <w:t>rien</w:t>
      </w:r>
      <w:r w:rsidR="00C95711" w:rsidRPr="006529F3">
        <w:rPr>
          <w:i/>
        </w:rPr>
        <w:t>.</w:t>
      </w:r>
      <w:r w:rsidR="004B2441" w:rsidRPr="006529F3">
        <w:rPr>
          <w:i/>
        </w:rPr>
        <w:t xml:space="preserve"> I</w:t>
      </w:r>
      <w:r w:rsidR="00C71699" w:rsidRPr="006529F3">
        <w:rPr>
          <w:i/>
        </w:rPr>
        <w:t xml:space="preserve">l y a </w:t>
      </w:r>
      <w:r w:rsidR="004B2441" w:rsidRPr="006529F3">
        <w:rPr>
          <w:i/>
        </w:rPr>
        <w:t xml:space="preserve">donc </w:t>
      </w:r>
      <w:r w:rsidR="00C71699" w:rsidRPr="006529F3">
        <w:rPr>
          <w:i/>
        </w:rPr>
        <w:t xml:space="preserve">de l’autonomie physique et </w:t>
      </w:r>
      <w:r w:rsidR="00F44C99" w:rsidRPr="006529F3">
        <w:rPr>
          <w:i/>
        </w:rPr>
        <w:t xml:space="preserve">surtout </w:t>
      </w:r>
      <w:r w:rsidR="007B2E29" w:rsidRPr="006529F3">
        <w:rPr>
          <w:i/>
        </w:rPr>
        <w:t>une apparence d’autonomie</w:t>
      </w:r>
      <w:r w:rsidR="00F065BB" w:rsidRPr="006529F3">
        <w:rPr>
          <w:rStyle w:val="Appelnotedebasdep"/>
        </w:rPr>
        <w:footnoteReference w:id="49"/>
      </w:r>
      <w:r w:rsidR="00B611C8" w:rsidRPr="006529F3">
        <w:t>»</w:t>
      </w:r>
      <w:r w:rsidR="00DB618C">
        <w:t>.</w:t>
      </w:r>
    </w:p>
    <w:p w:rsidR="00EB5F1D" w:rsidRPr="006529F3" w:rsidRDefault="00ED06AE" w:rsidP="005B1485">
      <w:pPr>
        <w:spacing w:before="100" w:line="360" w:lineRule="auto"/>
        <w:ind w:firstLine="567"/>
        <w:jc w:val="both"/>
      </w:pPr>
      <w:r>
        <w:t>En effet, je peux observer que l</w:t>
      </w:r>
      <w:r w:rsidR="00963F14" w:rsidRPr="006529F3">
        <w:t>es jeunes adultes qui traversent l’errance manifestent des provocations et des exigen</w:t>
      </w:r>
      <w:r>
        <w:t>ces dans leur mobilité qui</w:t>
      </w:r>
      <w:r w:rsidR="00713AA0">
        <w:t xml:space="preserve"> viennent</w:t>
      </w:r>
      <w:r w:rsidR="00963F14" w:rsidRPr="006529F3">
        <w:t xml:space="preserve"> valider une revendication de </w:t>
      </w:r>
      <w:r w:rsidR="00713AA0">
        <w:t>cette</w:t>
      </w:r>
      <w:r w:rsidR="00963F14" w:rsidRPr="006529F3">
        <w:t xml:space="preserve"> autonomie par le choix de leur mode de vie justement parce qu’ils imaginent trop bien connaître les codes sociaux et la norme dans laquelle ils ne veulent pas rentrer.</w:t>
      </w:r>
      <w:r w:rsidR="0047319E" w:rsidRPr="006529F3">
        <w:t xml:space="preserve"> Vadim</w:t>
      </w:r>
      <w:r>
        <w:rPr>
          <w:rStyle w:val="Appelnotedebasdep"/>
        </w:rPr>
        <w:footnoteReference w:id="50"/>
      </w:r>
      <w:r w:rsidR="0047319E" w:rsidRPr="006529F3">
        <w:t xml:space="preserve"> exprime </w:t>
      </w:r>
      <w:r w:rsidR="00904380" w:rsidRPr="006529F3">
        <w:t xml:space="preserve">avec véhémence ce fait en disant, « </w:t>
      </w:r>
      <w:r w:rsidR="00904380" w:rsidRPr="006529F3">
        <w:rPr>
          <w:i/>
        </w:rPr>
        <w:t>Je n’ai pas besoin de l’équipe, j’ai écrit ma règle moi-même ici.</w:t>
      </w:r>
      <w:r w:rsidR="00904380" w:rsidRPr="006529F3">
        <w:t> ». </w:t>
      </w:r>
    </w:p>
    <w:p w:rsidR="006B6873" w:rsidRPr="006529F3" w:rsidRDefault="009F19D5" w:rsidP="005B1485">
      <w:pPr>
        <w:spacing w:before="100" w:line="360" w:lineRule="auto"/>
        <w:ind w:firstLine="567"/>
        <w:jc w:val="both"/>
      </w:pPr>
      <w:r>
        <w:t>De plus selon monsieur M., c</w:t>
      </w:r>
      <w:r w:rsidR="00F93831" w:rsidRPr="006529F3">
        <w:t>ette caractéristique</w:t>
      </w:r>
      <w:r w:rsidR="0030078B" w:rsidRPr="006529F3">
        <w:t xml:space="preserve"> a son origine dans la </w:t>
      </w:r>
      <w:r w:rsidR="00963F14" w:rsidRPr="006529F3">
        <w:t>« </w:t>
      </w:r>
      <w:r w:rsidR="00963F14" w:rsidRPr="006529F3">
        <w:rPr>
          <w:i/>
        </w:rPr>
        <w:t>castration symboligène </w:t>
      </w:r>
      <w:r w:rsidR="00963F14" w:rsidRPr="006529F3">
        <w:t xml:space="preserve">» qui n’a pas pu se faire. Il explique </w:t>
      </w:r>
      <w:r w:rsidR="00ED2756" w:rsidRPr="006529F3">
        <w:t>ce</w:t>
      </w:r>
      <w:r w:rsidR="000F7BF3" w:rsidRPr="006529F3">
        <w:t xml:space="preserve"> concept vu par Françoise</w:t>
      </w:r>
      <w:r w:rsidR="00963F14" w:rsidRPr="006529F3">
        <w:t xml:space="preserve"> DOLTO</w:t>
      </w:r>
      <w:r w:rsidR="00037A9F">
        <w:rPr>
          <w:rStyle w:val="Appelnotedebasdep"/>
        </w:rPr>
        <w:footnoteReference w:id="51"/>
      </w:r>
      <w:r w:rsidR="00963F14" w:rsidRPr="006529F3">
        <w:t>, pédiatre qui « </w:t>
      </w:r>
      <w:r w:rsidR="00963F14" w:rsidRPr="006529F3">
        <w:rPr>
          <w:i/>
        </w:rPr>
        <w:t>veut que chaque stade du développement psychique et social de l’enfant passe par une castration symboligène de ces stades par l’intervention de la personne titulaire de l’enfant afin de lui permettre de grandir des acquisitions de ces différents stades</w:t>
      </w:r>
      <w:r w:rsidR="00963F14" w:rsidRPr="006529F3">
        <w:t xml:space="preserve"> ». Il apparaît que les jeunes en situation d’errance « </w:t>
      </w:r>
      <w:r w:rsidR="00963F14" w:rsidRPr="006529F3">
        <w:rPr>
          <w:i/>
        </w:rPr>
        <w:t xml:space="preserve">n’ont pas été en mesure, dès l’enfance d’appliquer ces valeurs de cadre, du respect de l’autre, du respect des lois alors qu’ils ont très bien compris </w:t>
      </w:r>
      <w:r w:rsidR="00963F14" w:rsidRPr="006529F3">
        <w:rPr>
          <w:i/>
        </w:rPr>
        <w:lastRenderedPageBreak/>
        <w:t>et identifié les codes sociaux. Ils ont été soumis à un régime pulsionnel interne qui n’a pas été canalisé et qu’ils ne peuvent maîtriser </w:t>
      </w:r>
      <w:r w:rsidR="00963F14" w:rsidRPr="006529F3">
        <w:t>»</w:t>
      </w:r>
      <w:r w:rsidR="00317AF1" w:rsidRPr="00317AF1">
        <w:rPr>
          <w:rStyle w:val="Appelnotedebasdep"/>
        </w:rPr>
        <w:t xml:space="preserve"> </w:t>
      </w:r>
      <w:r w:rsidR="00317AF1">
        <w:rPr>
          <w:rStyle w:val="Appelnotedebasdep"/>
        </w:rPr>
        <w:footnoteReference w:id="52"/>
      </w:r>
      <w:r w:rsidR="00963F14" w:rsidRPr="006529F3">
        <w:t xml:space="preserve">. Les jeunes vont donc venir au service social pour rechercher à satisfaire ce manque. </w:t>
      </w:r>
      <w:r w:rsidR="001F10A9" w:rsidRPr="006529F3">
        <w:t xml:space="preserve">Madame </w:t>
      </w:r>
      <w:r w:rsidR="00F44AB0">
        <w:t>J</w:t>
      </w:r>
      <w:r w:rsidR="001F10A9" w:rsidRPr="006529F3">
        <w:t>.</w:t>
      </w:r>
      <w:r w:rsidR="006B6873" w:rsidRPr="006529F3">
        <w:t>, affirme qu’il ne faut pas se l</w:t>
      </w:r>
      <w:r w:rsidR="00D93008" w:rsidRPr="006529F3">
        <w:t>eurrer. L</w:t>
      </w:r>
      <w:r w:rsidR="006B6873" w:rsidRPr="006529F3">
        <w:t>es jeunes</w:t>
      </w:r>
      <w:r w:rsidR="00135810" w:rsidRPr="006529F3">
        <w:t xml:space="preserve"> adultes en errance</w:t>
      </w:r>
      <w:r w:rsidR="006B6873" w:rsidRPr="006529F3">
        <w:t xml:space="preserve"> qui arrivent à tenir dans </w:t>
      </w:r>
      <w:r w:rsidR="00AC1362" w:rsidRPr="006529F3">
        <w:t>les services et structures d’</w:t>
      </w:r>
      <w:r w:rsidR="00135810" w:rsidRPr="006529F3">
        <w:t>accueil dédiés</w:t>
      </w:r>
      <w:r w:rsidR="00FE30ED" w:rsidRPr="006529F3">
        <w:t xml:space="preserve">, </w:t>
      </w:r>
      <w:r w:rsidR="006B6873" w:rsidRPr="006529F3">
        <w:t>viennent y chercher quelque chose d’autre que des aides</w:t>
      </w:r>
      <w:r w:rsidR="00725E50" w:rsidRPr="006529F3">
        <w:t>. </w:t>
      </w:r>
      <w:r w:rsidR="00E60E90" w:rsidRPr="006529F3">
        <w:t>« </w:t>
      </w:r>
      <w:r w:rsidR="00725E50" w:rsidRPr="006529F3">
        <w:rPr>
          <w:i/>
        </w:rPr>
        <w:t>Là,</w:t>
      </w:r>
      <w:r w:rsidR="006B6873" w:rsidRPr="006529F3">
        <w:rPr>
          <w:i/>
        </w:rPr>
        <w:t xml:space="preserve"> c’est une évidence, les aides ici</w:t>
      </w:r>
      <w:r w:rsidR="00E60E90" w:rsidRPr="006529F3">
        <w:rPr>
          <w:i/>
        </w:rPr>
        <w:t>,</w:t>
      </w:r>
      <w:r w:rsidR="006B6873" w:rsidRPr="006529F3">
        <w:rPr>
          <w:i/>
        </w:rPr>
        <w:t xml:space="preserve"> c’est un outil de travail. C’est autre chose qu’ils viennent chercher, c’es</w:t>
      </w:r>
      <w:r w:rsidR="0061659B" w:rsidRPr="006529F3">
        <w:rPr>
          <w:i/>
        </w:rPr>
        <w:t>t un lien. C</w:t>
      </w:r>
      <w:r w:rsidR="006B6873" w:rsidRPr="006529F3">
        <w:rPr>
          <w:i/>
        </w:rPr>
        <w:t xml:space="preserve">’est </w:t>
      </w:r>
      <w:r w:rsidR="0061659B" w:rsidRPr="006529F3">
        <w:rPr>
          <w:i/>
        </w:rPr>
        <w:t xml:space="preserve">très </w:t>
      </w:r>
      <w:r w:rsidR="006B6873" w:rsidRPr="006529F3">
        <w:rPr>
          <w:i/>
        </w:rPr>
        <w:t>fort pour eux</w:t>
      </w:r>
      <w:r w:rsidR="00102927">
        <w:rPr>
          <w:i/>
        </w:rPr>
        <w:t xml:space="preserve"> </w:t>
      </w:r>
      <w:r w:rsidR="00725E50" w:rsidRPr="006529F3">
        <w:t>»</w:t>
      </w:r>
      <w:r w:rsidR="00102927" w:rsidRPr="00102927">
        <w:rPr>
          <w:i/>
          <w:vertAlign w:val="superscript"/>
        </w:rPr>
        <w:t xml:space="preserve"> </w:t>
      </w:r>
      <w:r w:rsidR="00102927" w:rsidRPr="00AC441F">
        <w:rPr>
          <w:i/>
          <w:vertAlign w:val="superscript"/>
        </w:rPr>
        <w:footnoteReference w:id="53"/>
      </w:r>
      <w:r w:rsidR="00725E50" w:rsidRPr="006529F3">
        <w:t>.</w:t>
      </w:r>
    </w:p>
    <w:p w:rsidR="00024538" w:rsidRPr="006529F3" w:rsidRDefault="003E58B9" w:rsidP="005B1485">
      <w:pPr>
        <w:spacing w:before="100" w:line="360" w:lineRule="auto"/>
        <w:ind w:firstLine="567"/>
        <w:jc w:val="both"/>
      </w:pPr>
      <w:r>
        <w:t>Monsieur M</w:t>
      </w:r>
      <w:r w:rsidR="004A7889">
        <w:t>.</w:t>
      </w:r>
      <w:r>
        <w:t xml:space="preserve"> explique que o</w:t>
      </w:r>
      <w:r w:rsidR="00207C0F" w:rsidRPr="006529F3">
        <w:t>utre l’absence d’autonomie</w:t>
      </w:r>
      <w:r w:rsidR="00037CCA" w:rsidRPr="006529F3">
        <w:t>, l</w:t>
      </w:r>
      <w:r w:rsidR="008605C1" w:rsidRPr="006529F3">
        <w:t xml:space="preserve">es jeunes en errance </w:t>
      </w:r>
      <w:r w:rsidR="006B5EEC" w:rsidRPr="006529F3">
        <w:t xml:space="preserve">sont en rupture de </w:t>
      </w:r>
      <w:r w:rsidR="001A1AEF" w:rsidRPr="006529F3">
        <w:t>filiation</w:t>
      </w:r>
      <w:r w:rsidR="00903455" w:rsidRPr="006529F3">
        <w:t xml:space="preserve"> réelle ou symbolique</w:t>
      </w:r>
      <w:r w:rsidR="008605C1" w:rsidRPr="006529F3">
        <w:t>. Ils rassemblent tous ce trait de la</w:t>
      </w:r>
      <w:r w:rsidR="004A49FF" w:rsidRPr="006529F3">
        <w:t xml:space="preserve"> rupture et d’une forme d’abandon, d’un parent isolé, parents </w:t>
      </w:r>
      <w:r w:rsidR="003F6B94" w:rsidRPr="006529F3">
        <w:t xml:space="preserve">séparés, </w:t>
      </w:r>
      <w:r w:rsidR="004A49FF" w:rsidRPr="006529F3">
        <w:t>père inconnu</w:t>
      </w:r>
      <w:r w:rsidR="003F6B94" w:rsidRPr="006529F3">
        <w:t>, d’une culture et de ses codes</w:t>
      </w:r>
      <w:r w:rsidR="00903455" w:rsidRPr="006529F3">
        <w:t>.</w:t>
      </w:r>
      <w:r w:rsidR="000B0D04" w:rsidRPr="006529F3">
        <w:t xml:space="preserve"> </w:t>
      </w:r>
      <w:r w:rsidR="005F13E5" w:rsidRPr="006529F3">
        <w:t xml:space="preserve">Cette rupture de filiation est </w:t>
      </w:r>
      <w:r w:rsidR="00364642" w:rsidRPr="006529F3">
        <w:t>assumée</w:t>
      </w:r>
      <w:r w:rsidR="005F13E5" w:rsidRPr="006529F3">
        <w:t xml:space="preserve">, ils ne se reconnaissent pas de là </w:t>
      </w:r>
      <w:r w:rsidR="004A5728">
        <w:t>où ils viennent. Il poursuit</w:t>
      </w:r>
      <w:r w:rsidR="00474D7D">
        <w:t xml:space="preserve"> </w:t>
      </w:r>
      <w:r w:rsidR="00A02601" w:rsidRPr="006529F3">
        <w:t>« </w:t>
      </w:r>
      <w:r w:rsidR="005F13E5" w:rsidRPr="006529F3">
        <w:rPr>
          <w:i/>
        </w:rPr>
        <w:t>cela va beaucoup plus loin</w:t>
      </w:r>
      <w:r w:rsidR="00A02601" w:rsidRPr="006529F3">
        <w:rPr>
          <w:i/>
        </w:rPr>
        <w:t xml:space="preserve"> parce qu’ils ne se reconnaissent pas dans une fili</w:t>
      </w:r>
      <w:r w:rsidR="00E40D19" w:rsidRPr="006529F3">
        <w:rPr>
          <w:i/>
        </w:rPr>
        <w:t xml:space="preserve">ation comme chacun d’entre nous </w:t>
      </w:r>
      <w:r w:rsidR="00A02601" w:rsidRPr="006529F3">
        <w:rPr>
          <w:i/>
        </w:rPr>
        <w:t>par rapport à notre société, nos valeurs. Ils ne se reconnaissent pas dans cet univers, cet ordre qui est là dehors, celui que nous connaissons tous. Ils sont happés et atteints dans leur identité</w:t>
      </w:r>
      <w:r w:rsidR="00887480" w:rsidRPr="006529F3">
        <w:rPr>
          <w:i/>
        </w:rPr>
        <w:t>.</w:t>
      </w:r>
      <w:r w:rsidR="00E40D19" w:rsidRPr="006529F3">
        <w:rPr>
          <w:i/>
        </w:rPr>
        <w:t> </w:t>
      </w:r>
      <w:r w:rsidR="00E40D19" w:rsidRPr="006529F3">
        <w:t>»</w:t>
      </w:r>
      <w:r w:rsidR="00846FD7" w:rsidRPr="00846FD7">
        <w:rPr>
          <w:rStyle w:val="Appelnotedebasdep"/>
        </w:rPr>
        <w:t xml:space="preserve"> </w:t>
      </w:r>
      <w:r w:rsidR="00846FD7">
        <w:rPr>
          <w:rStyle w:val="Appelnotedebasdep"/>
        </w:rPr>
        <w:footnoteReference w:id="54"/>
      </w:r>
      <w:r w:rsidR="00A71252" w:rsidRPr="006529F3">
        <w:t>. Ils sont à ce titre toujours en quête d’un lieu, d’un interlocuteur, d’</w:t>
      </w:r>
      <w:r w:rsidR="00D32303" w:rsidRPr="006529F3">
        <w:t>un autre qui va les accepter</w:t>
      </w:r>
      <w:r w:rsidR="008F59BE" w:rsidRPr="006529F3">
        <w:t>. Dans cette recherche de filiation par rapport à leur valeur, leur fonctionnement et selon leur façon de penser le monde, « </w:t>
      </w:r>
      <w:r w:rsidR="008F59BE" w:rsidRPr="006529F3">
        <w:rPr>
          <w:i/>
        </w:rPr>
        <w:t xml:space="preserve">l’ordre social, </w:t>
      </w:r>
      <w:r w:rsidR="008F59BE" w:rsidRPr="001D2A34">
        <w:rPr>
          <w:i/>
        </w:rPr>
        <w:t>ils le vomissent et actent un rejet car ils ne veulent pas disparaître dans cet ordre social </w:t>
      </w:r>
      <w:r w:rsidR="008F59BE" w:rsidRPr="001D2A34">
        <w:t>»</w:t>
      </w:r>
      <w:r w:rsidR="00E26A51" w:rsidRPr="00E26A51">
        <w:rPr>
          <w:rStyle w:val="Appelnotedebasdep"/>
        </w:rPr>
        <w:t xml:space="preserve"> </w:t>
      </w:r>
      <w:r w:rsidR="00E26A51" w:rsidRPr="001D2A34">
        <w:rPr>
          <w:rStyle w:val="Appelnotedebasdep"/>
        </w:rPr>
        <w:footnoteReference w:id="55"/>
      </w:r>
      <w:r w:rsidR="008F59BE" w:rsidRPr="001D2A34">
        <w:t>.</w:t>
      </w:r>
      <w:r w:rsidR="00C4001F" w:rsidRPr="001D2A34">
        <w:t xml:space="preserve"> </w:t>
      </w:r>
      <w:r w:rsidR="006C1C66" w:rsidRPr="001D2A34">
        <w:t xml:space="preserve">Or, je dirais que </w:t>
      </w:r>
      <w:r w:rsidR="00517051" w:rsidRPr="001D2A34">
        <w:t>c’est justement cet ordre social « qu’ils vomissent</w:t>
      </w:r>
      <w:r w:rsidR="00D9504A" w:rsidRPr="001D2A34">
        <w:t> »</w:t>
      </w:r>
      <w:r w:rsidR="00517051" w:rsidRPr="001D2A34">
        <w:t xml:space="preserve"> qui</w:t>
      </w:r>
      <w:r w:rsidR="001B731E" w:rsidRPr="001D2A34">
        <w:t xml:space="preserve"> est censé</w:t>
      </w:r>
      <w:r w:rsidR="00EE4313" w:rsidRPr="001D2A34">
        <w:t xml:space="preserve"> leur permettre de reconstruire des liens de filiation symboliq</w:t>
      </w:r>
      <w:r w:rsidR="008B7E6A" w:rsidRPr="001D2A34">
        <w:t>ue à défaut de filiation</w:t>
      </w:r>
      <w:r w:rsidR="008B7E6A" w:rsidRPr="006529F3">
        <w:t xml:space="preserve"> réelle</w:t>
      </w:r>
      <w:r w:rsidR="00B900DA" w:rsidRPr="006529F3">
        <w:t>.</w:t>
      </w:r>
      <w:r w:rsidR="009410D8" w:rsidRPr="006529F3">
        <w:t xml:space="preserve"> </w:t>
      </w:r>
      <w:r w:rsidR="00795B25">
        <w:tab/>
      </w:r>
      <w:r w:rsidR="009410D8" w:rsidRPr="006529F3">
        <w:t xml:space="preserve">Madame </w:t>
      </w:r>
      <w:r w:rsidR="009D2969">
        <w:t>J</w:t>
      </w:r>
      <w:r w:rsidR="009410D8" w:rsidRPr="006529F3">
        <w:t>. illustre parfaitement cette idée lorsqu’elle évoque</w:t>
      </w:r>
      <w:r w:rsidR="00CD7DFF" w:rsidRPr="006529F3">
        <w:t xml:space="preserve"> le fait que les jeunes </w:t>
      </w:r>
      <w:r w:rsidR="001C027E" w:rsidRPr="006529F3">
        <w:t>adultes ne viennent</w:t>
      </w:r>
      <w:r w:rsidR="00CD7DFF" w:rsidRPr="006529F3">
        <w:t xml:space="preserve"> pas uniquement satisfaire leurs besoins primaires</w:t>
      </w:r>
      <w:r w:rsidR="0058475D" w:rsidRPr="006529F3">
        <w:t xml:space="preserve"> ; </w:t>
      </w:r>
      <w:r w:rsidR="00F6785F" w:rsidRPr="006529F3">
        <w:t xml:space="preserve">ils viennent </w:t>
      </w:r>
      <w:r w:rsidR="0058475D" w:rsidRPr="006529F3">
        <w:t>cher</w:t>
      </w:r>
      <w:r w:rsidR="00F6785F" w:rsidRPr="006529F3">
        <w:t xml:space="preserve">cher autre chose que des aides comme </w:t>
      </w:r>
      <w:r w:rsidR="0058475D" w:rsidRPr="006529F3">
        <w:t>un échange</w:t>
      </w:r>
      <w:r w:rsidR="00F6785F" w:rsidRPr="006529F3">
        <w:t>,</w:t>
      </w:r>
      <w:r w:rsidR="0058475D" w:rsidRPr="006529F3">
        <w:t xml:space="preserve"> un conseil</w:t>
      </w:r>
      <w:r w:rsidR="00DF66A1" w:rsidRPr="006529F3">
        <w:t>.</w:t>
      </w:r>
      <w:r w:rsidR="00391D4A" w:rsidRPr="006529F3">
        <w:t xml:space="preserve"> </w:t>
      </w:r>
      <w:r w:rsidR="009A62D2" w:rsidRPr="006529F3">
        <w:t>« </w:t>
      </w:r>
      <w:r w:rsidR="00391D4A" w:rsidRPr="006529F3">
        <w:rPr>
          <w:i/>
        </w:rPr>
        <w:t>S</w:t>
      </w:r>
      <w:r w:rsidR="0058475D" w:rsidRPr="006529F3">
        <w:rPr>
          <w:i/>
        </w:rPr>
        <w:t>eul</w:t>
      </w:r>
      <w:r w:rsidR="00F9023C" w:rsidRPr="006529F3">
        <w:rPr>
          <w:i/>
        </w:rPr>
        <w:t>s</w:t>
      </w:r>
      <w:r w:rsidR="0058475D" w:rsidRPr="006529F3">
        <w:rPr>
          <w:i/>
        </w:rPr>
        <w:t xml:space="preserve"> ré</w:t>
      </w:r>
      <w:r w:rsidR="00F9023C" w:rsidRPr="006529F3">
        <w:rPr>
          <w:i/>
        </w:rPr>
        <w:t>fér</w:t>
      </w:r>
      <w:r w:rsidR="004F2120" w:rsidRPr="006529F3">
        <w:rPr>
          <w:i/>
        </w:rPr>
        <w:t>e</w:t>
      </w:r>
      <w:r w:rsidR="00F9023C" w:rsidRPr="006529F3">
        <w:rPr>
          <w:i/>
        </w:rPr>
        <w:t>nts adultes</w:t>
      </w:r>
      <w:r w:rsidR="009A62D2" w:rsidRPr="006529F3">
        <w:rPr>
          <w:i/>
        </w:rPr>
        <w:t xml:space="preserve"> à qui ils parlent, i</w:t>
      </w:r>
      <w:r w:rsidR="00A03DDA" w:rsidRPr="006529F3">
        <w:rPr>
          <w:i/>
        </w:rPr>
        <w:t xml:space="preserve">ls </w:t>
      </w:r>
      <w:r w:rsidR="00886E4A" w:rsidRPr="006529F3">
        <w:rPr>
          <w:i/>
        </w:rPr>
        <w:t xml:space="preserve">nous </w:t>
      </w:r>
      <w:r w:rsidR="00A03DDA" w:rsidRPr="006529F3">
        <w:rPr>
          <w:i/>
        </w:rPr>
        <w:t xml:space="preserve">demandent une </w:t>
      </w:r>
      <w:r w:rsidR="00024538" w:rsidRPr="006529F3">
        <w:rPr>
          <w:i/>
        </w:rPr>
        <w:t xml:space="preserve">présence </w:t>
      </w:r>
      <w:r w:rsidR="001C027E" w:rsidRPr="006529F3">
        <w:rPr>
          <w:i/>
        </w:rPr>
        <w:t xml:space="preserve">d’adulte et recherche </w:t>
      </w:r>
      <w:r w:rsidR="00DF66A1" w:rsidRPr="006529F3">
        <w:rPr>
          <w:i/>
        </w:rPr>
        <w:t>l’autorité parentale.</w:t>
      </w:r>
      <w:r w:rsidR="00EF595A" w:rsidRPr="006529F3">
        <w:t>»</w:t>
      </w:r>
      <w:r w:rsidR="00F23831" w:rsidRPr="00F23831">
        <w:rPr>
          <w:rStyle w:val="Appelnotedebasdep"/>
        </w:rPr>
        <w:t xml:space="preserve"> </w:t>
      </w:r>
      <w:r w:rsidR="00F23831" w:rsidRPr="006529F3">
        <w:rPr>
          <w:rStyle w:val="Appelnotedebasdep"/>
        </w:rPr>
        <w:footnoteReference w:id="56"/>
      </w:r>
      <w:r w:rsidR="00CD7FE2" w:rsidRPr="006529F3">
        <w:t>.</w:t>
      </w:r>
    </w:p>
    <w:p w:rsidR="007A25B2" w:rsidRDefault="00512AB1" w:rsidP="007A25B2">
      <w:pPr>
        <w:spacing w:before="100" w:line="360" w:lineRule="auto"/>
        <w:ind w:firstLine="567"/>
        <w:jc w:val="both"/>
      </w:pPr>
      <w:r w:rsidRPr="006529F3">
        <w:tab/>
        <w:t>Et en quoi, l’errance ne permet-elle pas d’être autonome ? N’est-ce pas au départ la recherche de l’indépendance associée à la prise d’une autonomie par rapport à un système et une forme de liberté qui déclenche un départ ?</w:t>
      </w:r>
    </w:p>
    <w:p w:rsidR="001332E7" w:rsidRDefault="001332E7" w:rsidP="007A25B2">
      <w:pPr>
        <w:spacing w:before="100" w:line="360" w:lineRule="auto"/>
        <w:ind w:firstLine="567"/>
        <w:jc w:val="both"/>
      </w:pPr>
    </w:p>
    <w:p w:rsidR="001332E7" w:rsidRDefault="001332E7" w:rsidP="007A25B2">
      <w:pPr>
        <w:spacing w:before="100" w:line="360" w:lineRule="auto"/>
        <w:ind w:firstLine="567"/>
        <w:jc w:val="both"/>
      </w:pPr>
    </w:p>
    <w:p w:rsidR="00D6100F" w:rsidRPr="006529F3" w:rsidRDefault="00B13872" w:rsidP="007A25B2">
      <w:pPr>
        <w:spacing w:before="100" w:line="360" w:lineRule="auto"/>
        <w:ind w:firstLine="567"/>
        <w:jc w:val="both"/>
      </w:pPr>
      <w:r w:rsidRPr="006529F3">
        <w:rPr>
          <w:b/>
          <w:u w:val="single"/>
        </w:rPr>
        <w:lastRenderedPageBreak/>
        <w:t xml:space="preserve">II </w:t>
      </w:r>
      <w:r w:rsidR="0084534E" w:rsidRPr="006529F3">
        <w:rPr>
          <w:b/>
          <w:u w:val="single"/>
        </w:rPr>
        <w:t>–</w:t>
      </w:r>
      <w:r w:rsidRPr="006529F3">
        <w:rPr>
          <w:b/>
          <w:u w:val="single"/>
        </w:rPr>
        <w:t xml:space="preserve"> </w:t>
      </w:r>
      <w:r w:rsidR="0084534E" w:rsidRPr="006529F3">
        <w:rPr>
          <w:b/>
          <w:u w:val="single"/>
        </w:rPr>
        <w:t xml:space="preserve">L’ERRANCE, UN PHENOMENE </w:t>
      </w:r>
      <w:r w:rsidR="006F3B24" w:rsidRPr="006529F3">
        <w:rPr>
          <w:b/>
          <w:u w:val="single"/>
        </w:rPr>
        <w:t>DE TOU</w:t>
      </w:r>
      <w:r w:rsidR="00227E2F" w:rsidRPr="006529F3">
        <w:rPr>
          <w:b/>
          <w:u w:val="single"/>
        </w:rPr>
        <w:t>S LES</w:t>
      </w:r>
      <w:r w:rsidR="0084534E" w:rsidRPr="006529F3">
        <w:rPr>
          <w:b/>
          <w:u w:val="single"/>
        </w:rPr>
        <w:t xml:space="preserve"> TEMPS</w:t>
      </w:r>
    </w:p>
    <w:p w:rsidR="00174987" w:rsidRPr="006529F3" w:rsidRDefault="008B24F4" w:rsidP="00840835">
      <w:pPr>
        <w:spacing w:before="100" w:line="360" w:lineRule="auto"/>
        <w:ind w:firstLine="567"/>
        <w:jc w:val="both"/>
      </w:pPr>
      <w:r w:rsidRPr="006529F3">
        <w:t>Comme dans beaucoup de définition</w:t>
      </w:r>
      <w:r w:rsidR="00E735AD" w:rsidRPr="006529F3">
        <w:t xml:space="preserve">, il existe plusieurs sens </w:t>
      </w:r>
      <w:r w:rsidR="00B71DD5">
        <w:t xml:space="preserve">donner au </w:t>
      </w:r>
      <w:r w:rsidR="00E735AD" w:rsidRPr="006529F3">
        <w:t>p</w:t>
      </w:r>
      <w:r w:rsidR="00366880" w:rsidRPr="006529F3">
        <w:t>hénomène</w:t>
      </w:r>
      <w:r w:rsidR="00783CA1" w:rsidRPr="006529F3">
        <w:t> : f</w:t>
      </w:r>
      <w:r w:rsidR="00E735AD" w:rsidRPr="006529F3">
        <w:t>ait extrao</w:t>
      </w:r>
      <w:r w:rsidR="00980C80" w:rsidRPr="006529F3">
        <w:t xml:space="preserve">rdinaire, notion d’originalité, </w:t>
      </w:r>
      <w:r w:rsidR="00E735AD" w:rsidRPr="006529F3">
        <w:t>un fait observé</w:t>
      </w:r>
      <w:r w:rsidR="00B626A7" w:rsidRPr="006529F3">
        <w:t xml:space="preserve"> et conscientisé par </w:t>
      </w:r>
      <w:r w:rsidR="004434C5" w:rsidRPr="006529F3">
        <w:t>les</w:t>
      </w:r>
      <w:r w:rsidR="006E4DDB" w:rsidRPr="006529F3">
        <w:t xml:space="preserve"> </w:t>
      </w:r>
      <w:r w:rsidR="00B626A7" w:rsidRPr="006529F3">
        <w:t>société</w:t>
      </w:r>
      <w:r w:rsidR="006E4DDB" w:rsidRPr="006529F3">
        <w:t>s</w:t>
      </w:r>
      <w:r w:rsidR="00B626A7" w:rsidRPr="006529F3">
        <w:t>.</w:t>
      </w:r>
      <w:r w:rsidR="006E6549" w:rsidRPr="006529F3">
        <w:t xml:space="preserve"> </w:t>
      </w:r>
      <w:r w:rsidR="006239BB" w:rsidRPr="00744530">
        <w:t>«</w:t>
      </w:r>
      <w:r w:rsidR="009F731A">
        <w:t xml:space="preserve"> </w:t>
      </w:r>
      <w:r w:rsidR="00744530">
        <w:t xml:space="preserve">Tout ce qui apparaît comme remarquable, nouveau, extraordinaire […] Chez KANT, c’est tout ce qui est l’objet d’une expérience sensible, appréhendé dans l’espace et dans le temps et, donc, se manifestant à la conscience </w:t>
      </w:r>
      <w:r w:rsidR="006239BB" w:rsidRPr="00744530">
        <w:t>»</w:t>
      </w:r>
      <w:r w:rsidR="009F731A">
        <w:rPr>
          <w:rStyle w:val="Appelnotedebasdep"/>
        </w:rPr>
        <w:footnoteReference w:id="57"/>
      </w:r>
      <w:r w:rsidR="00744530">
        <w:t>.</w:t>
      </w:r>
      <w:r w:rsidR="00ED581B" w:rsidRPr="00744530">
        <w:t xml:space="preserve"> </w:t>
      </w:r>
    </w:p>
    <w:p w:rsidR="00290DA0" w:rsidRPr="006529F3" w:rsidRDefault="00214968" w:rsidP="00DC3884">
      <w:pPr>
        <w:spacing w:before="240" w:after="120" w:line="360" w:lineRule="auto"/>
        <w:ind w:firstLine="567"/>
        <w:jc w:val="both"/>
        <w:rPr>
          <w:b/>
          <w:u w:val="single"/>
        </w:rPr>
      </w:pPr>
      <w:r w:rsidRPr="006529F3">
        <w:rPr>
          <w:b/>
          <w:u w:val="single"/>
        </w:rPr>
        <w:t>1 – L’histoire d’un phénomène</w:t>
      </w:r>
      <w:r w:rsidR="000B7265" w:rsidRPr="006529F3">
        <w:rPr>
          <w:b/>
          <w:u w:val="single"/>
        </w:rPr>
        <w:t xml:space="preserve"> social</w:t>
      </w:r>
      <w:r w:rsidR="004C2243" w:rsidRPr="006529F3">
        <w:rPr>
          <w:b/>
          <w:u w:val="single"/>
        </w:rPr>
        <w:t xml:space="preserve"> </w:t>
      </w:r>
    </w:p>
    <w:p w:rsidR="00383B36" w:rsidRPr="006529F3" w:rsidRDefault="00EE6208" w:rsidP="00840835">
      <w:pPr>
        <w:spacing w:before="100" w:line="360" w:lineRule="auto"/>
        <w:ind w:firstLine="567"/>
        <w:jc w:val="both"/>
      </w:pPr>
      <w:r w:rsidRPr="006529F3">
        <w:t>C</w:t>
      </w:r>
      <w:r w:rsidR="004F3D27" w:rsidRPr="006529F3">
        <w:t>’est en ce sens que sa définition</w:t>
      </w:r>
      <w:r w:rsidR="004E3E03" w:rsidRPr="006529F3">
        <w:t xml:space="preserve"> est</w:t>
      </w:r>
      <w:r w:rsidR="004F3D27" w:rsidRPr="006529F3">
        <w:t xml:space="preserve"> difficile à circonscrire tant elle est le reflet d’une complexité </w:t>
      </w:r>
      <w:r w:rsidR="00EA27D9" w:rsidRPr="006529F3">
        <w:t>dont les limites sont floues car relative</w:t>
      </w:r>
      <w:r w:rsidR="001B6535">
        <w:t>s</w:t>
      </w:r>
      <w:r w:rsidR="00EA27D9" w:rsidRPr="006529F3">
        <w:t xml:space="preserve"> à une dimension historique</w:t>
      </w:r>
      <w:r w:rsidR="005B2C17" w:rsidRPr="006529F3">
        <w:t>, sociologique, psychologique</w:t>
      </w:r>
      <w:r w:rsidR="00EA27D9" w:rsidRPr="006529F3">
        <w:t xml:space="preserve"> mais surtout humaine.</w:t>
      </w:r>
      <w:r w:rsidR="004F31B3">
        <w:t xml:space="preserve"> D’un point de vue é</w:t>
      </w:r>
      <w:r w:rsidR="001F320B" w:rsidRPr="006529F3">
        <w:t>tymologie du mot empruntée au latin « errantia » qui signifie l’action de s’égarer, trouve à l’instar du vagabondage le fait ou l’habitude d’errer</w:t>
      </w:r>
      <w:r w:rsidR="009A708B" w:rsidRPr="006529F3">
        <w:t>, « </w:t>
      </w:r>
      <w:r w:rsidR="009A708B" w:rsidRPr="006529F3">
        <w:rPr>
          <w:i/>
        </w:rPr>
        <w:t>errare</w:t>
      </w:r>
      <w:r w:rsidR="009A708B" w:rsidRPr="006529F3">
        <w:t> » en Latin</w:t>
      </w:r>
      <w:r w:rsidR="001F320B" w:rsidRPr="006529F3">
        <w:t>, c’est à dire de s’écarter ostensibl</w:t>
      </w:r>
      <w:r w:rsidR="00BF6A6A" w:rsidRPr="006529F3">
        <w:t>ement de la société organisée</w:t>
      </w:r>
      <w:r w:rsidR="004E3A2F">
        <w:rPr>
          <w:rStyle w:val="Appelnotedebasdep"/>
        </w:rPr>
        <w:footnoteReference w:id="58"/>
      </w:r>
      <w:r w:rsidR="00BF6A6A" w:rsidRPr="006529F3">
        <w:t>.</w:t>
      </w:r>
      <w:r w:rsidR="006A4258">
        <w:t xml:space="preserve"> </w:t>
      </w:r>
      <w:r w:rsidR="00142836">
        <w:t xml:space="preserve">Selon </w:t>
      </w:r>
      <w:r w:rsidR="006A4258">
        <w:t>François CHOBEAUX, tr</w:t>
      </w:r>
      <w:r w:rsidR="00142836">
        <w:t xml:space="preserve">availleur social et sociologue, </w:t>
      </w:r>
      <w:r w:rsidR="006A4258" w:rsidRPr="006529F3">
        <w:t>« Le chemin de l’errance est variable, évolutifs et diversifiés »</w:t>
      </w:r>
      <w:r w:rsidR="004C2193" w:rsidRPr="004C2193">
        <w:rPr>
          <w:rStyle w:val="Appelnotedebasdep"/>
        </w:rPr>
        <w:t xml:space="preserve"> </w:t>
      </w:r>
      <w:r w:rsidR="004C2193" w:rsidRPr="006529F3">
        <w:rPr>
          <w:rStyle w:val="Appelnotedebasdep"/>
        </w:rPr>
        <w:footnoteReference w:id="59"/>
      </w:r>
      <w:r w:rsidR="006A4258" w:rsidRPr="006529F3">
        <w:t>.</w:t>
      </w:r>
    </w:p>
    <w:p w:rsidR="001F320B" w:rsidRPr="006529F3" w:rsidRDefault="00225566" w:rsidP="00840835">
      <w:pPr>
        <w:spacing w:before="100" w:line="360" w:lineRule="auto"/>
        <w:ind w:firstLine="567"/>
        <w:jc w:val="both"/>
      </w:pPr>
      <w:r>
        <w:t>Monsieur M.</w:t>
      </w:r>
      <w:r w:rsidR="00196DB5">
        <w:t xml:space="preserve"> </w:t>
      </w:r>
      <w:r w:rsidR="001F320B" w:rsidRPr="006529F3">
        <w:t>dit recevoir un jeune sur deux issu d’un parcour</w:t>
      </w:r>
      <w:r w:rsidR="00EC01A6">
        <w:t xml:space="preserve">s de l’Aide sociale à l’enfance </w:t>
      </w:r>
      <w:r w:rsidR="00434EF8">
        <w:t>(ASE)</w:t>
      </w:r>
      <w:r w:rsidR="00585162" w:rsidRPr="00585162">
        <w:rPr>
          <w:rStyle w:val="Appelnotedebasdep"/>
        </w:rPr>
        <w:t xml:space="preserve"> </w:t>
      </w:r>
      <w:r w:rsidR="00585162" w:rsidRPr="006529F3">
        <w:rPr>
          <w:rStyle w:val="Appelnotedebasdep"/>
        </w:rPr>
        <w:footnoteReference w:id="60"/>
      </w:r>
      <w:r w:rsidR="00434EF8">
        <w:t>. E</w:t>
      </w:r>
      <w:r w:rsidR="001F320B" w:rsidRPr="006529F3">
        <w:t>n rupture sociale revendiquée, ins</w:t>
      </w:r>
      <w:r w:rsidR="00EC01A6">
        <w:t>crit</w:t>
      </w:r>
      <w:r w:rsidR="001B6535">
        <w:t>s</w:t>
      </w:r>
      <w:r w:rsidR="00EC01A6">
        <w:t xml:space="preserve"> dans un parcours itinérant</w:t>
      </w:r>
      <w:r w:rsidR="001F320B" w:rsidRPr="006529F3">
        <w:t xml:space="preserve"> sur l’ensemble du territoire français,</w:t>
      </w:r>
      <w:r w:rsidR="00BC5514">
        <w:t xml:space="preserve"> de façon saisonnière, en fugue</w:t>
      </w:r>
      <w:r w:rsidR="001F320B" w:rsidRPr="006529F3">
        <w:t xml:space="preserve"> ou en passant par le statut de mineur isolé étranger, ils seraient plus de 10 000 en France</w:t>
      </w:r>
      <w:r w:rsidR="001F320B" w:rsidRPr="006529F3">
        <w:rPr>
          <w:rStyle w:val="Appelnotedebasdep"/>
        </w:rPr>
        <w:footnoteReference w:id="61"/>
      </w:r>
      <w:r w:rsidR="001F320B" w:rsidRPr="006529F3">
        <w:t>. En 2005, alors que les jeunes adultes constituent 9</w:t>
      </w:r>
      <w:r w:rsidR="00DE625A" w:rsidRPr="006529F3">
        <w:t xml:space="preserve"> </w:t>
      </w:r>
      <w:r w:rsidR="001F320B" w:rsidRPr="006529F3">
        <w:t>% de la population française, ils sont 23</w:t>
      </w:r>
      <w:r w:rsidR="00DE625A" w:rsidRPr="006529F3">
        <w:t xml:space="preserve"> </w:t>
      </w:r>
      <w:r w:rsidR="001F320B" w:rsidRPr="006529F3">
        <w:t>% au niveau national à être accueillis dans les lieux d’hébergement</w:t>
      </w:r>
      <w:r w:rsidR="001F320B" w:rsidRPr="006529F3">
        <w:rPr>
          <w:rStyle w:val="Appelnotedebasdep"/>
        </w:rPr>
        <w:footnoteReference w:id="62"/>
      </w:r>
      <w:r w:rsidR="001F320B" w:rsidRPr="006529F3">
        <w:t>.</w:t>
      </w:r>
    </w:p>
    <w:p w:rsidR="004F41F9" w:rsidRPr="006529F3" w:rsidRDefault="005A6A9A" w:rsidP="00840835">
      <w:pPr>
        <w:spacing w:before="100" w:line="360" w:lineRule="auto"/>
        <w:ind w:firstLine="567"/>
        <w:jc w:val="both"/>
      </w:pPr>
      <w:r w:rsidRPr="006529F3">
        <w:t>Une partie de l</w:t>
      </w:r>
      <w:r w:rsidR="001A4D68" w:rsidRPr="006529F3">
        <w:t>’</w:t>
      </w:r>
      <w:r w:rsidR="001B689E">
        <w:t>histoire des H</w:t>
      </w:r>
      <w:r w:rsidR="001A4D68" w:rsidRPr="006529F3">
        <w:t xml:space="preserve">ommes </w:t>
      </w:r>
      <w:r w:rsidR="007C695E">
        <w:t xml:space="preserve">nous renseigne </w:t>
      </w:r>
      <w:r w:rsidRPr="006529F3">
        <w:t xml:space="preserve">sur </w:t>
      </w:r>
      <w:r w:rsidR="00DD2A13" w:rsidRPr="006529F3">
        <w:t xml:space="preserve">le </w:t>
      </w:r>
      <w:r w:rsidRPr="006529F3">
        <w:t>phénomène</w:t>
      </w:r>
      <w:r w:rsidR="00F9517F" w:rsidRPr="006529F3">
        <w:t xml:space="preserve"> de l’errance des jeunes</w:t>
      </w:r>
      <w:r w:rsidR="0001395E" w:rsidRPr="006529F3">
        <w:t xml:space="preserve"> par celui de l’abandon des enfants</w:t>
      </w:r>
      <w:r w:rsidR="00F9517F" w:rsidRPr="006529F3">
        <w:t xml:space="preserve">. </w:t>
      </w:r>
      <w:r w:rsidR="00254409" w:rsidRPr="006529F3">
        <w:t>C’est avec l’avènement du Christianisme au IIè siècle qu’appara</w:t>
      </w:r>
      <w:r w:rsidR="000176F7" w:rsidRPr="006529F3">
        <w:t>i</w:t>
      </w:r>
      <w:r w:rsidR="00254409" w:rsidRPr="006529F3">
        <w:t>ssaient les prémi</w:t>
      </w:r>
      <w:r w:rsidR="000176F7" w:rsidRPr="006529F3">
        <w:t>c</w:t>
      </w:r>
      <w:r w:rsidR="00254409" w:rsidRPr="006529F3">
        <w:t>es de la prise en compte du sort des enfants abandonnés. Recueillis par</w:t>
      </w:r>
      <w:r w:rsidR="000D455C" w:rsidRPr="006529F3">
        <w:t xml:space="preserve"> des institutions de c</w:t>
      </w:r>
      <w:r w:rsidR="004A6989" w:rsidRPr="006529F3">
        <w:t xml:space="preserve">harité, ils étaient </w:t>
      </w:r>
      <w:r w:rsidR="00254409" w:rsidRPr="006529F3">
        <w:t>à partir de 5 ans, mis en errance dans la rue av</w:t>
      </w:r>
      <w:r w:rsidR="00E905BE" w:rsidRPr="006529F3">
        <w:t xml:space="preserve">ec un panneau pour l’aumône et </w:t>
      </w:r>
      <w:r w:rsidR="00254409" w:rsidRPr="006529F3">
        <w:t>l’adoption.</w:t>
      </w:r>
      <w:r w:rsidR="005D2B5B" w:rsidRPr="006529F3">
        <w:t xml:space="preserve"> La compréhension du phénomène</w:t>
      </w:r>
      <w:r w:rsidR="008448DE" w:rsidRPr="006529F3">
        <w:t xml:space="preserve"> de </w:t>
      </w:r>
      <w:r w:rsidR="009B6A7C" w:rsidRPr="006529F3">
        <w:t>l’</w:t>
      </w:r>
      <w:r w:rsidR="00254409" w:rsidRPr="006529F3">
        <w:t xml:space="preserve">errance </w:t>
      </w:r>
      <w:r w:rsidR="001F44E8" w:rsidRPr="006529F3">
        <w:t xml:space="preserve">s’inscrit </w:t>
      </w:r>
      <w:r w:rsidR="00DD2A13" w:rsidRPr="006529F3">
        <w:t xml:space="preserve">donc, </w:t>
      </w:r>
      <w:r w:rsidR="001F44E8" w:rsidRPr="006529F3">
        <w:t xml:space="preserve">dans </w:t>
      </w:r>
      <w:r w:rsidR="00254409" w:rsidRPr="006529F3">
        <w:t>un long parcours à travers l’histoire des époques, des guerres</w:t>
      </w:r>
      <w:r w:rsidR="00DD2A13" w:rsidRPr="006529F3">
        <w:t>,</w:t>
      </w:r>
      <w:r w:rsidR="00254409" w:rsidRPr="006529F3">
        <w:t xml:space="preserve"> des réalités </w:t>
      </w:r>
      <w:r w:rsidR="00DD2A13" w:rsidRPr="006529F3">
        <w:t xml:space="preserve">sociétales et </w:t>
      </w:r>
      <w:r w:rsidR="00254409" w:rsidRPr="006529F3">
        <w:t>sociales de celles-ci</w:t>
      </w:r>
      <w:r w:rsidR="00C74BE7" w:rsidRPr="006529F3">
        <w:t>.</w:t>
      </w:r>
      <w:r w:rsidR="00254409" w:rsidRPr="006529F3">
        <w:t xml:space="preserve"> C’est à l’initiative de Saint-Vincent de Paul au </w:t>
      </w:r>
      <w:r w:rsidR="00254409" w:rsidRPr="006529F3">
        <w:lastRenderedPageBreak/>
        <w:t>XVIIème siècle qu’une réorganisation en profondeur de l’accueil et de la prise en charge des enfants abandonnés et exclu</w:t>
      </w:r>
      <w:r w:rsidR="00634B0F" w:rsidRPr="006529F3">
        <w:t>s</w:t>
      </w:r>
      <w:r w:rsidR="00254409" w:rsidRPr="006529F3">
        <w:t xml:space="preserve"> pu s’opérer. Ce fut le premier système d’aide et d’assistance à l’origine de l’assistance publique, puis des pol</w:t>
      </w:r>
      <w:r w:rsidR="004F41F9" w:rsidRPr="006529F3">
        <w:t>itiques sociales d’aujourd’hui.</w:t>
      </w:r>
    </w:p>
    <w:p w:rsidR="006A2CE5" w:rsidRPr="006529F3" w:rsidRDefault="00AE424D" w:rsidP="00840835">
      <w:pPr>
        <w:spacing w:before="100" w:line="360" w:lineRule="auto"/>
        <w:ind w:firstLine="567"/>
        <w:jc w:val="both"/>
      </w:pPr>
      <w:r w:rsidRPr="006529F3">
        <w:t>Au XVIIè siècle, sous l’ancien régime, la prise en charge volontariste des enfants était une solution de sauvegarde, d’autant que la société n’acceptait pas qu’un individu vive isolé. La famille était la cellule de la construction de l’individu, élaboration de son identité à travers une éducation et une protection pour son avenir. Les institutions suppléaient les familles avec l’école, les maisons religieuses, les hospices et les hôpitaux généraux. Il était question du maintien de l’ordre public et de la sécurité du peuple. Ceux qui n’appartenaient à aucune famille po</w:t>
      </w:r>
      <w:r w:rsidR="00BF6A6A" w:rsidRPr="006529F3">
        <w:t xml:space="preserve">saient problème, </w:t>
      </w:r>
      <w:r w:rsidRPr="006529F3">
        <w:t>la misère était</w:t>
      </w:r>
      <w:r w:rsidR="00A93E8B" w:rsidRPr="006529F3">
        <w:t xml:space="preserve"> la principale cause d’abandon </w:t>
      </w:r>
      <w:r w:rsidRPr="006529F3">
        <w:t>des en</w:t>
      </w:r>
      <w:r w:rsidR="00BF6A6A" w:rsidRPr="006529F3">
        <w:t>fants qui arrivé a un certain</w:t>
      </w:r>
      <w:r w:rsidRPr="006529F3">
        <w:t xml:space="preserve"> âge plus avancé étaient délaissés par leur parents et assimilés à des vagabonds. </w:t>
      </w:r>
      <w:r w:rsidR="00363390" w:rsidRPr="006529F3">
        <w:t xml:space="preserve">Ainsi </w:t>
      </w:r>
      <w:r w:rsidRPr="006529F3">
        <w:t>l’errance juvénile n’est pas un phénomène nouveau.</w:t>
      </w:r>
      <w:r w:rsidR="00A56449" w:rsidRPr="006529F3">
        <w:rPr>
          <w:rStyle w:val="Appelnotedebasdep"/>
        </w:rPr>
        <w:footnoteReference w:id="63"/>
      </w:r>
    </w:p>
    <w:p w:rsidR="00B24EE0" w:rsidRPr="006529F3" w:rsidRDefault="00AC3209" w:rsidP="00840835">
      <w:pPr>
        <w:spacing w:before="100" w:line="360" w:lineRule="auto"/>
        <w:ind w:firstLine="567"/>
        <w:jc w:val="both"/>
      </w:pPr>
      <w:r w:rsidRPr="006529F3">
        <w:t xml:space="preserve">L’errance </w:t>
      </w:r>
      <w:r w:rsidR="00B24EE0" w:rsidRPr="006529F3">
        <w:t xml:space="preserve">ne pose pas de limite </w:t>
      </w:r>
      <w:r w:rsidR="004D5939" w:rsidRPr="006529F3">
        <w:t xml:space="preserve">par </w:t>
      </w:r>
      <w:r w:rsidR="00F221F1" w:rsidRPr="006529F3">
        <w:t>ce qu’elle représente dans s</w:t>
      </w:r>
      <w:r w:rsidR="00B24EE0" w:rsidRPr="006529F3">
        <w:t xml:space="preserve">a </w:t>
      </w:r>
      <w:r w:rsidR="00B24EE0" w:rsidRPr="006A7C17">
        <w:t>dimension spa</w:t>
      </w:r>
      <w:r w:rsidR="003C1190" w:rsidRPr="006A7C17">
        <w:t>t</w:t>
      </w:r>
      <w:r w:rsidR="00B24EE0" w:rsidRPr="006A7C17">
        <w:t>io-</w:t>
      </w:r>
      <w:r w:rsidR="00B24EE0" w:rsidRPr="006529F3">
        <w:t>temporel, c’est-à-dire relative à l’espace et le temps. Elle ne pose aucun cadre.</w:t>
      </w:r>
      <w:r w:rsidR="00092DCE" w:rsidRPr="006529F3">
        <w:t xml:space="preserve"> </w:t>
      </w:r>
      <w:r w:rsidR="00B24EE0" w:rsidRPr="006529F3">
        <w:t>Il n’existe, en effet, pas de limite dans la possibilité d’aller</w:t>
      </w:r>
      <w:r w:rsidR="00864FE0" w:rsidRPr="006529F3">
        <w:t xml:space="preserve">, </w:t>
      </w:r>
      <w:r w:rsidR="0006052D" w:rsidRPr="006529F3">
        <w:t xml:space="preserve">de </w:t>
      </w:r>
      <w:r w:rsidR="001A133E" w:rsidRPr="006529F3">
        <w:t>venir</w:t>
      </w:r>
      <w:r w:rsidR="00864FE0" w:rsidRPr="006529F3">
        <w:t xml:space="preserve">, </w:t>
      </w:r>
      <w:r w:rsidR="00B24EE0" w:rsidRPr="006529F3">
        <w:t>d’</w:t>
      </w:r>
      <w:r w:rsidR="006A1FAA" w:rsidRPr="006529F3">
        <w:t xml:space="preserve">avancer, </w:t>
      </w:r>
      <w:r w:rsidR="00B26015" w:rsidRPr="006529F3">
        <w:t xml:space="preserve">sans </w:t>
      </w:r>
      <w:r w:rsidR="00B24EE0" w:rsidRPr="006529F3">
        <w:t xml:space="preserve">contradictions </w:t>
      </w:r>
      <w:r w:rsidR="00B26015" w:rsidRPr="006529F3">
        <w:t>et sans</w:t>
      </w:r>
      <w:r w:rsidR="00B24EE0" w:rsidRPr="006529F3">
        <w:t xml:space="preserve"> freins dans un mouvement plus ou moins rapide dans ce fait d’avancer. Il y a donc un effet de l’action de l’errance, tel le nomadisme, qui semble</w:t>
      </w:r>
      <w:r w:rsidR="00E51D0E" w:rsidRPr="006529F3">
        <w:t xml:space="preserve"> émettre une forme de liberté de</w:t>
      </w:r>
      <w:r w:rsidR="00B24EE0" w:rsidRPr="006529F3">
        <w:t xml:space="preserve"> mouvement. Une liberté </w:t>
      </w:r>
      <w:r w:rsidR="008C361A" w:rsidRPr="006529F3">
        <w:t xml:space="preserve">exempte des </w:t>
      </w:r>
      <w:r w:rsidR="00B24EE0" w:rsidRPr="006529F3">
        <w:t>contraintes sociales, microsocial</w:t>
      </w:r>
      <w:r w:rsidR="00315A8C" w:rsidRPr="006529F3">
        <w:t>es</w:t>
      </w:r>
      <w:r w:rsidR="00B24EE0" w:rsidRPr="006529F3">
        <w:t xml:space="preserve"> et macrosociale</w:t>
      </w:r>
      <w:r w:rsidR="00315A8C" w:rsidRPr="006529F3">
        <w:t>s</w:t>
      </w:r>
      <w:r w:rsidR="00B24EE0" w:rsidRPr="006529F3">
        <w:t xml:space="preserve"> mais </w:t>
      </w:r>
      <w:r w:rsidR="007C695E">
        <w:t xml:space="preserve">qui ne </w:t>
      </w:r>
      <w:r w:rsidR="00AC613D">
        <w:t>l’est</w:t>
      </w:r>
      <w:r w:rsidR="007C695E">
        <w:t xml:space="preserve"> pas</w:t>
      </w:r>
      <w:r w:rsidR="007A77B1" w:rsidRPr="006529F3">
        <w:t xml:space="preserve"> </w:t>
      </w:r>
      <w:r w:rsidR="00B24EE0" w:rsidRPr="006529F3">
        <w:t>des contraintes sanitaires et physiologiques.</w:t>
      </w:r>
    </w:p>
    <w:p w:rsidR="006A2CE5" w:rsidRPr="006529F3" w:rsidRDefault="00B63AE8" w:rsidP="00840835">
      <w:pPr>
        <w:spacing w:before="100" w:line="360" w:lineRule="auto"/>
        <w:ind w:firstLine="567"/>
        <w:jc w:val="both"/>
      </w:pPr>
      <w:r w:rsidRPr="006529F3">
        <w:t>Paradoxalement</w:t>
      </w:r>
      <w:r w:rsidR="00481B3C" w:rsidRPr="006529F3">
        <w:t>,</w:t>
      </w:r>
      <w:r w:rsidR="00B24EE0" w:rsidRPr="006529F3">
        <w:t xml:space="preserve"> l’errance </w:t>
      </w:r>
      <w:r w:rsidR="00BB73DB" w:rsidRPr="006529F3">
        <w:t xml:space="preserve">peut </w:t>
      </w:r>
      <w:r w:rsidR="00B24EE0" w:rsidRPr="006529F3">
        <w:t>représente</w:t>
      </w:r>
      <w:r w:rsidR="00BB73DB" w:rsidRPr="006529F3">
        <w:t>r</w:t>
      </w:r>
      <w:r w:rsidR="00B24EE0" w:rsidRPr="006529F3">
        <w:t xml:space="preserve"> </w:t>
      </w:r>
      <w:r w:rsidR="00601A4C" w:rsidRPr="006529F3">
        <w:t>les</w:t>
      </w:r>
      <w:r w:rsidR="00B24EE0" w:rsidRPr="006529F3">
        <w:t xml:space="preserve"> limite</w:t>
      </w:r>
      <w:r w:rsidR="007A67D3" w:rsidRPr="006529F3">
        <w:t>s</w:t>
      </w:r>
      <w:r w:rsidR="00B24EE0" w:rsidRPr="006529F3">
        <w:t xml:space="preserve"> </w:t>
      </w:r>
      <w:r w:rsidR="00F030E4" w:rsidRPr="006529F3">
        <w:t>de temps</w:t>
      </w:r>
      <w:r w:rsidR="00B24EE0" w:rsidRPr="006529F3">
        <w:t xml:space="preserve"> </w:t>
      </w:r>
      <w:r w:rsidR="00CE5401" w:rsidRPr="006529F3">
        <w:t>pour</w:t>
      </w:r>
      <w:r w:rsidR="00B24EE0" w:rsidRPr="006529F3">
        <w:t xml:space="preserve"> le jeune</w:t>
      </w:r>
      <w:r w:rsidR="00A732D7" w:rsidRPr="006529F3">
        <w:t xml:space="preserve"> adulte</w:t>
      </w:r>
      <w:r w:rsidR="00B24EE0" w:rsidRPr="006529F3">
        <w:t xml:space="preserve"> </w:t>
      </w:r>
      <w:r w:rsidR="00D87F35" w:rsidRPr="006529F3">
        <w:t xml:space="preserve">qui </w:t>
      </w:r>
      <w:r w:rsidR="00B92A7C">
        <w:t xml:space="preserve">va ou </w:t>
      </w:r>
      <w:r w:rsidR="00B24EE0" w:rsidRPr="006529F3">
        <w:t xml:space="preserve">pas pouvoir répondre à cette injonction du corps et </w:t>
      </w:r>
      <w:r w:rsidR="00997836" w:rsidRPr="006529F3">
        <w:t xml:space="preserve">des besoins </w:t>
      </w:r>
      <w:r w:rsidR="005461C7" w:rsidRPr="006529F3">
        <w:t>physiologiques</w:t>
      </w:r>
      <w:r w:rsidR="00B24EE0" w:rsidRPr="006529F3">
        <w:t xml:space="preserve">. </w:t>
      </w:r>
      <w:r w:rsidR="0021229C" w:rsidRPr="006529F3">
        <w:t xml:space="preserve">Le risque de </w:t>
      </w:r>
      <w:r w:rsidR="00B24EE0" w:rsidRPr="006529F3">
        <w:t xml:space="preserve">dégradation progressive physique et psychique </w:t>
      </w:r>
      <w:r w:rsidR="0010186B" w:rsidRPr="006529F3">
        <w:t xml:space="preserve">peut réduire la </w:t>
      </w:r>
      <w:r w:rsidR="00B24EE0" w:rsidRPr="006529F3">
        <w:t>liberté et rapprocher le jeune adulte d</w:t>
      </w:r>
      <w:r w:rsidR="007B3F0D" w:rsidRPr="006529F3">
        <w:t>e</w:t>
      </w:r>
      <w:r w:rsidR="00AE4BCA" w:rsidRPr="006529F3">
        <w:t xml:space="preserve"> la perte de celle-ci.</w:t>
      </w:r>
    </w:p>
    <w:p w:rsidR="006C028C" w:rsidRDefault="002D08A3" w:rsidP="00840835">
      <w:pPr>
        <w:spacing w:before="100" w:line="360" w:lineRule="auto"/>
        <w:ind w:firstLine="567"/>
        <w:jc w:val="both"/>
      </w:pPr>
      <w:r w:rsidRPr="006529F3">
        <w:t xml:space="preserve">Dans les années 1990, </w:t>
      </w:r>
      <w:r w:rsidR="00CD6722" w:rsidRPr="006529F3">
        <w:t>« </w:t>
      </w:r>
      <w:r w:rsidRPr="006529F3">
        <w:t>les jeunes en errance dit les zonards, après avoir investis les festivals puis les espaces d’expressions dans les mouvements issus de l’arrivée de la musique Techno, se sont progressivement transformés en groupe qui s’identifie dans un nomadisme exploratoire. Une errance plus construite avec des projets, mode</w:t>
      </w:r>
      <w:r w:rsidR="00CD766C">
        <w:t>s</w:t>
      </w:r>
      <w:r w:rsidRPr="006529F3">
        <w:t xml:space="preserve"> de vie, des tenus, des goûts musicaux et une consommation de drogue qui construi</w:t>
      </w:r>
      <w:r w:rsidR="009B2BDB" w:rsidRPr="006529F3">
        <w:t>t</w:t>
      </w:r>
      <w:r w:rsidRPr="006529F3">
        <w:t xml:space="preserve"> une culture, à l’instar de</w:t>
      </w:r>
      <w:r w:rsidR="00BE0C58" w:rsidRPr="006529F3">
        <w:t>s travellers anglais</w:t>
      </w:r>
      <w:r w:rsidR="00B92A7C" w:rsidRPr="006529F3">
        <w:rPr>
          <w:rStyle w:val="Appelnotedebasdep"/>
        </w:rPr>
        <w:footnoteReference w:id="64"/>
      </w:r>
      <w:r w:rsidR="00B92A7C">
        <w:t xml:space="preserve"> </w:t>
      </w:r>
      <w:r w:rsidR="00CD6722" w:rsidRPr="006529F3">
        <w:t>»</w:t>
      </w:r>
      <w:r w:rsidR="00E66ED7" w:rsidRPr="006529F3">
        <w:t>.</w:t>
      </w:r>
      <w:r w:rsidR="00FD5580" w:rsidRPr="006529F3">
        <w:t xml:space="preserve"> </w:t>
      </w:r>
      <w:r w:rsidR="000D7F32" w:rsidRPr="006529F3">
        <w:t>En effet, les raisons du départ n’étaient pas les mêmes qu’aujourd’hui.</w:t>
      </w:r>
      <w:r w:rsidR="005F09D7">
        <w:t xml:space="preserve"> Le phénomène d</w:t>
      </w:r>
      <w:r w:rsidR="000D7F32" w:rsidRPr="006529F3">
        <w:t xml:space="preserve">es </w:t>
      </w:r>
      <w:r w:rsidR="005F09D7">
        <w:t>« </w:t>
      </w:r>
      <w:r w:rsidR="000D7F32" w:rsidRPr="006529F3">
        <w:t>jeunes en errance</w:t>
      </w:r>
      <w:r w:rsidR="005F09D7">
        <w:t> »</w:t>
      </w:r>
      <w:r w:rsidR="000D7F32" w:rsidRPr="006529F3">
        <w:t xml:space="preserve">, terme emprunté à François CHOBEAUX et </w:t>
      </w:r>
      <w:r w:rsidR="005F09D7">
        <w:t>un</w:t>
      </w:r>
      <w:r w:rsidR="000D7F32" w:rsidRPr="006529F3">
        <w:t xml:space="preserve"> groupe de travail, qui initient des premières actions et recherches sur l’errance des jeunes au début </w:t>
      </w:r>
      <w:r w:rsidR="000D7F32" w:rsidRPr="006529F3">
        <w:lastRenderedPageBreak/>
        <w:t>des années 1990, fait l’objet d’une évolution d</w:t>
      </w:r>
      <w:r w:rsidR="0000712A" w:rsidRPr="006529F3">
        <w:t xml:space="preserve">ans les années 2000. </w:t>
      </w:r>
      <w:r w:rsidR="00B774D7">
        <w:t>En effet,</w:t>
      </w:r>
      <w:r w:rsidR="002F5AEA">
        <w:t xml:space="preserve"> il est constaté </w:t>
      </w:r>
      <w:r w:rsidR="00F45A1C">
        <w:t>l’augmentation d’</w:t>
      </w:r>
      <w:r w:rsidR="000D7F32" w:rsidRPr="006529F3">
        <w:t>une sédentarisat</w:t>
      </w:r>
      <w:r w:rsidR="00F45A1C">
        <w:t xml:space="preserve">ion des jeunes en errance qui manifestent </w:t>
      </w:r>
      <w:r w:rsidR="000D7F32" w:rsidRPr="006529F3">
        <w:t>une er</w:t>
      </w:r>
      <w:r w:rsidR="00A3503C">
        <w:t xml:space="preserve">rance locale, institutionnelle. Illustrée par </w:t>
      </w:r>
      <w:r w:rsidR="00E77BCA">
        <w:t xml:space="preserve">François </w:t>
      </w:r>
      <w:r w:rsidR="000D7F32" w:rsidRPr="006529F3">
        <w:t>CHOBEAUX</w:t>
      </w:r>
      <w:r w:rsidR="004920D7">
        <w:t>, « </w:t>
      </w:r>
      <w:r w:rsidR="008C2535">
        <w:t>les jeunes fréquentent les services publics destinés à les aide</w:t>
      </w:r>
      <w:r w:rsidR="004D1EE4">
        <w:t>r, en premier lieu les missions locales pour l’emploi, ils connaissent de l’intérieur les multiples stages des dispositifs d’aides à l’insertion</w:t>
      </w:r>
      <w:r w:rsidR="00B40130">
        <w:t>, mais ils connaissent aussi les refus et le non-réponses faits à des demandes de chambres, de logement. Allant d’échec en échec, de stage en CHRS, d’accueil de jour en entreprise intermédiaire, parfois de prison en hôpital psychiatrique, ils épuisent les ressources d’</w:t>
      </w:r>
      <w:r w:rsidR="00251119">
        <w:t>aide, de leur bassin de vie sans y trouver de stabilisation »</w:t>
      </w:r>
      <w:r w:rsidR="00C5408C" w:rsidRPr="00C5408C">
        <w:rPr>
          <w:rStyle w:val="Appelnotedebasdep"/>
        </w:rPr>
        <w:t xml:space="preserve"> </w:t>
      </w:r>
      <w:r w:rsidR="00C5408C">
        <w:rPr>
          <w:rStyle w:val="Appelnotedebasdep"/>
        </w:rPr>
        <w:footnoteReference w:id="65"/>
      </w:r>
      <w:r w:rsidR="00251119">
        <w:t>.</w:t>
      </w:r>
    </w:p>
    <w:p w:rsidR="0090057C" w:rsidRPr="005D7AF0" w:rsidRDefault="00245B02" w:rsidP="00840835">
      <w:pPr>
        <w:spacing w:before="100" w:line="360" w:lineRule="auto"/>
        <w:ind w:firstLine="567"/>
        <w:jc w:val="both"/>
      </w:pPr>
      <w:r>
        <w:t>Cette errance institut</w:t>
      </w:r>
      <w:r w:rsidR="004F06A6">
        <w:t>ionnelle qui permet aux jeunes d’obtenir ponctuellement des aides financière</w:t>
      </w:r>
      <w:r w:rsidR="008A0F05">
        <w:t>s</w:t>
      </w:r>
      <w:r w:rsidR="004F06A6">
        <w:t>, matérielle</w:t>
      </w:r>
      <w:r w:rsidR="008A0F05">
        <w:t>s</w:t>
      </w:r>
      <w:r w:rsidR="004F06A6">
        <w:t xml:space="preserve"> et sociales</w:t>
      </w:r>
      <w:r w:rsidR="004002E1">
        <w:t xml:space="preserve"> est observée selon </w:t>
      </w:r>
      <w:r w:rsidR="005D7AF0">
        <w:t xml:space="preserve">différentes représentations de ce public et du phénomène de l’errance. C’est </w:t>
      </w:r>
      <w:r w:rsidR="00A16C97" w:rsidRPr="006529F3">
        <w:t xml:space="preserve">Pascal LE REST, ethnologue, </w:t>
      </w:r>
      <w:r w:rsidR="005D7AF0">
        <w:t>qui</w:t>
      </w:r>
      <w:r w:rsidR="00A54E03" w:rsidRPr="006529F3">
        <w:t xml:space="preserve"> </w:t>
      </w:r>
      <w:r w:rsidR="00A16C97" w:rsidRPr="006529F3">
        <w:t>définit, en 2006, les jeunes adultes en errance comme des « itinérants », il observe le phénomène de l’errance selon les pratiques des acteurs sociaux. « Alors qu’il s’agit d’une réponse sociale pour le CHRS ; pour une organisation d’aide humanitaire, le phénomène traverse les classes d’âges et les classes sociales ; pour un service de l’aide sociale à l’enfance (ASE), c’est une problématique minoritaire ; pour la prévention spécialisée, c’est une pratique du travail de rue essentielle pour l’observation et l’accueil de ce public, et enfin, pour le centre communal d’action sociale (CCAS), c’est un phénomène récent qu’il s’agit d’observer et qui nécessite une réponse urgente. » Tous ces regards croisés laissent entrevoir des fonc</w:t>
      </w:r>
      <w:r w:rsidR="00DB7B44" w:rsidRPr="006529F3">
        <w:t xml:space="preserve">tions, des missions, des moyens, </w:t>
      </w:r>
      <w:r w:rsidR="00A16C97" w:rsidRPr="006529F3">
        <w:t>des mises en œuvre et des temporalités</w:t>
      </w:r>
      <w:r w:rsidR="00BD57E1" w:rsidRPr="006529F3">
        <w:t xml:space="preserve"> d’interventions</w:t>
      </w:r>
      <w:r w:rsidR="00794350">
        <w:t xml:space="preserve"> différentes. </w:t>
      </w:r>
      <w:r w:rsidR="00A16C97" w:rsidRPr="006529F3">
        <w:t xml:space="preserve">Tous ces acteurs reconnaissent le phénomène selon trois principales causes : « premièrement, l’augmentation de la paupérisation des personnes démunies, notamment le public des jeunes, deuxièmement le développement fulgurant de la précarité au sein du salariat, condition qui favorise le phénomène, et enfin, la désaffiliation au sens de Robert CASTEL, sociologue, causes récurrentes par la rupture, totale ou </w:t>
      </w:r>
      <w:r w:rsidR="00836D05">
        <w:t xml:space="preserve">partielle, des liens familiaux </w:t>
      </w:r>
      <w:r w:rsidR="00A16C97" w:rsidRPr="006529F3">
        <w:t>»</w:t>
      </w:r>
      <w:r w:rsidR="00A801C1" w:rsidRPr="00A801C1">
        <w:rPr>
          <w:rStyle w:val="Appelnotedebasdep"/>
        </w:rPr>
        <w:t xml:space="preserve"> </w:t>
      </w:r>
      <w:r w:rsidR="00A801C1" w:rsidRPr="006529F3">
        <w:rPr>
          <w:rStyle w:val="Appelnotedebasdep"/>
        </w:rPr>
        <w:footnoteReference w:id="66"/>
      </w:r>
      <w:r w:rsidR="00794350">
        <w:t>.</w:t>
      </w:r>
      <w:r w:rsidR="00A16C97" w:rsidRPr="006529F3">
        <w:rPr>
          <w:rStyle w:val="Appelnotedebasdep"/>
        </w:rPr>
        <w:t xml:space="preserve"> </w:t>
      </w:r>
    </w:p>
    <w:p w:rsidR="008324CC" w:rsidRPr="006529F3" w:rsidRDefault="008324CC" w:rsidP="00840835">
      <w:pPr>
        <w:spacing w:before="100" w:line="360" w:lineRule="auto"/>
        <w:ind w:firstLine="567"/>
        <w:jc w:val="both"/>
      </w:pPr>
      <w:r w:rsidRPr="006529F3">
        <w:t>De son côté, Jacques GUILLOU</w:t>
      </w:r>
      <w:r w:rsidR="00E72B38" w:rsidRPr="006529F3">
        <w:rPr>
          <w:rStyle w:val="Appelnotedebasdep"/>
        </w:rPr>
        <w:footnoteReference w:id="67"/>
      </w:r>
      <w:r w:rsidRPr="006529F3">
        <w:t xml:space="preserve">, sociologue, précise que les jeunes en errance </w:t>
      </w:r>
      <w:r w:rsidRPr="006529F3">
        <w:br/>
        <w:t xml:space="preserve">« revendiquent une autonomie, une prise d’émancipation et s’affirment comme sujet au travers d’une tentative renouvelée d’acculturation à un mode de vie ». Il présente le jeune sans domicile fixe (SDF) comme « un sujet qui met en œuvre une forme de production </w:t>
      </w:r>
      <w:r w:rsidRPr="006529F3">
        <w:lastRenderedPageBreak/>
        <w:t xml:space="preserve">/reproduction d’attitudes en cohérence avec sa représentation de son rôle social, de sa mission en tant que sans domicile </w:t>
      </w:r>
      <w:r w:rsidR="00DE1103">
        <w:t xml:space="preserve">et en fonction de son histoire </w:t>
      </w:r>
      <w:r w:rsidRPr="006529F3">
        <w:t>».</w:t>
      </w:r>
    </w:p>
    <w:p w:rsidR="008324CC" w:rsidRPr="006529F3" w:rsidRDefault="008C1430" w:rsidP="00840835">
      <w:pPr>
        <w:spacing w:before="100" w:line="360" w:lineRule="auto"/>
        <w:ind w:firstLine="567"/>
        <w:jc w:val="both"/>
      </w:pPr>
      <w:r>
        <w:t>De plus, Stéphanie</w:t>
      </w:r>
      <w:r w:rsidR="008324CC" w:rsidRPr="006529F3">
        <w:t xml:space="preserve"> m’</w:t>
      </w:r>
      <w:r w:rsidR="002E10DF" w:rsidRPr="006529F3">
        <w:t xml:space="preserve">explique que les jeunes en errances ont des histoires </w:t>
      </w:r>
      <w:r w:rsidR="008324CC" w:rsidRPr="006529F3">
        <w:t>de famille compliquées</w:t>
      </w:r>
      <w:r w:rsidR="002E10DF" w:rsidRPr="006529F3">
        <w:t xml:space="preserve">. </w:t>
      </w:r>
      <w:r w:rsidR="00237F5C" w:rsidRPr="006529F3">
        <w:t>« </w:t>
      </w:r>
      <w:r w:rsidR="002E10DF" w:rsidRPr="00585655">
        <w:rPr>
          <w:i/>
        </w:rPr>
        <w:t>I</w:t>
      </w:r>
      <w:r w:rsidR="008324CC" w:rsidRPr="00585655">
        <w:rPr>
          <w:i/>
        </w:rPr>
        <w:t>l n’y a pas forcément de reproduction d’un schéma, c’est même pour éviter la reproduction du schéma</w:t>
      </w:r>
      <w:r w:rsidR="00237F5C" w:rsidRPr="00585655">
        <w:rPr>
          <w:i/>
        </w:rPr>
        <w:t> : </w:t>
      </w:r>
      <w:r w:rsidR="008324CC" w:rsidRPr="00125741">
        <w:rPr>
          <w:i/>
        </w:rPr>
        <w:t xml:space="preserve">Il </w:t>
      </w:r>
      <w:r w:rsidR="00237F5C" w:rsidRPr="00125741">
        <w:rPr>
          <w:i/>
        </w:rPr>
        <w:t xml:space="preserve">ne </w:t>
      </w:r>
      <w:r w:rsidR="008324CC" w:rsidRPr="00125741">
        <w:rPr>
          <w:i/>
        </w:rPr>
        <w:t>faut surtout pas refaire le même chose que les parents</w:t>
      </w:r>
      <w:r w:rsidR="00237F5C" w:rsidRPr="00125741">
        <w:rPr>
          <w:i/>
        </w:rPr>
        <w:t>,</w:t>
      </w:r>
      <w:r w:rsidR="008324CC" w:rsidRPr="00125741">
        <w:rPr>
          <w:i/>
        </w:rPr>
        <w:t xml:space="preserve"> donc ils ont préféré rester dehors, c’est vivre autrement</w:t>
      </w:r>
      <w:r w:rsidR="00237F5C" w:rsidRPr="00125741">
        <w:rPr>
          <w:i/>
        </w:rPr>
        <w:t xml:space="preserve"> et </w:t>
      </w:r>
      <w:r w:rsidR="008324CC" w:rsidRPr="00125741">
        <w:rPr>
          <w:i/>
        </w:rPr>
        <w:t>c’est</w:t>
      </w:r>
      <w:r w:rsidR="00237F5C" w:rsidRPr="00125741">
        <w:rPr>
          <w:i/>
        </w:rPr>
        <w:t xml:space="preserve"> surtout vivre à</w:t>
      </w:r>
      <w:r w:rsidR="008324CC" w:rsidRPr="00125741">
        <w:rPr>
          <w:i/>
        </w:rPr>
        <w:t xml:space="preserve"> l’opposé des parents</w:t>
      </w:r>
      <w:r w:rsidR="004D52CC" w:rsidRPr="00125741">
        <w:rPr>
          <w:i/>
        </w:rPr>
        <w:t xml:space="preserve">. Nous </w:t>
      </w:r>
      <w:r w:rsidR="002A6293" w:rsidRPr="00125741">
        <w:rPr>
          <w:i/>
        </w:rPr>
        <w:t xml:space="preserve">savons que </w:t>
      </w:r>
      <w:r w:rsidR="008324CC" w:rsidRPr="00125741">
        <w:rPr>
          <w:i/>
        </w:rPr>
        <w:t xml:space="preserve">les parents étaient </w:t>
      </w:r>
      <w:r w:rsidR="00CA1BAD" w:rsidRPr="00125741">
        <w:rPr>
          <w:i/>
        </w:rPr>
        <w:t>très</w:t>
      </w:r>
      <w:r w:rsidR="008324CC" w:rsidRPr="00125741">
        <w:rPr>
          <w:i/>
        </w:rPr>
        <w:t xml:space="preserve"> strict</w:t>
      </w:r>
      <w:r w:rsidR="00761652" w:rsidRPr="00125741">
        <w:rPr>
          <w:i/>
        </w:rPr>
        <w:t>s</w:t>
      </w:r>
      <w:r w:rsidR="0033437D" w:rsidRPr="00125741">
        <w:rPr>
          <w:i/>
        </w:rPr>
        <w:t xml:space="preserve">. Par ailleurs, ils </w:t>
      </w:r>
      <w:r w:rsidR="008324CC" w:rsidRPr="00125741">
        <w:rPr>
          <w:i/>
        </w:rPr>
        <w:t>parlent rarement de leur histoire familiale, on sait qu’il y a quelque cho</w:t>
      </w:r>
      <w:r w:rsidR="00CE4ED3" w:rsidRPr="00125741">
        <w:rPr>
          <w:i/>
        </w:rPr>
        <w:t xml:space="preserve">se de très </w:t>
      </w:r>
      <w:r w:rsidR="00273760" w:rsidRPr="00125741">
        <w:rPr>
          <w:i/>
        </w:rPr>
        <w:t>compliqu</w:t>
      </w:r>
      <w:r w:rsidR="00B30E82">
        <w:rPr>
          <w:i/>
        </w:rPr>
        <w:t>é</w:t>
      </w:r>
      <w:r w:rsidR="00CE4ED3" w:rsidRPr="00125741">
        <w:rPr>
          <w:i/>
        </w:rPr>
        <w:t xml:space="preserve"> là-dessous, </w:t>
      </w:r>
      <w:r w:rsidR="00594A36" w:rsidRPr="00125741">
        <w:rPr>
          <w:i/>
        </w:rPr>
        <w:t xml:space="preserve">et </w:t>
      </w:r>
      <w:r w:rsidR="000729EA" w:rsidRPr="00125741">
        <w:rPr>
          <w:i/>
        </w:rPr>
        <w:t xml:space="preserve">c’est douloureux pour eux. Nous savons, et eux aussi </w:t>
      </w:r>
      <w:r w:rsidR="008324CC" w:rsidRPr="00125741">
        <w:rPr>
          <w:i/>
        </w:rPr>
        <w:t>que c’est lié à leur parcours et donc c’est très compliqué de mettre des mots sur l’état actuel des choses</w:t>
      </w:r>
      <w:r w:rsidR="00467A06">
        <w:rPr>
          <w:i/>
        </w:rPr>
        <w:t xml:space="preserve"> </w:t>
      </w:r>
      <w:r w:rsidR="000729EA" w:rsidRPr="006529F3">
        <w:t>»</w:t>
      </w:r>
      <w:r w:rsidR="00C06992">
        <w:t>.</w:t>
      </w:r>
      <w:r w:rsidR="00467A06" w:rsidRPr="00467A06">
        <w:rPr>
          <w:rStyle w:val="Appelnotedebasdep"/>
        </w:rPr>
        <w:t xml:space="preserve"> </w:t>
      </w:r>
      <w:r w:rsidR="00467A06" w:rsidRPr="006529F3">
        <w:rPr>
          <w:rStyle w:val="Appelnotedebasdep"/>
        </w:rPr>
        <w:footnoteReference w:id="68"/>
      </w:r>
    </w:p>
    <w:p w:rsidR="00666298" w:rsidRPr="006529F3" w:rsidRDefault="0023171D" w:rsidP="00680160">
      <w:pPr>
        <w:spacing w:before="240" w:after="120" w:line="360" w:lineRule="auto"/>
        <w:ind w:firstLine="567"/>
        <w:jc w:val="both"/>
        <w:rPr>
          <w:b/>
          <w:u w:val="single"/>
        </w:rPr>
      </w:pPr>
      <w:r w:rsidRPr="006529F3">
        <w:rPr>
          <w:b/>
          <w:u w:val="single"/>
        </w:rPr>
        <w:t>2</w:t>
      </w:r>
      <w:r w:rsidR="0090057C" w:rsidRPr="006529F3">
        <w:rPr>
          <w:b/>
          <w:u w:val="single"/>
        </w:rPr>
        <w:t xml:space="preserve"> – L</w:t>
      </w:r>
      <w:r w:rsidR="004D0883" w:rsidRPr="006529F3">
        <w:rPr>
          <w:b/>
          <w:u w:val="single"/>
        </w:rPr>
        <w:t>es causes de l</w:t>
      </w:r>
      <w:r w:rsidR="0090057C" w:rsidRPr="006529F3">
        <w:rPr>
          <w:b/>
          <w:u w:val="single"/>
        </w:rPr>
        <w:t xml:space="preserve">’errance contemporaine </w:t>
      </w:r>
    </w:p>
    <w:p w:rsidR="00CD5CEB" w:rsidRPr="006529F3" w:rsidRDefault="001C0BA1" w:rsidP="00840835">
      <w:pPr>
        <w:spacing w:before="100" w:line="360" w:lineRule="auto"/>
        <w:ind w:firstLine="567"/>
        <w:jc w:val="both"/>
      </w:pPr>
      <w:r>
        <w:t>L</w:t>
      </w:r>
      <w:r w:rsidR="00C41B36">
        <w:t xml:space="preserve">a question </w:t>
      </w:r>
      <w:r w:rsidR="00CD5CEB" w:rsidRPr="006529F3">
        <w:t xml:space="preserve">de savoir si l’errance est choisie ou subie, </w:t>
      </w:r>
      <w:r w:rsidR="00C41B36">
        <w:t xml:space="preserve">a t-elle </w:t>
      </w:r>
      <w:r w:rsidR="00CD5CEB" w:rsidRPr="006529F3">
        <w:t>encore un sens aujourd</w:t>
      </w:r>
      <w:r w:rsidR="00C41B36">
        <w:t>’hui ?</w:t>
      </w:r>
    </w:p>
    <w:p w:rsidR="00B22875" w:rsidRPr="006529F3" w:rsidRDefault="004E0B7F" w:rsidP="00840835">
      <w:pPr>
        <w:spacing w:before="100" w:line="360" w:lineRule="auto"/>
        <w:ind w:firstLine="567"/>
        <w:jc w:val="both"/>
      </w:pPr>
      <w:r w:rsidRPr="006529F3">
        <w:t>Présentée par François CHOBEAUX, l</w:t>
      </w:r>
      <w:r w:rsidR="00B22875" w:rsidRPr="006529F3">
        <w:t>a question de l’errance d</w:t>
      </w:r>
      <w:r w:rsidR="00F14430" w:rsidRPr="006529F3">
        <w:t xml:space="preserve">es jeunes, quelle soit, choisie, </w:t>
      </w:r>
      <w:r w:rsidR="00B22875" w:rsidRPr="006529F3">
        <w:t xml:space="preserve">comme un mode de vie, assumée </w:t>
      </w:r>
      <w:r w:rsidR="00D21300" w:rsidRPr="006529F3">
        <w:t>par</w:t>
      </w:r>
      <w:r w:rsidR="00B22875" w:rsidRPr="006529F3">
        <w:t xml:space="preserve"> l’adaptation </w:t>
      </w:r>
      <w:r w:rsidR="00CF1DB9" w:rsidRPr="006529F3">
        <w:t>à un</w:t>
      </w:r>
      <w:r w:rsidR="00B22875" w:rsidRPr="006529F3">
        <w:t xml:space="preserve"> système, ou subie par des injonctions extérieures, elle soulève</w:t>
      </w:r>
      <w:r w:rsidR="00B76505" w:rsidRPr="006529F3">
        <w:t xml:space="preserve"> aussi</w:t>
      </w:r>
      <w:r w:rsidR="00B22875" w:rsidRPr="006529F3">
        <w:t xml:space="preserve"> </w:t>
      </w:r>
      <w:r w:rsidR="00CC6391" w:rsidRPr="006529F3">
        <w:t xml:space="preserve">la question </w:t>
      </w:r>
      <w:r w:rsidR="00B76505" w:rsidRPr="006529F3">
        <w:t>d’autre</w:t>
      </w:r>
      <w:r w:rsidR="00DF4F8B" w:rsidRPr="006529F3">
        <w:t>s</w:t>
      </w:r>
      <w:r w:rsidR="00B76505" w:rsidRPr="006529F3">
        <w:t xml:space="preserve"> variable</w:t>
      </w:r>
      <w:r w:rsidR="00DF4F8B" w:rsidRPr="006529F3">
        <w:t>s</w:t>
      </w:r>
      <w:r w:rsidR="00B76505" w:rsidRPr="006529F3">
        <w:t xml:space="preserve"> globale</w:t>
      </w:r>
      <w:r w:rsidR="00DF4F8B" w:rsidRPr="006529F3">
        <w:t>s</w:t>
      </w:r>
      <w:r w:rsidR="008B22AE" w:rsidRPr="006529F3">
        <w:t xml:space="preserve"> </w:t>
      </w:r>
      <w:r w:rsidR="00B76505" w:rsidRPr="006529F3">
        <w:t>interférents dans</w:t>
      </w:r>
      <w:r w:rsidR="008B22AE" w:rsidRPr="006529F3">
        <w:t xml:space="preserve"> le système, </w:t>
      </w:r>
      <w:r w:rsidR="00CC6391" w:rsidRPr="006529F3">
        <w:t>« </w:t>
      </w:r>
      <w:r w:rsidR="008B22AE" w:rsidRPr="006529F3">
        <w:t>celle de la dynamique du groupe dans lequel la per</w:t>
      </w:r>
      <w:r w:rsidR="00F14430" w:rsidRPr="006529F3">
        <w:t xml:space="preserve">sonne évolue à un moment donné </w:t>
      </w:r>
      <w:r w:rsidR="008B22AE" w:rsidRPr="006529F3">
        <w:t>»</w:t>
      </w:r>
      <w:r w:rsidR="00131EFD" w:rsidRPr="00131EFD">
        <w:rPr>
          <w:rStyle w:val="Appelnotedebasdep"/>
        </w:rPr>
        <w:t xml:space="preserve"> </w:t>
      </w:r>
      <w:r w:rsidR="00131EFD" w:rsidRPr="006529F3">
        <w:rPr>
          <w:rStyle w:val="Appelnotedebasdep"/>
        </w:rPr>
        <w:footnoteReference w:id="69"/>
      </w:r>
      <w:r w:rsidR="008B22AE" w:rsidRPr="006529F3">
        <w:t xml:space="preserve">, </w:t>
      </w:r>
      <w:r w:rsidR="00DF4F8B" w:rsidRPr="006529F3">
        <w:t xml:space="preserve">et </w:t>
      </w:r>
      <w:r w:rsidR="008B22AE" w:rsidRPr="006529F3">
        <w:t xml:space="preserve">celle </w:t>
      </w:r>
      <w:r w:rsidR="00B22875" w:rsidRPr="006529F3">
        <w:t>de l’</w:t>
      </w:r>
      <w:r w:rsidR="009A44A9" w:rsidRPr="006529F3">
        <w:t>impact de l’</w:t>
      </w:r>
      <w:r w:rsidR="00B22875" w:rsidRPr="006529F3">
        <w:t>immobili</w:t>
      </w:r>
      <w:r w:rsidR="008B22AE" w:rsidRPr="006529F3">
        <w:t>sme</w:t>
      </w:r>
      <w:r w:rsidR="00B22875" w:rsidRPr="006529F3">
        <w:t xml:space="preserve"> ou de </w:t>
      </w:r>
      <w:r w:rsidR="007126C0" w:rsidRPr="006529F3">
        <w:t xml:space="preserve">la </w:t>
      </w:r>
      <w:r w:rsidR="00CC6391" w:rsidRPr="006529F3">
        <w:t>projection qui</w:t>
      </w:r>
      <w:r w:rsidR="00B22875" w:rsidRPr="006529F3">
        <w:t xml:space="preserve"> en résulte. « En écho aux moments, évènements ou crise traversée se mettent en œuvre des d</w:t>
      </w:r>
      <w:r w:rsidR="00380718" w:rsidRPr="006529F3">
        <w:t xml:space="preserve">ynamiques d’estime de soi, </w:t>
      </w:r>
      <w:r w:rsidR="00284AFF" w:rsidRPr="006529F3">
        <w:t xml:space="preserve">de réussite, conduisant à des </w:t>
      </w:r>
      <w:r w:rsidR="00B22875" w:rsidRPr="006529F3">
        <w:t>projections positives dans le choisi, ou au contraire dans des dynamiques d’auto</w:t>
      </w:r>
      <w:r w:rsidR="00DD0625" w:rsidRPr="006529F3">
        <w:t>-</w:t>
      </w:r>
      <w:r w:rsidR="00B22875" w:rsidRPr="006529F3">
        <w:t>dévalorisation qui renforce le subi.</w:t>
      </w:r>
      <w:r w:rsidR="00131EFD" w:rsidRPr="006529F3">
        <w:t xml:space="preserve"> </w:t>
      </w:r>
      <w:r w:rsidR="00B22875" w:rsidRPr="006529F3">
        <w:t>»</w:t>
      </w:r>
      <w:r w:rsidR="00131EFD" w:rsidRPr="00131EFD">
        <w:rPr>
          <w:rStyle w:val="Appelnotedebasdep"/>
        </w:rPr>
        <w:t xml:space="preserve"> </w:t>
      </w:r>
      <w:r w:rsidR="00131EFD" w:rsidRPr="006529F3">
        <w:rPr>
          <w:rStyle w:val="Appelnotedebasdep"/>
        </w:rPr>
        <w:footnoteReference w:id="70"/>
      </w:r>
      <w:r w:rsidR="00131EFD" w:rsidRPr="006529F3">
        <w:t> </w:t>
      </w:r>
      <w:r w:rsidR="00B22875" w:rsidRPr="006529F3">
        <w:t>. Ces questions sont rejointes par celle</w:t>
      </w:r>
      <w:r w:rsidR="00622644">
        <w:t>s</w:t>
      </w:r>
      <w:r w:rsidR="00B22875" w:rsidRPr="006529F3">
        <w:t xml:space="preserve"> des mécanismes, selon une classification théorique, de ceux qui se cherchent dans une quête ident</w:t>
      </w:r>
      <w:r w:rsidR="007462AD" w:rsidRPr="006529F3">
        <w:t>it</w:t>
      </w:r>
      <w:r w:rsidR="00B22875" w:rsidRPr="006529F3">
        <w:t>aire, ceux qui se fuient par la perte d’estime de soi et ceux qui se perdent par manques de repères spatio-temporelles du lien.</w:t>
      </w:r>
      <w:r w:rsidR="00394BDA" w:rsidRPr="00394BDA">
        <w:rPr>
          <w:rStyle w:val="Appelnotedebasdep"/>
        </w:rPr>
        <w:t xml:space="preserve"> </w:t>
      </w:r>
      <w:r w:rsidR="00394BDA" w:rsidRPr="006529F3">
        <w:rPr>
          <w:rStyle w:val="Appelnotedebasdep"/>
        </w:rPr>
        <w:footnoteReference w:id="71"/>
      </w:r>
    </w:p>
    <w:p w:rsidR="00984C66" w:rsidRPr="006529F3" w:rsidRDefault="00281CB3" w:rsidP="00840835">
      <w:pPr>
        <w:spacing w:before="100" w:line="360" w:lineRule="auto"/>
        <w:ind w:firstLine="567"/>
        <w:jc w:val="both"/>
      </w:pPr>
      <w:r w:rsidRPr="006529F3">
        <w:t>Toutefois, au regard des éléments</w:t>
      </w:r>
      <w:r w:rsidR="00CE60AB" w:rsidRPr="006529F3">
        <w:t xml:space="preserve"> collectés et des </w:t>
      </w:r>
      <w:r w:rsidR="00052AEB" w:rsidRPr="006529F3">
        <w:t>entretiens que j’ai objectivé</w:t>
      </w:r>
      <w:r w:rsidR="00CB57D7">
        <w:t>s</w:t>
      </w:r>
      <w:r w:rsidR="00052AEB" w:rsidRPr="006529F3">
        <w:t>, il est possible de poser différentes formes d’errances</w:t>
      </w:r>
      <w:r w:rsidR="002D34E1">
        <w:t>. En effet, m</w:t>
      </w:r>
      <w:r w:rsidR="00DB02D0">
        <w:t>adame J</w:t>
      </w:r>
      <w:r w:rsidR="00352CEE">
        <w:t>.</w:t>
      </w:r>
      <w:r w:rsidR="002D34E1">
        <w:t xml:space="preserve"> m</w:t>
      </w:r>
      <w:r w:rsidR="00DC07FD">
        <w:t>’</w:t>
      </w:r>
      <w:r w:rsidR="00984C66" w:rsidRPr="006529F3">
        <w:t xml:space="preserve">explique que certains jeunes sont à la rue depuis deux ou trois mois, </w:t>
      </w:r>
      <w:r w:rsidR="002A21BF" w:rsidRPr="006529F3">
        <w:t xml:space="preserve">comme </w:t>
      </w:r>
      <w:r w:rsidR="00984C66" w:rsidRPr="006529F3">
        <w:t xml:space="preserve">d’autres depuis </w:t>
      </w:r>
      <w:r w:rsidR="00D27FEA" w:rsidRPr="006529F3">
        <w:t>leur</w:t>
      </w:r>
      <w:r w:rsidR="002F0327" w:rsidRPr="006529F3">
        <w:t>s</w:t>
      </w:r>
      <w:r w:rsidR="00D27FEA" w:rsidRPr="006529F3">
        <w:t xml:space="preserve"> 1</w:t>
      </w:r>
      <w:r w:rsidR="00886E28">
        <w:t>8</w:t>
      </w:r>
      <w:r w:rsidR="00D27FEA" w:rsidRPr="006529F3">
        <w:t xml:space="preserve"> ans. </w:t>
      </w:r>
      <w:r w:rsidR="00984C66" w:rsidRPr="006529F3">
        <w:t>« </w:t>
      </w:r>
      <w:r w:rsidR="00984C66" w:rsidRPr="006529F3">
        <w:rPr>
          <w:i/>
        </w:rPr>
        <w:t>N</w:t>
      </w:r>
      <w:r w:rsidR="00236D22" w:rsidRPr="006529F3">
        <w:rPr>
          <w:i/>
        </w:rPr>
        <w:t>ous</w:t>
      </w:r>
      <w:r w:rsidR="00984C66" w:rsidRPr="006529F3">
        <w:rPr>
          <w:i/>
        </w:rPr>
        <w:t xml:space="preserve"> parleron</w:t>
      </w:r>
      <w:r w:rsidR="00236D22" w:rsidRPr="006529F3">
        <w:rPr>
          <w:i/>
        </w:rPr>
        <w:t xml:space="preserve">s </w:t>
      </w:r>
      <w:r w:rsidR="00984C66" w:rsidRPr="006529F3">
        <w:rPr>
          <w:i/>
        </w:rPr>
        <w:t xml:space="preserve">de ruptures de trajectoires, parfois il y en a déjà plusieurs après un parcours </w:t>
      </w:r>
      <w:r w:rsidR="00236D22" w:rsidRPr="006529F3">
        <w:rPr>
          <w:i/>
        </w:rPr>
        <w:t xml:space="preserve">dans </w:t>
      </w:r>
      <w:r w:rsidR="00236D22" w:rsidRPr="006529F3">
        <w:rPr>
          <w:i/>
        </w:rPr>
        <w:lastRenderedPageBreak/>
        <w:t>les services de l’ASE</w:t>
      </w:r>
      <w:r w:rsidR="00984C66" w:rsidRPr="006529F3">
        <w:rPr>
          <w:i/>
        </w:rPr>
        <w:t xml:space="preserve">, un vécu de maltraitance, </w:t>
      </w:r>
      <w:r w:rsidR="00441C14" w:rsidRPr="006529F3">
        <w:rPr>
          <w:i/>
        </w:rPr>
        <w:t xml:space="preserve">le </w:t>
      </w:r>
      <w:r w:rsidR="00984C66" w:rsidRPr="006529F3">
        <w:rPr>
          <w:i/>
        </w:rPr>
        <w:t xml:space="preserve">vécu </w:t>
      </w:r>
      <w:r w:rsidR="00441C14" w:rsidRPr="006529F3">
        <w:rPr>
          <w:i/>
        </w:rPr>
        <w:t xml:space="preserve">d’un parcours </w:t>
      </w:r>
      <w:r w:rsidR="00984C66" w:rsidRPr="006529F3">
        <w:rPr>
          <w:i/>
        </w:rPr>
        <w:t>migratoire. Ce sont les</w:t>
      </w:r>
      <w:r w:rsidR="006D51B9" w:rsidRPr="006529F3">
        <w:rPr>
          <w:i/>
        </w:rPr>
        <w:t xml:space="preserve"> pressions et les</w:t>
      </w:r>
      <w:r w:rsidR="00984C66" w:rsidRPr="006529F3">
        <w:rPr>
          <w:i/>
        </w:rPr>
        <w:t xml:space="preserve"> ruptures familiales</w:t>
      </w:r>
      <w:r w:rsidR="006D51B9" w:rsidRPr="006529F3">
        <w:rPr>
          <w:i/>
        </w:rPr>
        <w:t xml:space="preserve"> </w:t>
      </w:r>
      <w:r w:rsidR="00984C66" w:rsidRPr="006529F3">
        <w:rPr>
          <w:i/>
        </w:rPr>
        <w:t>qui génèrent les principaux départs dans l’errance</w:t>
      </w:r>
      <w:r w:rsidR="00984C66" w:rsidRPr="006529F3">
        <w:t> »</w:t>
      </w:r>
      <w:r w:rsidR="00307F49" w:rsidRPr="00307F49">
        <w:rPr>
          <w:rStyle w:val="Appelnotedebasdep"/>
        </w:rPr>
        <w:t xml:space="preserve"> </w:t>
      </w:r>
      <w:r w:rsidR="00307F49" w:rsidRPr="006529F3">
        <w:rPr>
          <w:rStyle w:val="Appelnotedebasdep"/>
        </w:rPr>
        <w:footnoteReference w:id="72"/>
      </w:r>
      <w:r w:rsidR="00984C66" w:rsidRPr="006529F3">
        <w:t>.</w:t>
      </w:r>
    </w:p>
    <w:p w:rsidR="00451A85" w:rsidRPr="006529F3" w:rsidRDefault="00984C66" w:rsidP="00840835">
      <w:pPr>
        <w:spacing w:before="100" w:line="360" w:lineRule="auto"/>
        <w:ind w:firstLine="567"/>
        <w:jc w:val="both"/>
      </w:pPr>
      <w:r w:rsidRPr="006529F3">
        <w:t>Le constat est fait que les jeunes adultes en errance</w:t>
      </w:r>
      <w:r w:rsidR="0014603A" w:rsidRPr="006529F3">
        <w:t xml:space="preserve"> </w:t>
      </w:r>
      <w:r w:rsidRPr="006529F3">
        <w:t>sont, malgré</w:t>
      </w:r>
      <w:r w:rsidR="00916AF6" w:rsidRPr="006529F3">
        <w:t xml:space="preserve"> des éléments et des paramètres </w:t>
      </w:r>
      <w:r w:rsidRPr="006529F3">
        <w:t>individuel</w:t>
      </w:r>
      <w:r w:rsidR="00916AF6" w:rsidRPr="006529F3">
        <w:t>s</w:t>
      </w:r>
      <w:r w:rsidRPr="006529F3">
        <w:t xml:space="preserve"> propre </w:t>
      </w:r>
      <w:r w:rsidR="00916AF6" w:rsidRPr="006529F3">
        <w:t>à chacun</w:t>
      </w:r>
      <w:r w:rsidRPr="006529F3">
        <w:t>, tous en difficultés sociales, matériels, économiques et relationnelles. Les sources et origines de l’errance sont à la fois toutes issues d’un même point de départ, celui d’une rupture familiale, qu’elle soit lié</w:t>
      </w:r>
      <w:r w:rsidR="009C116E">
        <w:t>e</w:t>
      </w:r>
      <w:r w:rsidRPr="006529F3">
        <w:t xml:space="preserve"> à un </w:t>
      </w:r>
      <w:r w:rsidR="0014603A" w:rsidRPr="006529F3">
        <w:t>« </w:t>
      </w:r>
      <w:r w:rsidRPr="006529F3">
        <w:t>non-lieu</w:t>
      </w:r>
      <w:r w:rsidR="0014603A" w:rsidRPr="006529F3">
        <w:t> »</w:t>
      </w:r>
      <w:r w:rsidR="000D4A70" w:rsidRPr="006529F3">
        <w:rPr>
          <w:rStyle w:val="Appelnotedebasdep"/>
        </w:rPr>
        <w:footnoteReference w:id="73"/>
      </w:r>
      <w:r w:rsidR="00C531FC" w:rsidRPr="006529F3">
        <w:t>, par le départ</w:t>
      </w:r>
      <w:r w:rsidR="00E02E00" w:rsidRPr="006529F3">
        <w:t xml:space="preserve"> ou l’exclusion</w:t>
      </w:r>
      <w:r w:rsidR="00C531FC" w:rsidRPr="006529F3">
        <w:t xml:space="preserve"> du domicile familiale ou</w:t>
      </w:r>
      <w:r w:rsidR="003D7242" w:rsidRPr="006529F3">
        <w:t>,</w:t>
      </w:r>
      <w:r w:rsidR="00C531FC" w:rsidRPr="006529F3">
        <w:t xml:space="preserve"> décidé</w:t>
      </w:r>
      <w:r w:rsidR="00DD7607">
        <w:t>e</w:t>
      </w:r>
      <w:r w:rsidR="004E5733" w:rsidRPr="006529F3">
        <w:t xml:space="preserve"> par un départ, dans le cadre d’un</w:t>
      </w:r>
      <w:r w:rsidR="00C531FC" w:rsidRPr="006529F3">
        <w:t xml:space="preserve"> l’exil migratoire</w:t>
      </w:r>
      <w:r w:rsidR="00781D62" w:rsidRPr="006529F3">
        <w:t>.</w:t>
      </w:r>
      <w:r w:rsidR="00F731EF" w:rsidRPr="006529F3">
        <w:t xml:space="preserve"> En effet, </w:t>
      </w:r>
      <w:r w:rsidR="003019A5">
        <w:t>madame J.</w:t>
      </w:r>
      <w:r w:rsidR="00A339B1" w:rsidRPr="006529F3">
        <w:t xml:space="preserve"> </w:t>
      </w:r>
      <w:r w:rsidR="00B666EF">
        <w:t xml:space="preserve">dit </w:t>
      </w:r>
      <w:r w:rsidR="00F731EF" w:rsidRPr="006529F3">
        <w:t>que l’errance est pluri</w:t>
      </w:r>
      <w:r w:rsidR="00EF3375" w:rsidRPr="006529F3">
        <w:t>factorielle</w:t>
      </w:r>
      <w:r w:rsidR="00A339B1" w:rsidRPr="006529F3">
        <w:t>. « </w:t>
      </w:r>
      <w:r w:rsidR="00A339B1" w:rsidRPr="006529F3">
        <w:rPr>
          <w:i/>
        </w:rPr>
        <w:t>Nous accueillons des jeunes à la rue, des jeunes étrangers qui ont un récépissé en attente d’un titre de séjour, des jeunes en errance résidentielle, des jeunes en ruptures familiale</w:t>
      </w:r>
      <w:r w:rsidR="005D2801">
        <w:rPr>
          <w:i/>
        </w:rPr>
        <w:t>s</w:t>
      </w:r>
      <w:r w:rsidR="00A339B1" w:rsidRPr="006529F3">
        <w:rPr>
          <w:i/>
        </w:rPr>
        <w:t xml:space="preserve"> qui ont été mis à la porte, des jeunes qui sortent des services de l’ASE. Tous manifestent un symptôme de jeunes qui vont très mal et qui ne sont pas capable</w:t>
      </w:r>
      <w:r w:rsidR="004E07FA">
        <w:rPr>
          <w:i/>
        </w:rPr>
        <w:t>s</w:t>
      </w:r>
      <w:r w:rsidR="00A339B1" w:rsidRPr="006529F3">
        <w:rPr>
          <w:i/>
        </w:rPr>
        <w:t xml:space="preserve"> d’aller ailleurs que dans la rue. Ils ont vécu diverses ruptures, un problème ou un accident ponctuel et </w:t>
      </w:r>
      <w:r w:rsidR="00135E57" w:rsidRPr="006529F3">
        <w:rPr>
          <w:i/>
        </w:rPr>
        <w:t xml:space="preserve">manifestent </w:t>
      </w:r>
      <w:r w:rsidR="00A339B1" w:rsidRPr="006529F3">
        <w:rPr>
          <w:i/>
        </w:rPr>
        <w:t>des troubles du comportement agité</w:t>
      </w:r>
      <w:r w:rsidR="00FC4031" w:rsidRPr="006529F3">
        <w:rPr>
          <w:i/>
        </w:rPr>
        <w:t>.</w:t>
      </w:r>
      <w:r w:rsidR="00A339B1" w:rsidRPr="006529F3">
        <w:rPr>
          <w:i/>
        </w:rPr>
        <w:t xml:space="preserve"> </w:t>
      </w:r>
      <w:r w:rsidR="00A339B1" w:rsidRPr="006529F3">
        <w:t>»</w:t>
      </w:r>
      <w:r w:rsidR="00FC4031" w:rsidRPr="006529F3">
        <w:t>.</w:t>
      </w:r>
      <w:r w:rsidR="007103FE" w:rsidRPr="006529F3">
        <w:t xml:space="preserve"> A contrario, elle observe que </w:t>
      </w:r>
      <w:r w:rsidR="00670B31" w:rsidRPr="006529F3">
        <w:rPr>
          <w:b/>
          <w:i/>
        </w:rPr>
        <w:t>« </w:t>
      </w:r>
      <w:r w:rsidR="00665E85" w:rsidRPr="006529F3">
        <w:rPr>
          <w:i/>
        </w:rPr>
        <w:t xml:space="preserve">Les jeunes </w:t>
      </w:r>
      <w:r w:rsidR="00192452" w:rsidRPr="006529F3">
        <w:rPr>
          <w:i/>
        </w:rPr>
        <w:t xml:space="preserve">ne sont pas </w:t>
      </w:r>
      <w:r w:rsidR="006E1668" w:rsidRPr="006529F3">
        <w:rPr>
          <w:i/>
        </w:rPr>
        <w:t xml:space="preserve">toujours isolés, </w:t>
      </w:r>
      <w:r w:rsidR="00192452" w:rsidRPr="006529F3">
        <w:rPr>
          <w:i/>
        </w:rPr>
        <w:t>il y a de</w:t>
      </w:r>
      <w:r w:rsidR="002F272D" w:rsidRPr="006529F3">
        <w:rPr>
          <w:i/>
        </w:rPr>
        <w:t xml:space="preserve">s jeunes qui ont un réseau qu’ils </w:t>
      </w:r>
      <w:r w:rsidR="00C81DA5" w:rsidRPr="006529F3">
        <w:rPr>
          <w:i/>
        </w:rPr>
        <w:t xml:space="preserve">savent utiliser </w:t>
      </w:r>
      <w:r w:rsidR="00192452" w:rsidRPr="006529F3">
        <w:rPr>
          <w:i/>
        </w:rPr>
        <w:t>de façon incroyable. Ce n’est pas parce qu’ils sont à la rue qu’ils n’ont pas de rebond. Il y a des</w:t>
      </w:r>
      <w:r w:rsidR="00B26D23" w:rsidRPr="006529F3">
        <w:rPr>
          <w:i/>
        </w:rPr>
        <w:t xml:space="preserve"> jeunes avec qui on avance bien. C</w:t>
      </w:r>
      <w:r w:rsidR="00192452" w:rsidRPr="006529F3">
        <w:rPr>
          <w:i/>
        </w:rPr>
        <w:t>’est compliqué parce qu’ils sont en</w:t>
      </w:r>
      <w:r w:rsidR="00A209B2" w:rsidRPr="006529F3">
        <w:rPr>
          <w:i/>
        </w:rPr>
        <w:t xml:space="preserve"> grande précarité d’hébergement</w:t>
      </w:r>
      <w:r w:rsidR="002D3AF4">
        <w:rPr>
          <w:i/>
        </w:rPr>
        <w:t xml:space="preserve"> </w:t>
      </w:r>
      <w:r w:rsidR="00670B31" w:rsidRPr="006529F3">
        <w:t>»</w:t>
      </w:r>
      <w:r w:rsidR="005951F8" w:rsidRPr="005951F8">
        <w:rPr>
          <w:rStyle w:val="Appelnotedebasdep"/>
        </w:rPr>
        <w:t xml:space="preserve"> </w:t>
      </w:r>
      <w:r w:rsidR="005951F8">
        <w:rPr>
          <w:rStyle w:val="Appelnotedebasdep"/>
        </w:rPr>
        <w:footnoteReference w:id="74"/>
      </w:r>
      <w:r w:rsidR="005544ED" w:rsidRPr="006529F3">
        <w:t>.</w:t>
      </w:r>
    </w:p>
    <w:p w:rsidR="00CB64CF" w:rsidRPr="006529F3" w:rsidRDefault="00843FEB" w:rsidP="00840835">
      <w:pPr>
        <w:spacing w:before="100" w:line="360" w:lineRule="auto"/>
        <w:ind w:firstLine="567"/>
        <w:jc w:val="both"/>
      </w:pPr>
      <w:r w:rsidRPr="006529F3">
        <w:t>Néanmoins, certains jeunes adultes en errance ne se voient pas. Ils veu</w:t>
      </w:r>
      <w:r w:rsidR="00B35888">
        <w:t xml:space="preserve">lent ressembler à tout le monde, </w:t>
      </w:r>
      <w:r w:rsidR="00BB2D84">
        <w:t>ce qui est paradoxal avec le fait qu’ils disent ne pas vouloir être comme « monsieur et madame Tout le monde ».</w:t>
      </w:r>
      <w:r w:rsidR="002F2B2F">
        <w:t xml:space="preserve"> En effet, i</w:t>
      </w:r>
      <w:r w:rsidRPr="006529F3">
        <w:t>ls sont bi</w:t>
      </w:r>
      <w:r w:rsidR="00B164ED">
        <w:t>en habillés et passent inaperçus</w:t>
      </w:r>
      <w:r w:rsidRPr="006529F3">
        <w:t xml:space="preserve">. A ce stade, ils ont encore des </w:t>
      </w:r>
      <w:r w:rsidR="008F57B5">
        <w:t>connaissances</w:t>
      </w:r>
      <w:r w:rsidR="00BB2D84">
        <w:t xml:space="preserve"> </w:t>
      </w:r>
      <w:r w:rsidRPr="006529F3">
        <w:t>qui les hébergent de temps en temps pour se ressourcer et d’apprêter.</w:t>
      </w:r>
      <w:r w:rsidR="00CB64CF" w:rsidRPr="006529F3">
        <w:t xml:space="preserve"> D’ailleurs, </w:t>
      </w:r>
      <w:r w:rsidR="00D31161">
        <w:t>Stéphanie</w:t>
      </w:r>
      <w:r w:rsidR="00CB64CF" w:rsidRPr="006529F3">
        <w:t xml:space="preserve"> confirme « </w:t>
      </w:r>
      <w:r w:rsidR="00CB64CF" w:rsidRPr="006529F3">
        <w:rPr>
          <w:i/>
        </w:rPr>
        <w:t>qu’ils sont plus débrouillards, ils ont encore de l’estime d’eux même et cherchent à conserver les apparences du non-SDF</w:t>
      </w:r>
      <w:r w:rsidR="000E55B1" w:rsidRPr="006529F3">
        <w:rPr>
          <w:i/>
        </w:rPr>
        <w:t>, du non-</w:t>
      </w:r>
      <w:r w:rsidR="00CB64CF" w:rsidRPr="006529F3">
        <w:rPr>
          <w:i/>
        </w:rPr>
        <w:t xml:space="preserve">clochard, </w:t>
      </w:r>
      <w:r w:rsidR="000E55B1" w:rsidRPr="006529F3">
        <w:rPr>
          <w:i/>
        </w:rPr>
        <w:t>du</w:t>
      </w:r>
      <w:r w:rsidR="00CB64CF" w:rsidRPr="006529F3">
        <w:rPr>
          <w:i/>
        </w:rPr>
        <w:t xml:space="preserve"> mec lambda. Ils en ont besoin de faire bien pr</w:t>
      </w:r>
      <w:r w:rsidR="000E55B1" w:rsidRPr="006529F3">
        <w:rPr>
          <w:i/>
        </w:rPr>
        <w:t>opre sur eux et de faire bien t</w:t>
      </w:r>
      <w:r w:rsidR="00CB64CF" w:rsidRPr="006529F3">
        <w:rPr>
          <w:i/>
        </w:rPr>
        <w:t>out le temps.</w:t>
      </w:r>
      <w:r w:rsidR="000E55B1" w:rsidRPr="006529F3">
        <w:t> »</w:t>
      </w:r>
      <w:r w:rsidR="005140C4" w:rsidRPr="005140C4">
        <w:rPr>
          <w:rStyle w:val="Appelnotedebasdep"/>
        </w:rPr>
        <w:t xml:space="preserve"> </w:t>
      </w:r>
      <w:r w:rsidR="005140C4">
        <w:rPr>
          <w:rStyle w:val="Appelnotedebasdep"/>
        </w:rPr>
        <w:footnoteReference w:id="75"/>
      </w:r>
      <w:r w:rsidR="000E55B1" w:rsidRPr="006529F3">
        <w:t>.</w:t>
      </w:r>
    </w:p>
    <w:p w:rsidR="00C452BD" w:rsidRPr="006529F3" w:rsidRDefault="00843FEB" w:rsidP="00840835">
      <w:pPr>
        <w:spacing w:before="100" w:line="360" w:lineRule="auto"/>
        <w:ind w:firstLine="567"/>
        <w:jc w:val="both"/>
      </w:pPr>
      <w:r w:rsidRPr="006529F3">
        <w:t>Il s’agit d’une forme de nomadisme qui peut avoir des limites selon la fiabilité de cet entourage. A ce niveau, l’orientation vers les accueils, les institutions et les services sociaux peut encore agir et permettre un accompagnement social.</w:t>
      </w:r>
      <w:r w:rsidR="00203066" w:rsidRPr="006529F3">
        <w:t xml:space="preserve"> </w:t>
      </w:r>
      <w:r w:rsidR="00C452BD" w:rsidRPr="006529F3">
        <w:t>« </w:t>
      </w:r>
      <w:r w:rsidR="00192452" w:rsidRPr="006529F3">
        <w:rPr>
          <w:i/>
        </w:rPr>
        <w:t>Nous avons fait un travail d’accompagnement et au bout du compte il n’y a pas d’hébergement, tout est posit</w:t>
      </w:r>
      <w:r w:rsidR="00930A87" w:rsidRPr="006529F3">
        <w:rPr>
          <w:i/>
        </w:rPr>
        <w:t xml:space="preserve">if sauf </w:t>
      </w:r>
      <w:r w:rsidR="00930A87" w:rsidRPr="006529F3">
        <w:rPr>
          <w:i/>
        </w:rPr>
        <w:lastRenderedPageBreak/>
        <w:t xml:space="preserve">l’hébergement. Et </w:t>
      </w:r>
      <w:r w:rsidR="00192452" w:rsidRPr="006529F3">
        <w:rPr>
          <w:i/>
        </w:rPr>
        <w:t>là il y a parfois des jeunes qui ne comprennent</w:t>
      </w:r>
      <w:r w:rsidR="0086396F" w:rsidRPr="006529F3">
        <w:rPr>
          <w:i/>
        </w:rPr>
        <w:t xml:space="preserve"> pas et</w:t>
      </w:r>
      <w:r w:rsidR="00192452" w:rsidRPr="006529F3">
        <w:rPr>
          <w:i/>
        </w:rPr>
        <w:t xml:space="preserve"> qui claquent la porte</w:t>
      </w:r>
      <w:r w:rsidR="00930A87" w:rsidRPr="006529F3">
        <w:rPr>
          <w:i/>
        </w:rPr>
        <w:t>. C</w:t>
      </w:r>
      <w:r w:rsidR="00192452" w:rsidRPr="006529F3">
        <w:rPr>
          <w:i/>
        </w:rPr>
        <w:t>’est normal</w:t>
      </w:r>
      <w:r w:rsidR="00F2499D">
        <w:rPr>
          <w:i/>
        </w:rPr>
        <w:t xml:space="preserve"> </w:t>
      </w:r>
      <w:r w:rsidR="00C04B88">
        <w:t xml:space="preserve">», </w:t>
      </w:r>
      <w:r w:rsidR="003D6D20">
        <w:t>me dit madame J.</w:t>
      </w:r>
      <w:r w:rsidR="00D22937" w:rsidRPr="006529F3">
        <w:t xml:space="preserve"> </w:t>
      </w:r>
    </w:p>
    <w:p w:rsidR="00A4695F" w:rsidRPr="006529F3" w:rsidRDefault="00ED7293" w:rsidP="00840835">
      <w:pPr>
        <w:spacing w:before="100" w:line="360" w:lineRule="auto"/>
        <w:ind w:firstLine="567"/>
        <w:jc w:val="both"/>
      </w:pPr>
      <w:r w:rsidRPr="006529F3">
        <w:t xml:space="preserve">Par ailleurs, </w:t>
      </w:r>
      <w:r w:rsidR="002067BF">
        <w:t>Monsieur T., responsable d’une mission locale</w:t>
      </w:r>
      <w:r w:rsidR="001C060A" w:rsidRPr="006529F3">
        <w:t xml:space="preserve"> observe des jeunes en situation de précarité qui manifestent des difficultés. Il dit « </w:t>
      </w:r>
      <w:r w:rsidR="001C060A" w:rsidRPr="006529F3">
        <w:rPr>
          <w:i/>
        </w:rPr>
        <w:t>qu’ils s’échappent </w:t>
      </w:r>
      <w:r w:rsidR="001C060A" w:rsidRPr="006529F3">
        <w:t>» et explique que « </w:t>
      </w:r>
      <w:r w:rsidR="001C060A" w:rsidRPr="006529F3">
        <w:rPr>
          <w:i/>
        </w:rPr>
        <w:t xml:space="preserve">C’est toujours pareil il y a ceux qui essaient toujours de recommencer quelque chose parce qu’il y a eu des mises en échec donc on essaie d’effacer, on essaie de recommencer ailleurs mais on ne travaille pas sur le pourquoi du comment de la mise en échec et en général il n’y a pas besoin d’aller bien loin, c’est souvent </w:t>
      </w:r>
      <w:r w:rsidR="001C060A" w:rsidRPr="006F23C1">
        <w:rPr>
          <w:i/>
        </w:rPr>
        <w:t>qu’il y avait de l’échec scolaire.</w:t>
      </w:r>
      <w:r w:rsidR="001C060A" w:rsidRPr="006529F3">
        <w:rPr>
          <w:i/>
        </w:rPr>
        <w:t xml:space="preserve"> Après il y a les publics qui sont dans l’errance mais eux ne recommencent pas au même endroit. Ils recommencent dans différents endroits, c’est de l’errance géographique</w:t>
      </w:r>
      <w:r w:rsidR="001C060A" w:rsidRPr="006529F3">
        <w:t>. »</w:t>
      </w:r>
      <w:r w:rsidR="00270D61" w:rsidRPr="00270D61">
        <w:rPr>
          <w:rStyle w:val="Appelnotedebasdep"/>
        </w:rPr>
        <w:t xml:space="preserve"> </w:t>
      </w:r>
      <w:r w:rsidR="00270D61">
        <w:rPr>
          <w:rStyle w:val="Appelnotedebasdep"/>
        </w:rPr>
        <w:footnoteReference w:id="76"/>
      </w:r>
    </w:p>
    <w:p w:rsidR="005F44C1" w:rsidRPr="006529F3" w:rsidRDefault="004F3A08" w:rsidP="00840835">
      <w:pPr>
        <w:spacing w:before="100" w:line="360" w:lineRule="auto"/>
        <w:ind w:firstLine="567"/>
        <w:jc w:val="both"/>
      </w:pPr>
      <w:r w:rsidRPr="006529F3">
        <w:t xml:space="preserve">L’organisation administrative </w:t>
      </w:r>
      <w:r w:rsidR="00A44AFD" w:rsidRPr="006529F3">
        <w:t>morcelée</w:t>
      </w:r>
      <w:r w:rsidRPr="006529F3">
        <w:t xml:space="preserve"> peut</w:t>
      </w:r>
      <w:r w:rsidR="004709AF" w:rsidRPr="006529F3">
        <w:t xml:space="preserve"> </w:t>
      </w:r>
      <w:r w:rsidRPr="006529F3">
        <w:t>devenir une cause l’errance</w:t>
      </w:r>
      <w:r w:rsidR="005B2920" w:rsidRPr="006529F3">
        <w:t xml:space="preserve">. </w:t>
      </w:r>
      <w:r w:rsidR="006D2CF3" w:rsidRPr="006529F3">
        <w:t xml:space="preserve">En effet, monsieur </w:t>
      </w:r>
      <w:r w:rsidR="00EF730C">
        <w:t>M</w:t>
      </w:r>
      <w:r w:rsidR="006D2CF3" w:rsidRPr="006529F3">
        <w:t>.</w:t>
      </w:r>
      <w:r w:rsidR="002912ED">
        <w:t xml:space="preserve"> </w:t>
      </w:r>
      <w:r w:rsidR="006D2CF3" w:rsidRPr="006529F3">
        <w:t>explique « </w:t>
      </w:r>
      <w:r w:rsidR="006D2CF3" w:rsidRPr="006529F3">
        <w:rPr>
          <w:i/>
        </w:rPr>
        <w:t>qu’aujourd’hui et dans « l’horizon du travail social, il existe un morcellement terrible des accompagnements sociaux. C’est un vaste tourniquet. </w:t>
      </w:r>
      <w:r w:rsidR="006D2CF3" w:rsidRPr="006529F3">
        <w:t>»</w:t>
      </w:r>
      <w:r w:rsidR="002912ED" w:rsidRPr="002912ED">
        <w:rPr>
          <w:rStyle w:val="Appelnotedebasdep"/>
        </w:rPr>
        <w:t xml:space="preserve"> </w:t>
      </w:r>
      <w:r w:rsidR="002912ED">
        <w:rPr>
          <w:rStyle w:val="Appelnotedebasdep"/>
        </w:rPr>
        <w:footnoteReference w:id="77"/>
      </w:r>
      <w:r w:rsidR="006D2CF3" w:rsidRPr="006529F3">
        <w:t xml:space="preserve">. A titre d’exemple, </w:t>
      </w:r>
      <w:r w:rsidR="00066F60" w:rsidRPr="006529F3">
        <w:t>l’avancée en âge qui impose un changement d’orientation institutionnel.</w:t>
      </w:r>
      <w:r w:rsidR="00DE5897" w:rsidRPr="006529F3">
        <w:rPr>
          <w:b/>
        </w:rPr>
        <w:t xml:space="preserve"> </w:t>
      </w:r>
      <w:r w:rsidR="00066F60" w:rsidRPr="006529F3">
        <w:t>Le processus du parcours dans l’errance institutionnelle se construit dans le passage de lieux en lieux, structure</w:t>
      </w:r>
      <w:r w:rsidR="00674A5A">
        <w:t>s</w:t>
      </w:r>
      <w:r w:rsidR="00066F60" w:rsidRPr="006529F3">
        <w:t xml:space="preserve"> en services, de services en structure</w:t>
      </w:r>
      <w:r w:rsidR="00674A5A">
        <w:t>s</w:t>
      </w:r>
      <w:r w:rsidR="00066F60" w:rsidRPr="006529F3">
        <w:t>, pour certains dans des allers et retours avec la rue.</w:t>
      </w:r>
      <w:r w:rsidR="00175012" w:rsidRPr="006529F3">
        <w:t xml:space="preserve"> </w:t>
      </w:r>
      <w:r w:rsidR="00DE5897" w:rsidRPr="006529F3">
        <w:t>Pour illustrer, u</w:t>
      </w:r>
      <w:r w:rsidR="00066F60" w:rsidRPr="006529F3">
        <w:t>n jeune adulte sur deux qui a</w:t>
      </w:r>
      <w:r w:rsidR="002F564F" w:rsidRPr="006529F3">
        <w:t>rrive dans le service social spécialisé des jeunes</w:t>
      </w:r>
      <w:r w:rsidR="00066F60" w:rsidRPr="006529F3">
        <w:t>, est issu de l’aide social</w:t>
      </w:r>
      <w:r w:rsidR="00B24F82">
        <w:t>e</w:t>
      </w:r>
      <w:r w:rsidR="00066F60" w:rsidRPr="006529F3">
        <w:t xml:space="preserve"> à l’enfance. Il a le plus souvent vécu des changements de lieux </w:t>
      </w:r>
      <w:r w:rsidR="00546F42">
        <w:t>de placement</w:t>
      </w:r>
      <w:r w:rsidR="00EB76C1" w:rsidRPr="006529F3">
        <w:t xml:space="preserve">, </w:t>
      </w:r>
      <w:r w:rsidR="00066F60" w:rsidRPr="006529F3">
        <w:t xml:space="preserve">qui ont </w:t>
      </w:r>
      <w:r w:rsidR="00886AB9" w:rsidRPr="006529F3">
        <w:t>provoqué</w:t>
      </w:r>
      <w:r w:rsidR="00066F60" w:rsidRPr="006529F3">
        <w:t xml:space="preserve"> des ruptures affectiv</w:t>
      </w:r>
      <w:r w:rsidR="004709AF" w:rsidRPr="006529F3">
        <w:t xml:space="preserve">es, matérielles et </w:t>
      </w:r>
      <w:r w:rsidR="004C50BD" w:rsidRPr="006529F3">
        <w:t>relationnelles</w:t>
      </w:r>
      <w:r w:rsidR="00066F60" w:rsidRPr="006529F3">
        <w:t>. Il quitte un accompagnement pour un autre à multiples reprises dans son parcours et va devoir</w:t>
      </w:r>
      <w:r w:rsidR="00AC4F31">
        <w:t xml:space="preserve"> encore</w:t>
      </w:r>
      <w:r w:rsidR="00066F60" w:rsidRPr="006529F3">
        <w:t xml:space="preserve"> quitter le service social pour un autre service social </w:t>
      </w:r>
      <w:r w:rsidR="00DC254F" w:rsidRPr="006529F3">
        <w:t>à</w:t>
      </w:r>
      <w:r w:rsidR="00066F60" w:rsidRPr="006529F3">
        <w:t xml:space="preserve"> 25 ans afin </w:t>
      </w:r>
      <w:r w:rsidR="004C50BD" w:rsidRPr="006529F3">
        <w:t>de bénéficier du</w:t>
      </w:r>
      <w:r w:rsidR="00381FAE" w:rsidRPr="006529F3">
        <w:t xml:space="preserve"> dispositif du RSA.</w:t>
      </w:r>
      <w:r w:rsidR="006E6F0F" w:rsidRPr="006529F3">
        <w:t xml:space="preserve"> </w:t>
      </w:r>
      <w:r w:rsidR="003E0A20">
        <w:t>Madame J.</w:t>
      </w:r>
      <w:r w:rsidR="006E6F0F" w:rsidRPr="006529F3">
        <w:t xml:space="preserve"> </w:t>
      </w:r>
      <w:r w:rsidR="005F44C1" w:rsidRPr="006529F3">
        <w:t>parle de l’âge comme un couperet avec toutes les difficultés de passation derrière. « </w:t>
      </w:r>
      <w:r w:rsidR="005F44C1" w:rsidRPr="006529F3">
        <w:rPr>
          <w:i/>
        </w:rPr>
        <w:t>Les 25 ans, c’est un âge difficile pour un jeune. Cette date anniversaire est vécue comme une rupture mais nous n’avons pas le choix car en même temps, nous ne pouvons pas nous permettre de trop les garder sachant qu’ils ne vont pas pouvoir faire valoir leur droit au RSA.</w:t>
      </w:r>
      <w:r w:rsidR="00AF4290">
        <w:rPr>
          <w:i/>
        </w:rPr>
        <w:t xml:space="preserve"> </w:t>
      </w:r>
      <w:r w:rsidR="00AF4290">
        <w:t>»</w:t>
      </w:r>
      <w:r w:rsidR="00AF4290" w:rsidRPr="00AF4290">
        <w:rPr>
          <w:rStyle w:val="Appelnotedebasdep"/>
        </w:rPr>
        <w:t xml:space="preserve"> </w:t>
      </w:r>
      <w:r w:rsidR="00AF4290">
        <w:rPr>
          <w:rStyle w:val="Appelnotedebasdep"/>
        </w:rPr>
        <w:footnoteReference w:id="78"/>
      </w:r>
    </w:p>
    <w:p w:rsidR="003265FF" w:rsidRDefault="00E10057" w:rsidP="00840835">
      <w:pPr>
        <w:spacing w:before="100" w:line="360" w:lineRule="auto"/>
        <w:ind w:firstLine="567"/>
        <w:jc w:val="both"/>
      </w:pPr>
      <w:r w:rsidRPr="006529F3">
        <w:t xml:space="preserve">De plus, </w:t>
      </w:r>
      <w:r w:rsidR="003E30C6">
        <w:t xml:space="preserve">monsieur A., </w:t>
      </w:r>
      <w:r w:rsidR="00175012" w:rsidRPr="006529F3">
        <w:t>coordinateur d’un service intégré d’accueil et d’orientation (SIAO)</w:t>
      </w:r>
      <w:r w:rsidR="00FD3462">
        <w:t>,</w:t>
      </w:r>
      <w:r w:rsidR="00175012" w:rsidRPr="006529F3">
        <w:t xml:space="preserve"> m’explique que les professionnels accordent trop souvent le bénéfice du mouvement et de la capacité de changement au public des jeunes du fait de leur âge.</w:t>
      </w:r>
      <w:r w:rsidR="003850F2" w:rsidRPr="003850F2">
        <w:rPr>
          <w:rStyle w:val="Appelnotedebasdep"/>
        </w:rPr>
        <w:t xml:space="preserve"> </w:t>
      </w:r>
      <w:r w:rsidR="003850F2">
        <w:rPr>
          <w:rStyle w:val="Appelnotedebasdep"/>
        </w:rPr>
        <w:footnoteReference w:id="79"/>
      </w:r>
      <w:r w:rsidR="00175012" w:rsidRPr="006529F3">
        <w:t xml:space="preserve"> </w:t>
      </w:r>
    </w:p>
    <w:p w:rsidR="005C3984" w:rsidRPr="00840835" w:rsidRDefault="00175012" w:rsidP="00840835">
      <w:pPr>
        <w:spacing w:before="100" w:line="360" w:lineRule="auto"/>
        <w:ind w:firstLine="567"/>
        <w:jc w:val="both"/>
      </w:pPr>
      <w:r w:rsidRPr="006529F3">
        <w:lastRenderedPageBreak/>
        <w:t>Les jeunes sont associés à une catégorie de personnes qui, progressant nécessairement vers l’âge adulte vont rapidement faire évoluer leur situation et libérer les places dans les institutions d’hébergement temporaire</w:t>
      </w:r>
      <w:r w:rsidR="00AA0E3B" w:rsidRPr="006529F3">
        <w:t xml:space="preserve"> ou de stabilisation</w:t>
      </w:r>
      <w:r w:rsidRPr="006529F3">
        <w:t>. Néanmoins, alors qu’il constate une activité d’entrée et de sortie active selon une moyenne de 8 à 12 mois des durées de séjour, il observe qu’il y a régulièrement des retours de jeunes en l’hébergement d’urgence après un retour à la rue, laissant supposer qu’un phénomène de nomadisme institutionnel entretien</w:t>
      </w:r>
      <w:r w:rsidR="00390DF1">
        <w:t>t</w:t>
      </w:r>
      <w:r w:rsidRPr="006529F3">
        <w:t xml:space="preserve"> l’errance des jeunes et de leurs difficultés.</w:t>
      </w:r>
    </w:p>
    <w:p w:rsidR="00066F60" w:rsidRPr="006529F3" w:rsidRDefault="00964436" w:rsidP="00840835">
      <w:pPr>
        <w:spacing w:before="100" w:line="360" w:lineRule="auto"/>
        <w:ind w:firstLine="567"/>
        <w:jc w:val="both"/>
        <w:rPr>
          <w:b/>
        </w:rPr>
      </w:pPr>
      <w:r w:rsidRPr="006529F3">
        <w:t xml:space="preserve">L’errance résidentielle est une notion définie par </w:t>
      </w:r>
      <w:r w:rsidR="009371B0">
        <w:t xml:space="preserve">le SIAO, </w:t>
      </w:r>
      <w:r w:rsidRPr="006529F3">
        <w:t>comme une manière d’être hébergé, souvent ponctuelle selon le type d’accueil trouvé, de quelques jours à 12 ou 15 mois dan</w:t>
      </w:r>
      <w:r w:rsidR="001A7B54" w:rsidRPr="006529F3">
        <w:t xml:space="preserve">s des structures d’hébergement. </w:t>
      </w:r>
      <w:r w:rsidR="00D80879">
        <w:t xml:space="preserve">Madame J. </w:t>
      </w:r>
      <w:r w:rsidRPr="006529F3">
        <w:t>explique en effet que « </w:t>
      </w:r>
      <w:r w:rsidRPr="006529F3">
        <w:rPr>
          <w:i/>
        </w:rPr>
        <w:t>nous savons que nous accueillons</w:t>
      </w:r>
      <w:r w:rsidR="00AC4D26" w:rsidRPr="006529F3">
        <w:rPr>
          <w:i/>
        </w:rPr>
        <w:t xml:space="preserve"> certains</w:t>
      </w:r>
      <w:r w:rsidRPr="006529F3">
        <w:rPr>
          <w:i/>
        </w:rPr>
        <w:t xml:space="preserve"> d</w:t>
      </w:r>
      <w:r w:rsidR="00B80B92" w:rsidRPr="006529F3">
        <w:rPr>
          <w:i/>
        </w:rPr>
        <w:t>es jeunes adultes qui seront de grands exclus,</w:t>
      </w:r>
      <w:r w:rsidRPr="006529F3">
        <w:rPr>
          <w:i/>
        </w:rPr>
        <w:t xml:space="preserve"> parce que les structures ne sont pas adapté</w:t>
      </w:r>
      <w:r w:rsidR="000F7B4A" w:rsidRPr="006529F3">
        <w:rPr>
          <w:i/>
        </w:rPr>
        <w:t>es, parce qu’ils ne sont pas les bienvenus</w:t>
      </w:r>
      <w:r w:rsidRPr="006529F3">
        <w:rPr>
          <w:i/>
        </w:rPr>
        <w:t xml:space="preserve"> et parce qu’ils ont des troubles psychiatriques </w:t>
      </w:r>
      <w:r w:rsidRPr="006529F3">
        <w:t>»</w:t>
      </w:r>
      <w:r w:rsidR="0076047C">
        <w:t>.</w:t>
      </w:r>
      <w:r w:rsidR="0097455C" w:rsidRPr="0097455C">
        <w:rPr>
          <w:rStyle w:val="Appelnotedebasdep"/>
        </w:rPr>
        <w:t xml:space="preserve"> </w:t>
      </w:r>
      <w:r w:rsidR="0097455C">
        <w:rPr>
          <w:rStyle w:val="Appelnotedebasdep"/>
        </w:rPr>
        <w:footnoteReference w:id="80"/>
      </w:r>
    </w:p>
    <w:p w:rsidR="00A43F97" w:rsidRPr="006529F3" w:rsidRDefault="00CA1030" w:rsidP="00840835">
      <w:pPr>
        <w:spacing w:before="100" w:line="360" w:lineRule="auto"/>
        <w:ind w:firstLine="567"/>
        <w:jc w:val="both"/>
      </w:pPr>
      <w:r>
        <w:t>Toujours selon madame J.</w:t>
      </w:r>
      <w:r w:rsidR="003B2F7E" w:rsidRPr="00CA1030">
        <w:t>, l’errance n’est pas choisie, elle est subie. D’ailleurs, elle ne pense pas qu’il faille réfléchir en ces termes là, elle explique que « </w:t>
      </w:r>
      <w:r w:rsidR="003B2F7E" w:rsidRPr="00CA1030">
        <w:rPr>
          <w:i/>
        </w:rPr>
        <w:t>certains</w:t>
      </w:r>
      <w:r w:rsidR="003B2F7E" w:rsidRPr="006529F3">
        <w:rPr>
          <w:i/>
        </w:rPr>
        <w:t xml:space="preserve"> jeunes vont vous dire que c’est une expérience la rue qui va les nourrir et qu’il s’y voit un côté rédempteur pour certains. Nous somme</w:t>
      </w:r>
      <w:r w:rsidR="0091650D" w:rsidRPr="006529F3">
        <w:rPr>
          <w:i/>
        </w:rPr>
        <w:t>s</w:t>
      </w:r>
      <w:r w:rsidR="003B2F7E" w:rsidRPr="006529F3">
        <w:rPr>
          <w:i/>
        </w:rPr>
        <w:t xml:space="preserve"> parfois interloqué</w:t>
      </w:r>
      <w:r w:rsidR="00706385">
        <w:rPr>
          <w:i/>
        </w:rPr>
        <w:t>s</w:t>
      </w:r>
      <w:r w:rsidR="003B2F7E" w:rsidRPr="006529F3">
        <w:rPr>
          <w:i/>
        </w:rPr>
        <w:t xml:space="preserve"> par certains jeunes qui vont nous dire de</w:t>
      </w:r>
      <w:r w:rsidR="003563AB" w:rsidRPr="006529F3">
        <w:rPr>
          <w:i/>
        </w:rPr>
        <w:t xml:space="preserve"> ne pas nous inquiétez </w:t>
      </w:r>
      <w:r w:rsidR="003B2F7E" w:rsidRPr="006529F3">
        <w:rPr>
          <w:i/>
        </w:rPr>
        <w:t>car tout va bien</w:t>
      </w:r>
      <w:r w:rsidR="003B2F7E" w:rsidRPr="006529F3">
        <w:t> ». Les jeunes d</w:t>
      </w:r>
      <w:r w:rsidR="00FA7A5F" w:rsidRPr="006529F3">
        <w:t>isent qu’ils sont ouverts à tout</w:t>
      </w:r>
      <w:r w:rsidR="00CA1293" w:rsidRPr="006529F3">
        <w:t>,</w:t>
      </w:r>
      <w:r w:rsidR="003B2F7E" w:rsidRPr="006529F3">
        <w:t xml:space="preserve"> et </w:t>
      </w:r>
      <w:r w:rsidR="00105950" w:rsidRPr="006529F3">
        <w:t>« </w:t>
      </w:r>
      <w:r w:rsidR="00FA7A5F" w:rsidRPr="006529F3">
        <w:rPr>
          <w:i/>
        </w:rPr>
        <w:t>qu’</w:t>
      </w:r>
      <w:r w:rsidR="003B2F7E" w:rsidRPr="006529F3">
        <w:rPr>
          <w:i/>
        </w:rPr>
        <w:t>il</w:t>
      </w:r>
      <w:r w:rsidR="00FA7A5F" w:rsidRPr="006529F3">
        <w:rPr>
          <w:i/>
        </w:rPr>
        <w:t>s vivent une a</w:t>
      </w:r>
      <w:r w:rsidR="003B2F7E" w:rsidRPr="006529F3">
        <w:rPr>
          <w:i/>
        </w:rPr>
        <w:t>venture qui</w:t>
      </w:r>
      <w:r w:rsidR="00105950" w:rsidRPr="006529F3">
        <w:rPr>
          <w:i/>
        </w:rPr>
        <w:t xml:space="preserve"> cache souvent d’autre</w:t>
      </w:r>
      <w:r w:rsidR="00F230A4">
        <w:rPr>
          <w:i/>
        </w:rPr>
        <w:t>s</w:t>
      </w:r>
      <w:r w:rsidR="00105950" w:rsidRPr="006529F3">
        <w:rPr>
          <w:i/>
        </w:rPr>
        <w:t xml:space="preserve"> chose</w:t>
      </w:r>
      <w:r w:rsidR="00F230A4">
        <w:rPr>
          <w:i/>
        </w:rPr>
        <w:t>s</w:t>
      </w:r>
      <w:r w:rsidR="00105950" w:rsidRPr="006529F3">
        <w:rPr>
          <w:i/>
        </w:rPr>
        <w:t xml:space="preserve">. </w:t>
      </w:r>
      <w:r w:rsidR="003B2F7E" w:rsidRPr="006529F3">
        <w:rPr>
          <w:i/>
        </w:rPr>
        <w:t>Néanmoins, tout ne va pas mal, il ne faut pas se dire que l’errance c’est toujours mal vécue. Ce n’est pas toujours dramatique en tout cas du point de vue des personnes en errance. C’est peut-être nous qui mettons ces sentiments là</w:t>
      </w:r>
      <w:r w:rsidR="003B2F7E" w:rsidRPr="006529F3">
        <w:t> ». Elle explique aussi qu’elle observe</w:t>
      </w:r>
      <w:r w:rsidR="003A1318" w:rsidRPr="006529F3">
        <w:t xml:space="preserve"> chez ces jeunes adultes</w:t>
      </w:r>
      <w:r w:rsidR="003B2F7E" w:rsidRPr="006529F3">
        <w:t xml:space="preserve"> une capacité à se débrouiller parce qu’ils n’ont rien.</w:t>
      </w:r>
    </w:p>
    <w:p w:rsidR="00E76715" w:rsidRDefault="002C30AB" w:rsidP="00840835">
      <w:pPr>
        <w:spacing w:before="100" w:line="360" w:lineRule="auto"/>
        <w:ind w:firstLine="567"/>
        <w:jc w:val="both"/>
      </w:pPr>
      <w:r w:rsidRPr="006529F3">
        <w:t>François CHOBEAUX</w:t>
      </w:r>
      <w:r w:rsidR="00607EE7">
        <w:t xml:space="preserve"> </w:t>
      </w:r>
      <w:r w:rsidRPr="006529F3">
        <w:t>par</w:t>
      </w:r>
      <w:r w:rsidR="003A6516">
        <w:t xml:space="preserve">le de l’errance </w:t>
      </w:r>
      <w:r w:rsidRPr="006529F3">
        <w:t>comme d’une notion aujourd’hui diffuse. En effet, depuis, d’autres populations se sont vu attribuer des catégories de l’errance dans des formes différentes, errance mobile, errance immobile, errance psychique, errance institutionnelle, le terme semble galvaudé et généralisé, ce qui ne permet plus de prendre en considération que chacun n’est pas en errance de la même manière, « les engagements actifs, dans la vie, diffèrent selon chacun. »</w:t>
      </w:r>
      <w:r w:rsidR="002A72BD" w:rsidRPr="006529F3">
        <w:t xml:space="preserve"> </w:t>
      </w:r>
      <w:r w:rsidR="00872342" w:rsidRPr="006529F3">
        <w:t>La question du vis-à-vis entre l</w:t>
      </w:r>
      <w:r w:rsidR="000106FC" w:rsidRPr="006529F3">
        <w:t>es différent</w:t>
      </w:r>
      <w:r w:rsidR="00872342" w:rsidRPr="006529F3">
        <w:t>s types d’</w:t>
      </w:r>
      <w:r w:rsidR="000106FC" w:rsidRPr="006529F3">
        <w:t>errance au regard des différent</w:t>
      </w:r>
      <w:r w:rsidR="00872342" w:rsidRPr="006529F3">
        <w:t xml:space="preserve">s profils </w:t>
      </w:r>
      <w:r w:rsidR="002A72BD" w:rsidRPr="006529F3">
        <w:t xml:space="preserve">de jeune </w:t>
      </w:r>
      <w:r w:rsidR="00E76715">
        <w:t>en situation d’errance se pose.</w:t>
      </w:r>
      <w:r w:rsidR="00A42A42" w:rsidRPr="00A42A42">
        <w:rPr>
          <w:rStyle w:val="Appelnotedebasdep"/>
        </w:rPr>
        <w:t xml:space="preserve"> </w:t>
      </w:r>
      <w:r w:rsidR="00A42A42" w:rsidRPr="006529F3">
        <w:rPr>
          <w:rStyle w:val="Appelnotedebasdep"/>
        </w:rPr>
        <w:footnoteReference w:id="81"/>
      </w:r>
    </w:p>
    <w:p w:rsidR="000E4B30" w:rsidRPr="006529F3" w:rsidRDefault="00E76715" w:rsidP="00840835">
      <w:pPr>
        <w:spacing w:before="100" w:line="360" w:lineRule="auto"/>
        <w:ind w:firstLine="567"/>
        <w:jc w:val="both"/>
      </w:pPr>
      <w:r>
        <w:lastRenderedPageBreak/>
        <w:t xml:space="preserve">Madame J. </w:t>
      </w:r>
      <w:r w:rsidR="00535D04">
        <w:t>confirme cela</w:t>
      </w:r>
      <w:r w:rsidR="00EA78B2">
        <w:t xml:space="preserve"> car elle observe </w:t>
      </w:r>
      <w:r>
        <w:t>qu’</w:t>
      </w:r>
      <w:r w:rsidR="00A43F97" w:rsidRPr="006529F3">
        <w:t>il y a différents profils de jeunes en situation d’errance qui arrivent au service social. « </w:t>
      </w:r>
      <w:r w:rsidR="00A43F97" w:rsidRPr="006529F3">
        <w:rPr>
          <w:i/>
        </w:rPr>
        <w:t>Nous avons beaucoup de jeunes avec des troubles psychiques et ce sont les mêmes personnes, il ne faut pas faire de scission, seulement je les prends à des moments différents de leur vie. Vous comprenez, mais l’errance, elle est presque la même, l’errance c’est l’errance. Les difficultés sont le fait de se trouver sans sécurité, sans stabilité, avec des carences affectives, et dans l’isolement. </w:t>
      </w:r>
      <w:r w:rsidR="00A43F97" w:rsidRPr="006529F3">
        <w:t>»</w:t>
      </w:r>
      <w:r w:rsidR="00F4113E" w:rsidRPr="00F4113E">
        <w:rPr>
          <w:rStyle w:val="Appelnotedebasdep"/>
        </w:rPr>
        <w:t xml:space="preserve"> </w:t>
      </w:r>
      <w:r w:rsidR="00F4113E">
        <w:rPr>
          <w:rStyle w:val="Appelnotedebasdep"/>
        </w:rPr>
        <w:footnoteReference w:id="82"/>
      </w:r>
      <w:r w:rsidR="00F4113E">
        <w:t xml:space="preserve"> </w:t>
      </w:r>
      <w:r w:rsidR="00EA0082" w:rsidRPr="006529F3">
        <w:t>L’</w:t>
      </w:r>
      <w:r w:rsidR="001B0A93" w:rsidRPr="006529F3">
        <w:t xml:space="preserve">errance </w:t>
      </w:r>
      <w:r w:rsidR="00DE06E7" w:rsidRPr="006529F3">
        <w:t>engendre des mêmes risques pour tous.</w:t>
      </w:r>
    </w:p>
    <w:p w:rsidR="00DF7431" w:rsidRPr="006529F3" w:rsidRDefault="00174987" w:rsidP="00EE46EC">
      <w:pPr>
        <w:spacing w:before="240" w:after="120" w:line="360" w:lineRule="auto"/>
        <w:ind w:firstLine="567"/>
        <w:jc w:val="both"/>
        <w:rPr>
          <w:b/>
          <w:u w:val="single"/>
        </w:rPr>
      </w:pPr>
      <w:r w:rsidRPr="006529F3">
        <w:rPr>
          <w:b/>
          <w:u w:val="single"/>
        </w:rPr>
        <w:t>3</w:t>
      </w:r>
      <w:r w:rsidR="002D7D80" w:rsidRPr="006529F3">
        <w:rPr>
          <w:b/>
          <w:u w:val="single"/>
        </w:rPr>
        <w:t xml:space="preserve"> – </w:t>
      </w:r>
      <w:r w:rsidR="00A81417" w:rsidRPr="006529F3">
        <w:rPr>
          <w:b/>
          <w:u w:val="single"/>
        </w:rPr>
        <w:t>Les risques sociaux de l’errance des jeunes adultes.</w:t>
      </w:r>
    </w:p>
    <w:p w:rsidR="00E9136C" w:rsidRPr="006529F3" w:rsidRDefault="00E9136C" w:rsidP="008708C1">
      <w:pPr>
        <w:spacing w:before="100" w:line="360" w:lineRule="auto"/>
        <w:ind w:firstLine="567"/>
        <w:jc w:val="both"/>
        <w:rPr>
          <w:b/>
        </w:rPr>
      </w:pPr>
      <w:r w:rsidRPr="006529F3">
        <w:t>La rue est un milieu hostile et dangereux. Jean</w:t>
      </w:r>
      <w:r w:rsidR="00C91C04" w:rsidRPr="006529F3">
        <w:rPr>
          <w:rStyle w:val="Appelnotedebasdep"/>
        </w:rPr>
        <w:footnoteReference w:id="83"/>
      </w:r>
      <w:r w:rsidRPr="006529F3">
        <w:t xml:space="preserve"> me raconte qu’il s’est fait voler ses papiers. « </w:t>
      </w:r>
      <w:r w:rsidRPr="006529F3">
        <w:rPr>
          <w:i/>
        </w:rPr>
        <w:t>Je dois quitter le bois, là ou j’ai ma tente, car j’ai une autorisation de m’installer dans un autre bois avec mon camion. Moi, j’aime bien la rue. C’est la sécurité qui pose problème, on se fait agresser et voler toutes les affaires et les papiers. </w:t>
      </w:r>
      <w:r w:rsidRPr="006529F3">
        <w:t>».</w:t>
      </w:r>
      <w:r w:rsidRPr="006529F3">
        <w:rPr>
          <w:b/>
        </w:rPr>
        <w:t xml:space="preserve"> </w:t>
      </w:r>
    </w:p>
    <w:p w:rsidR="00280872" w:rsidRPr="006529F3" w:rsidRDefault="00280872" w:rsidP="008708C1">
      <w:pPr>
        <w:spacing w:before="100" w:line="360" w:lineRule="auto"/>
        <w:ind w:firstLine="567"/>
        <w:jc w:val="both"/>
        <w:rPr>
          <w:b/>
        </w:rPr>
      </w:pPr>
      <w:r w:rsidRPr="006529F3">
        <w:t>Le territoire de la rue est un paradoxe important pour les personnes sans abri à la rue</w:t>
      </w:r>
      <w:r w:rsidR="00B052BD" w:rsidRPr="006529F3">
        <w:t xml:space="preserve">, </w:t>
      </w:r>
      <w:r w:rsidRPr="006529F3">
        <w:t xml:space="preserve">car il s’agit d’une espace de vie que la personne va définir et circonscrire puis s’approprier, notamment pour trouver des repères, un ancrage, une « domiciliation ». Les jeunes adultes, eux, sont mobiles. Lors des maraudes, j’observe qu’ils sont seuls </w:t>
      </w:r>
      <w:r w:rsidR="003C1190">
        <w:t>pa</w:t>
      </w:r>
      <w:r w:rsidR="000B0CCA">
        <w:t>r</w:t>
      </w:r>
      <w:r w:rsidR="003C1190">
        <w:t>fois</w:t>
      </w:r>
      <w:r w:rsidRPr="006529F3">
        <w:t xml:space="preserve"> à deux. Les circonstances d’une participation à un groupe sont un moyen de subvenir à un besoin de sécurité mais il n’y a pas d’accroche socialisante. Lorsqu’ils sont deux, il y a souvent un des deux qui présente la particularité d’être plus fragile et s’est installé sous la protection de l’autre. </w:t>
      </w:r>
      <w:r w:rsidR="008E5130">
        <w:t>Stéphanie</w:t>
      </w:r>
      <w:r w:rsidRPr="006529F3">
        <w:t xml:space="preserve"> explique que « </w:t>
      </w:r>
      <w:r w:rsidRPr="006529F3">
        <w:rPr>
          <w:i/>
        </w:rPr>
        <w:t>c’est plus dangereux d’être tout seul dans un squat ou dans la rue qu’à deux ou trois, ils peuvent se protéger, parce qu’il y a beaucoup de trafic. Ça va être du vol, des cambriolages, vente de drogue et de la prostitution</w:t>
      </w:r>
      <w:r w:rsidR="001A045D">
        <w:rPr>
          <w:i/>
        </w:rPr>
        <w:t xml:space="preserve"> </w:t>
      </w:r>
      <w:r w:rsidRPr="006529F3">
        <w:t>».</w:t>
      </w:r>
      <w:r w:rsidR="00B13CFF" w:rsidRPr="00B13CFF">
        <w:rPr>
          <w:rStyle w:val="Appelnotedebasdep"/>
        </w:rPr>
        <w:t xml:space="preserve"> </w:t>
      </w:r>
      <w:r w:rsidR="00B13CFF">
        <w:rPr>
          <w:rStyle w:val="Appelnotedebasdep"/>
        </w:rPr>
        <w:footnoteReference w:id="84"/>
      </w:r>
    </w:p>
    <w:p w:rsidR="00280872" w:rsidRPr="006529F3" w:rsidRDefault="00280872" w:rsidP="008708C1">
      <w:pPr>
        <w:spacing w:before="100" w:line="360" w:lineRule="auto"/>
        <w:ind w:firstLine="567"/>
        <w:jc w:val="both"/>
      </w:pPr>
      <w:r w:rsidRPr="006529F3">
        <w:t>Olivier DOUVILLE</w:t>
      </w:r>
      <w:r w:rsidR="00E64B33" w:rsidRPr="006529F3">
        <w:rPr>
          <w:rStyle w:val="Appelnotedebasdep"/>
        </w:rPr>
        <w:footnoteReference w:id="85"/>
      </w:r>
      <w:r w:rsidRPr="006529F3">
        <w:t>, psy</w:t>
      </w:r>
      <w:r w:rsidR="009D2B48">
        <w:t>chanaliste</w:t>
      </w:r>
      <w:r w:rsidRPr="006529F3">
        <w:t>, parle de l’adolescent qui se met en danger dans l’errance. « </w:t>
      </w:r>
      <w:r w:rsidRPr="006529F3">
        <w:rPr>
          <w:i/>
        </w:rPr>
        <w:t>Il s’agit d’une question qui a un rapport avec la santé sans pour autant en répondre médicalement, mais plutôt selon l’idée d’un épuisement rapide qui fait échoir le jeune dans le nul part.</w:t>
      </w:r>
      <w:r w:rsidRPr="006529F3">
        <w:t> ».</w:t>
      </w:r>
      <w:r w:rsidR="00E9136C" w:rsidRPr="006529F3">
        <w:t xml:space="preserve"> </w:t>
      </w:r>
      <w:r w:rsidR="00B44A55" w:rsidRPr="006529F3">
        <w:t xml:space="preserve">En cela, </w:t>
      </w:r>
      <w:r w:rsidR="00600E93">
        <w:t>Stéphanie</w:t>
      </w:r>
      <w:r w:rsidR="00872C12">
        <w:rPr>
          <w:rStyle w:val="Appelnotedebasdep"/>
        </w:rPr>
        <w:footnoteReference w:id="86"/>
      </w:r>
      <w:r w:rsidR="00600E93">
        <w:t xml:space="preserve"> </w:t>
      </w:r>
      <w:r w:rsidR="00B44A55" w:rsidRPr="006529F3">
        <w:t>parle de souffrance. Elle dit que « </w:t>
      </w:r>
      <w:r w:rsidR="00B44A55" w:rsidRPr="006529F3">
        <w:rPr>
          <w:i/>
        </w:rPr>
        <w:t>d</w:t>
      </w:r>
      <w:r w:rsidRPr="006529F3">
        <w:rPr>
          <w:i/>
        </w:rPr>
        <w:t>errière</w:t>
      </w:r>
      <w:r w:rsidR="00B44A55" w:rsidRPr="006529F3">
        <w:rPr>
          <w:i/>
        </w:rPr>
        <w:t>,</w:t>
      </w:r>
      <w:r w:rsidRPr="006529F3">
        <w:rPr>
          <w:i/>
        </w:rPr>
        <w:t xml:space="preserve"> il y a énormément de souffrance. Des souffrances qui</w:t>
      </w:r>
      <w:r w:rsidR="00B44A55" w:rsidRPr="006529F3">
        <w:rPr>
          <w:i/>
        </w:rPr>
        <w:t>,</w:t>
      </w:r>
      <w:r w:rsidRPr="006529F3">
        <w:rPr>
          <w:i/>
        </w:rPr>
        <w:t xml:space="preserve"> en plus</w:t>
      </w:r>
      <w:r w:rsidR="00B44A55" w:rsidRPr="006529F3">
        <w:rPr>
          <w:i/>
        </w:rPr>
        <w:t>,</w:t>
      </w:r>
      <w:r w:rsidRPr="006529F3">
        <w:rPr>
          <w:i/>
        </w:rPr>
        <w:t xml:space="preserve"> contrairement</w:t>
      </w:r>
      <w:r w:rsidR="00B44A55" w:rsidRPr="006529F3">
        <w:rPr>
          <w:i/>
        </w:rPr>
        <w:t xml:space="preserve"> aux autres ne sont pas </w:t>
      </w:r>
      <w:r w:rsidRPr="006529F3">
        <w:rPr>
          <w:i/>
        </w:rPr>
        <w:t>guéries</w:t>
      </w:r>
      <w:r w:rsidR="00B44A55" w:rsidRPr="006529F3">
        <w:rPr>
          <w:i/>
        </w:rPr>
        <w:t>,</w:t>
      </w:r>
      <w:r w:rsidRPr="006529F3">
        <w:rPr>
          <w:i/>
        </w:rPr>
        <w:t xml:space="preserve"> ni mêmes encore abordées. Le plus difficile</w:t>
      </w:r>
      <w:r w:rsidR="00B44A55" w:rsidRPr="006529F3">
        <w:rPr>
          <w:i/>
        </w:rPr>
        <w:t>,</w:t>
      </w:r>
      <w:r w:rsidRPr="006529F3">
        <w:rPr>
          <w:i/>
        </w:rPr>
        <w:t xml:space="preserve"> c’est ça</w:t>
      </w:r>
      <w:r w:rsidR="00B44A55" w:rsidRPr="006529F3">
        <w:rPr>
          <w:i/>
        </w:rPr>
        <w:t>,</w:t>
      </w:r>
      <w:r w:rsidRPr="006529F3">
        <w:rPr>
          <w:i/>
        </w:rPr>
        <w:t xml:space="preserve"> c’est de réussir à aborder </w:t>
      </w:r>
      <w:r w:rsidRPr="006529F3">
        <w:rPr>
          <w:i/>
        </w:rPr>
        <w:lastRenderedPageBreak/>
        <w:t>ça avec eux</w:t>
      </w:r>
      <w:r w:rsidR="00B44A55" w:rsidRPr="006529F3">
        <w:rPr>
          <w:i/>
        </w:rPr>
        <w:t>. T</w:t>
      </w:r>
      <w:r w:rsidRPr="006529F3">
        <w:rPr>
          <w:i/>
        </w:rPr>
        <w:t xml:space="preserve">ant </w:t>
      </w:r>
      <w:r w:rsidR="00B44A55" w:rsidRPr="006529F3">
        <w:rPr>
          <w:i/>
        </w:rPr>
        <w:t xml:space="preserve">que nous n’y arriverons pas, </w:t>
      </w:r>
      <w:r w:rsidRPr="006529F3">
        <w:rPr>
          <w:i/>
        </w:rPr>
        <w:t>ils ne peuvent pas sortir de cette errance là justement</w:t>
      </w:r>
      <w:r w:rsidR="009E7717">
        <w:rPr>
          <w:i/>
        </w:rPr>
        <w:t xml:space="preserve"> </w:t>
      </w:r>
      <w:r w:rsidR="00B44A55" w:rsidRPr="006529F3">
        <w:t>».</w:t>
      </w:r>
    </w:p>
    <w:p w:rsidR="00AA7CB6" w:rsidRPr="006529F3" w:rsidRDefault="00EA134D" w:rsidP="008708C1">
      <w:pPr>
        <w:spacing w:before="100" w:line="360" w:lineRule="auto"/>
        <w:ind w:firstLine="567"/>
        <w:jc w:val="both"/>
      </w:pPr>
      <w:r w:rsidRPr="006529F3">
        <w:t>Comme l’indique Olivier DOUVILLE « </w:t>
      </w:r>
      <w:r w:rsidRPr="00527A1E">
        <w:rPr>
          <w:i/>
        </w:rPr>
        <w:t>La rue est un milieu pathogène </w:t>
      </w:r>
      <w:r w:rsidRPr="006529F3">
        <w:t>»</w:t>
      </w:r>
      <w:r w:rsidR="00586687">
        <w:t xml:space="preserve">. </w:t>
      </w:r>
      <w:r w:rsidRPr="006529F3">
        <w:t xml:space="preserve">Jean </w:t>
      </w:r>
      <w:r w:rsidR="00586687">
        <w:t>poursuit qu’</w:t>
      </w:r>
      <w:r w:rsidRPr="006529F3">
        <w:t xml:space="preserve">effet qu’il marche beaucoup pour faire passer le temps, « </w:t>
      </w:r>
      <w:r w:rsidRPr="009F515B">
        <w:rPr>
          <w:i/>
        </w:rPr>
        <w:t>Cela m’empêche de penser </w:t>
      </w:r>
      <w:r w:rsidRPr="006529F3">
        <w:t>»</w:t>
      </w:r>
      <w:r w:rsidR="00C91316" w:rsidRPr="00C91316">
        <w:rPr>
          <w:rStyle w:val="Appelnotedebasdep"/>
        </w:rPr>
        <w:t xml:space="preserve"> </w:t>
      </w:r>
      <w:r w:rsidR="00C91316">
        <w:rPr>
          <w:rStyle w:val="Appelnotedebasdep"/>
        </w:rPr>
        <w:footnoteReference w:id="87"/>
      </w:r>
      <w:r w:rsidRPr="006529F3">
        <w:t xml:space="preserve">. Par la mobilité du corps, l’errance physique revêt les artifices de l’absence ou </w:t>
      </w:r>
      <w:r w:rsidR="009577A6">
        <w:br/>
      </w:r>
      <w:r w:rsidRPr="006529F3">
        <w:t>de la présence du corps. C’est l’instant présent et le mode de la survie qui prédomine.</w:t>
      </w:r>
      <w:r w:rsidR="00C91316" w:rsidRPr="00C91316">
        <w:rPr>
          <w:rStyle w:val="Appelnotedebasdep"/>
        </w:rPr>
        <w:t xml:space="preserve"> </w:t>
      </w:r>
      <w:r w:rsidR="00C91316" w:rsidRPr="006529F3">
        <w:rPr>
          <w:rStyle w:val="Appelnotedebasdep"/>
        </w:rPr>
        <w:footnoteReference w:id="88"/>
      </w:r>
      <w:r w:rsidR="004B15DC">
        <w:t xml:space="preserve"> Monsieur M.</w:t>
      </w:r>
      <w:r w:rsidRPr="006529F3">
        <w:t xml:space="preserve"> explique que </w:t>
      </w:r>
      <w:r w:rsidRPr="006529F3">
        <w:rPr>
          <w:i/>
        </w:rPr>
        <w:t>« la mobilité de la rue est un anti-psychotique. C’est lorsqu’il y a une once ou une forme de stabilité dans un accueil en structure, dans un logement et/ou dans un accompagnement social en institution, que l’on constate les décompensations très fortes des jeunes</w:t>
      </w:r>
      <w:r w:rsidR="003555C0">
        <w:rPr>
          <w:i/>
        </w:rPr>
        <w:t xml:space="preserve"> </w:t>
      </w:r>
      <w:r w:rsidRPr="006529F3">
        <w:t>».</w:t>
      </w:r>
      <w:r w:rsidR="00390A0E" w:rsidRPr="006529F3">
        <w:t xml:space="preserve"> </w:t>
      </w:r>
      <w:r w:rsidR="008E714F" w:rsidRPr="006529F3">
        <w:rPr>
          <w:rStyle w:val="Appelnotedebasdep"/>
        </w:rPr>
        <w:footnoteReference w:id="89"/>
      </w:r>
    </w:p>
    <w:p w:rsidR="004A4D90" w:rsidRPr="006529F3" w:rsidRDefault="00A823E4" w:rsidP="008708C1">
      <w:pPr>
        <w:spacing w:before="100" w:line="360" w:lineRule="auto"/>
        <w:ind w:firstLine="567"/>
        <w:jc w:val="both"/>
        <w:rPr>
          <w:b/>
        </w:rPr>
      </w:pPr>
      <w:r w:rsidRPr="006529F3">
        <w:t>L’errance amène l’errance</w:t>
      </w:r>
      <w:r w:rsidR="001075E6" w:rsidRPr="006529F3">
        <w:t xml:space="preserve"> au risque de se transformer en statut. En effet, au</w:t>
      </w:r>
      <w:r w:rsidR="004A4D90" w:rsidRPr="006529F3">
        <w:t xml:space="preserve"> regard de</w:t>
      </w:r>
      <w:r w:rsidR="006B197F" w:rsidRPr="006529F3">
        <w:t xml:space="preserve">s </w:t>
      </w:r>
      <w:r w:rsidR="008C7F1D" w:rsidRPr="006529F3">
        <w:t>éléments constaté</w:t>
      </w:r>
      <w:r w:rsidR="00171033">
        <w:t>s</w:t>
      </w:r>
      <w:r w:rsidR="008C7F1D" w:rsidRPr="006529F3">
        <w:t xml:space="preserve">, j’interroge l’idée que </w:t>
      </w:r>
      <w:r w:rsidR="004A4D90" w:rsidRPr="006529F3">
        <w:t xml:space="preserve">l’errance </w:t>
      </w:r>
      <w:r w:rsidR="00D639C4" w:rsidRPr="006529F3">
        <w:t>pourrait devenir ou se renfor</w:t>
      </w:r>
      <w:r w:rsidR="001B55EC">
        <w:t>c</w:t>
      </w:r>
      <w:r w:rsidR="00D639C4" w:rsidRPr="006529F3">
        <w:t>er</w:t>
      </w:r>
      <w:r w:rsidR="0046735C" w:rsidRPr="006529F3">
        <w:t xml:space="preserve"> dans</w:t>
      </w:r>
      <w:r w:rsidR="002E2A51">
        <w:t xml:space="preserve"> une forme d’identité malgré, l</w:t>
      </w:r>
      <w:r w:rsidR="004A4D90" w:rsidRPr="006529F3">
        <w:t xml:space="preserve">es zonards, les itinérants, les jeunes </w:t>
      </w:r>
      <w:r w:rsidR="00377B55" w:rsidRPr="006529F3">
        <w:t>majeurs</w:t>
      </w:r>
      <w:r w:rsidR="004A4D90" w:rsidRPr="006529F3">
        <w:t>, les jeunes en rupture familiale, les jeunes adultes sans do</w:t>
      </w:r>
      <w:r w:rsidR="00377B55" w:rsidRPr="006529F3">
        <w:t xml:space="preserve">micile fixe, les jeunes </w:t>
      </w:r>
      <w:r w:rsidR="001912B9" w:rsidRPr="006529F3">
        <w:t xml:space="preserve">migrants, les sortants de prisons, </w:t>
      </w:r>
      <w:r w:rsidR="004A4D90" w:rsidRPr="006529F3">
        <w:t xml:space="preserve">quelques soient l’origine d’un départ, il ne s’agit pas tant d’une catégorisation des jeunes adultes </w:t>
      </w:r>
      <w:r w:rsidR="006B197F" w:rsidRPr="006529F3">
        <w:t xml:space="preserve">en errance </w:t>
      </w:r>
      <w:r w:rsidR="004A4D90" w:rsidRPr="006529F3">
        <w:t>ou de l’errance de ces jeunes, que d’une jeunesse adulte hétérogène avec des trajectoires individuelles singulières qui</w:t>
      </w:r>
      <w:r w:rsidR="00F47AD0">
        <w:t xml:space="preserve"> vont avoir des parcours de vie </w:t>
      </w:r>
      <w:r w:rsidR="00A85878">
        <w:t xml:space="preserve">parsemés </w:t>
      </w:r>
      <w:r w:rsidR="004A4D90" w:rsidRPr="006529F3">
        <w:t>de ruptures, d’échecs et de rejet que la société ne regarde pas.</w:t>
      </w:r>
      <w:r w:rsidR="00CF51DB" w:rsidRPr="006529F3">
        <w:rPr>
          <w:b/>
        </w:rPr>
        <w:t xml:space="preserve"> </w:t>
      </w:r>
      <w:r w:rsidR="004A4D90" w:rsidRPr="006529F3">
        <w:t>J’ai fait l’expérience de m’asseoir au</w:t>
      </w:r>
      <w:r w:rsidR="009B4FE5">
        <w:t>x</w:t>
      </w:r>
      <w:r w:rsidR="004A4D90" w:rsidRPr="006529F3">
        <w:t xml:space="preserve"> côté</w:t>
      </w:r>
      <w:r w:rsidR="009B4FE5">
        <w:t>s</w:t>
      </w:r>
      <w:r w:rsidR="004A4D90" w:rsidRPr="006529F3">
        <w:t xml:space="preserve"> d’un groupe de jeune adulte à la rue, le temps d’un café, d’un thé et de discuter</w:t>
      </w:r>
      <w:r w:rsidR="0031131D" w:rsidRPr="006529F3">
        <w:t xml:space="preserve"> dans le cadre de maraudes</w:t>
      </w:r>
      <w:r w:rsidR="004A4D90" w:rsidRPr="006529F3">
        <w:t>. J’ai aperçu le monde à un autre niveau, celui du sol, celui de la rue avec les personnes de la rue.</w:t>
      </w:r>
      <w:r w:rsidR="004716AA" w:rsidRPr="006529F3">
        <w:t xml:space="preserve"> </w:t>
      </w:r>
      <w:r w:rsidR="004A4D90" w:rsidRPr="006529F3">
        <w:t xml:space="preserve">Les passages des passants sont rapides et esquivés sans qu’il y ait de paroles, ni de regards, même de loin. Les </w:t>
      </w:r>
      <w:r w:rsidR="006124F9" w:rsidRPr="006529F3">
        <w:t xml:space="preserve">jeunes </w:t>
      </w:r>
      <w:r w:rsidR="004A4D90" w:rsidRPr="006529F3">
        <w:t>interpellent les passants, pour provoquer un regard, et voient les passants changer de trottoir. J’ai pu observer que la mendicité et les interpellations des jeunes envers les passants tantôts polis, tenants des propos victimisés, tantôt agressifs, provoquent des réactions de mépris ou d’ignorance.</w:t>
      </w:r>
    </w:p>
    <w:p w:rsidR="00205A84" w:rsidRPr="006529F3" w:rsidRDefault="006E5C52" w:rsidP="008708C1">
      <w:pPr>
        <w:spacing w:before="100" w:line="360" w:lineRule="auto"/>
        <w:ind w:firstLine="567"/>
        <w:jc w:val="both"/>
        <w:rPr>
          <w:b/>
        </w:rPr>
      </w:pPr>
      <w:r w:rsidRPr="006529F3">
        <w:t>« </w:t>
      </w:r>
      <w:r w:rsidR="00855919" w:rsidRPr="006529F3">
        <w:rPr>
          <w:i/>
        </w:rPr>
        <w:t>Dans la rue l’amitié ça n’existe pas, c’est du donnant-donnant, tu me protèges, je te protège. Tu me donnes ça</w:t>
      </w:r>
      <w:r w:rsidRPr="006529F3">
        <w:rPr>
          <w:i/>
        </w:rPr>
        <w:t>,</w:t>
      </w:r>
      <w:r w:rsidR="00E72DB4">
        <w:rPr>
          <w:i/>
        </w:rPr>
        <w:t xml:space="preserve"> je te donne ça</w:t>
      </w:r>
      <w:r w:rsidR="00B37741" w:rsidRPr="006529F3">
        <w:rPr>
          <w:i/>
        </w:rPr>
        <w:t> </w:t>
      </w:r>
      <w:r w:rsidR="00B37741" w:rsidRPr="006529F3">
        <w:t>»</w:t>
      </w:r>
      <w:r w:rsidR="00E72DB4">
        <w:t>, e</w:t>
      </w:r>
      <w:r w:rsidR="00E72DB4" w:rsidRPr="006529F3">
        <w:t>xpliquent</w:t>
      </w:r>
      <w:r w:rsidR="00214667" w:rsidRPr="006529F3">
        <w:t xml:space="preserve"> les jeunes à </w:t>
      </w:r>
      <w:r w:rsidR="00275149">
        <w:t>Stéphanie et Yanis</w:t>
      </w:r>
      <w:r w:rsidR="00214667" w:rsidRPr="006529F3">
        <w:t xml:space="preserve">. </w:t>
      </w:r>
      <w:r w:rsidR="00A33B6D" w:rsidRPr="006529F3">
        <w:t>Elle explique qu’</w:t>
      </w:r>
      <w:r w:rsidR="00EE796A" w:rsidRPr="006529F3">
        <w:t>à</w:t>
      </w:r>
      <w:r w:rsidR="00855919" w:rsidRPr="006529F3">
        <w:t xml:space="preserve"> un moment </w:t>
      </w:r>
      <w:r w:rsidR="00B37741" w:rsidRPr="006529F3">
        <w:t xml:space="preserve">donné, </w:t>
      </w:r>
      <w:r w:rsidR="00CD704B">
        <w:t>« </w:t>
      </w:r>
      <w:r w:rsidR="00EE796A" w:rsidRPr="00CD704B">
        <w:rPr>
          <w:i/>
        </w:rPr>
        <w:t>lorsque le</w:t>
      </w:r>
      <w:r w:rsidR="00676BD5" w:rsidRPr="00CD704B">
        <w:rPr>
          <w:i/>
        </w:rPr>
        <w:t>s jeunes n’ont plus rien à donner</w:t>
      </w:r>
      <w:r w:rsidR="00EE796A" w:rsidRPr="00CD704B">
        <w:rPr>
          <w:i/>
        </w:rPr>
        <w:t xml:space="preserve"> à l’autre, il commence à y avoir </w:t>
      </w:r>
      <w:r w:rsidR="00855919" w:rsidRPr="00CD704B">
        <w:rPr>
          <w:i/>
        </w:rPr>
        <w:t>des conflits</w:t>
      </w:r>
      <w:r w:rsidR="004B7790" w:rsidRPr="00CD704B">
        <w:rPr>
          <w:i/>
        </w:rPr>
        <w:t>, dus à</w:t>
      </w:r>
      <w:r w:rsidR="00855919" w:rsidRPr="00CD704B">
        <w:rPr>
          <w:i/>
        </w:rPr>
        <w:t xml:space="preserve"> </w:t>
      </w:r>
      <w:r w:rsidR="00417BF4" w:rsidRPr="00CD704B">
        <w:rPr>
          <w:i/>
        </w:rPr>
        <w:t xml:space="preserve">des </w:t>
      </w:r>
      <w:r w:rsidR="00855919" w:rsidRPr="00CD704B">
        <w:rPr>
          <w:i/>
        </w:rPr>
        <w:t>question</w:t>
      </w:r>
      <w:r w:rsidR="00417BF4" w:rsidRPr="00CD704B">
        <w:rPr>
          <w:i/>
        </w:rPr>
        <w:t>s</w:t>
      </w:r>
      <w:r w:rsidR="00214667" w:rsidRPr="00CD704B">
        <w:rPr>
          <w:i/>
        </w:rPr>
        <w:t xml:space="preserve"> de pouvoir</w:t>
      </w:r>
      <w:r w:rsidR="00F539D6">
        <w:rPr>
          <w:i/>
        </w:rPr>
        <w:t xml:space="preserve"> </w:t>
      </w:r>
      <w:r w:rsidR="00CD704B">
        <w:t>»</w:t>
      </w:r>
      <w:r w:rsidR="00E15E72" w:rsidRPr="00E15E72">
        <w:rPr>
          <w:rStyle w:val="Appelnotedebasdep"/>
        </w:rPr>
        <w:t xml:space="preserve"> </w:t>
      </w:r>
      <w:r w:rsidR="00E15E72">
        <w:rPr>
          <w:rStyle w:val="Appelnotedebasdep"/>
        </w:rPr>
        <w:footnoteReference w:id="90"/>
      </w:r>
      <w:r w:rsidR="00CD704B">
        <w:t>.</w:t>
      </w:r>
      <w:r w:rsidR="000D0CF3" w:rsidRPr="006529F3">
        <w:t xml:space="preserve"> </w:t>
      </w:r>
    </w:p>
    <w:p w:rsidR="003D0C4A" w:rsidRDefault="004C04EF" w:rsidP="008708C1">
      <w:pPr>
        <w:spacing w:before="100" w:line="360" w:lineRule="auto"/>
        <w:ind w:firstLine="567"/>
        <w:jc w:val="both"/>
      </w:pPr>
      <w:r w:rsidRPr="006529F3">
        <w:lastRenderedPageBreak/>
        <w:t xml:space="preserve">L’avancée au jour le jour dans celle-ci entraîne certains jeunes dans une carrière de la rue. </w:t>
      </w:r>
      <w:r w:rsidR="003F54D1">
        <w:t>Stéphanie</w:t>
      </w:r>
      <w:r w:rsidR="00C81205">
        <w:t xml:space="preserve"> </w:t>
      </w:r>
      <w:r w:rsidR="00D95E3B" w:rsidRPr="006529F3">
        <w:t>parle de carrière de la rue lorsqu’elle parle des grands exclus</w:t>
      </w:r>
      <w:r w:rsidR="00BC1AE4" w:rsidRPr="006529F3">
        <w:t xml:space="preserve"> qu’elle rencontre dans ses maraudes en m’expliquant « </w:t>
      </w:r>
      <w:r w:rsidR="00BC1AE4" w:rsidRPr="00D27CAE">
        <w:rPr>
          <w:i/>
        </w:rPr>
        <w:t>que pour certains c’est le cas. Lorsque je regarde la situation de Pierre, un ancien jeune</w:t>
      </w:r>
      <w:r w:rsidR="000B104B" w:rsidRPr="00D27CAE">
        <w:rPr>
          <w:i/>
        </w:rPr>
        <w:t xml:space="preserve"> sorti</w:t>
      </w:r>
      <w:r w:rsidR="00BC1AE4" w:rsidRPr="00D27CAE">
        <w:rPr>
          <w:i/>
        </w:rPr>
        <w:t xml:space="preserve"> de l’ASE</w:t>
      </w:r>
      <w:r w:rsidR="000B104B" w:rsidRPr="00D27CAE">
        <w:rPr>
          <w:i/>
        </w:rPr>
        <w:t xml:space="preserve"> à 20 ans. I</w:t>
      </w:r>
      <w:r w:rsidR="00BC1AE4" w:rsidRPr="00D27CAE">
        <w:rPr>
          <w:i/>
        </w:rPr>
        <w:t>l n</w:t>
      </w:r>
      <w:r w:rsidR="000B104B" w:rsidRPr="00D27CAE">
        <w:rPr>
          <w:i/>
        </w:rPr>
        <w:t xml:space="preserve">’est jamais sorti de l’errance depuis, </w:t>
      </w:r>
      <w:r w:rsidR="00BC1AE4" w:rsidRPr="00D27CAE">
        <w:rPr>
          <w:i/>
        </w:rPr>
        <w:t xml:space="preserve">il a </w:t>
      </w:r>
      <w:r w:rsidR="003D53CE" w:rsidRPr="00D27CAE">
        <w:rPr>
          <w:i/>
        </w:rPr>
        <w:t>aujourd’hui 50 ans</w:t>
      </w:r>
      <w:r w:rsidR="00D33C9C" w:rsidRPr="00D27CAE">
        <w:rPr>
          <w:i/>
        </w:rPr>
        <w:t> </w:t>
      </w:r>
      <w:r w:rsidR="00D33C9C" w:rsidRPr="006529F3">
        <w:t>».</w:t>
      </w:r>
      <w:r w:rsidR="00EE42F5" w:rsidRPr="006529F3">
        <w:t xml:space="preserve"> Puis, elle poursuit en racontant l’histoire </w:t>
      </w:r>
      <w:r w:rsidR="00B23109">
        <w:t>d’</w:t>
      </w:r>
      <w:r w:rsidR="00EE42F5" w:rsidRPr="006529F3">
        <w:t>un adulte qui a vécu dans un foyer de l’ASE avant de construire sa propre vie. « </w:t>
      </w:r>
      <w:r w:rsidR="00EE42F5" w:rsidRPr="00584976">
        <w:rPr>
          <w:i/>
        </w:rPr>
        <w:t>Malheureusement, dès la première rupture avec sa conjointe, il est revenu</w:t>
      </w:r>
      <w:r w:rsidR="00584976" w:rsidRPr="00584976">
        <w:rPr>
          <w:i/>
        </w:rPr>
        <w:t>,</w:t>
      </w:r>
      <w:r w:rsidR="00EE42F5" w:rsidRPr="00584976">
        <w:rPr>
          <w:i/>
        </w:rPr>
        <w:t xml:space="preserve"> </w:t>
      </w:r>
      <w:r w:rsidR="009F189C" w:rsidRPr="00584976">
        <w:rPr>
          <w:i/>
        </w:rPr>
        <w:t>adulte</w:t>
      </w:r>
      <w:r w:rsidR="00584976" w:rsidRPr="00584976">
        <w:rPr>
          <w:i/>
        </w:rPr>
        <w:t>,</w:t>
      </w:r>
      <w:r w:rsidR="009F189C" w:rsidRPr="00584976">
        <w:rPr>
          <w:i/>
        </w:rPr>
        <w:t xml:space="preserve"> </w:t>
      </w:r>
      <w:r w:rsidR="00EE42F5" w:rsidRPr="00584976">
        <w:rPr>
          <w:i/>
        </w:rPr>
        <w:t>dans cet ancien foyer transformé en centre de stabilisation</w:t>
      </w:r>
      <w:r w:rsidR="00286AAC" w:rsidRPr="00584976">
        <w:rPr>
          <w:i/>
        </w:rPr>
        <w:t> </w:t>
      </w:r>
      <w:r w:rsidR="00286AAC" w:rsidRPr="006529F3">
        <w:t>».</w:t>
      </w:r>
      <w:r w:rsidR="00855919" w:rsidRPr="006529F3">
        <w:t xml:space="preserve"> Pour elle, l</w:t>
      </w:r>
      <w:r w:rsidR="00896C51" w:rsidRPr="006529F3">
        <w:t xml:space="preserve">es jeunes peuvent s’en sortir mais ils sont plus fragiles, ils peuvent </w:t>
      </w:r>
      <w:r w:rsidR="00855919" w:rsidRPr="006529F3">
        <w:t xml:space="preserve">rapidement </w:t>
      </w:r>
      <w:r w:rsidR="00896C51" w:rsidRPr="006529F3">
        <w:t xml:space="preserve">se retrouver à nouveau dans la rue. </w:t>
      </w:r>
      <w:r w:rsidR="001B3773" w:rsidRPr="006529F3">
        <w:t>« </w:t>
      </w:r>
      <w:r w:rsidR="00896C51" w:rsidRPr="001B61B0">
        <w:rPr>
          <w:i/>
        </w:rPr>
        <w:t>Je pense qu’on n’est jamais guéri de l’errance, on se stabilise</w:t>
      </w:r>
      <w:r w:rsidR="001B61B0">
        <w:t xml:space="preserve"> </w:t>
      </w:r>
      <w:r w:rsidR="001B3773" w:rsidRPr="006529F3">
        <w:t>»</w:t>
      </w:r>
      <w:r w:rsidR="00C81205">
        <w:t>.</w:t>
      </w:r>
      <w:r w:rsidR="00C81205" w:rsidRPr="00C81205">
        <w:rPr>
          <w:rStyle w:val="Appelnotedebasdep"/>
        </w:rPr>
        <w:t xml:space="preserve"> </w:t>
      </w:r>
      <w:r w:rsidR="00C81205">
        <w:rPr>
          <w:rStyle w:val="Appelnotedebasdep"/>
        </w:rPr>
        <w:footnoteReference w:id="91"/>
      </w:r>
    </w:p>
    <w:p w:rsidR="00896C51" w:rsidRPr="006529F3" w:rsidRDefault="00C10FAD" w:rsidP="008708C1">
      <w:pPr>
        <w:spacing w:before="100" w:line="360" w:lineRule="auto"/>
        <w:ind w:firstLine="567"/>
        <w:jc w:val="both"/>
      </w:pPr>
      <w:r w:rsidRPr="006529F3">
        <w:t>Par ailleurs, elle</w:t>
      </w:r>
      <w:r w:rsidR="00D570F6">
        <w:t xml:space="preserve"> m’explique</w:t>
      </w:r>
      <w:r w:rsidRPr="006529F3">
        <w:t xml:space="preserve"> qu’il y a beaucoup de jeunes à la rue q</w:t>
      </w:r>
      <w:r w:rsidR="00C22F88">
        <w:t>ui attendent des papiers. C</w:t>
      </w:r>
      <w:r w:rsidRPr="006529F3">
        <w:t>eux-là</w:t>
      </w:r>
      <w:r w:rsidR="00D455EA" w:rsidRPr="006529F3">
        <w:t xml:space="preserve"> peuvent avoir une </w:t>
      </w:r>
      <w:r w:rsidRPr="006529F3">
        <w:t xml:space="preserve">issue </w:t>
      </w:r>
      <w:r w:rsidR="00C44272" w:rsidRPr="006529F3">
        <w:t>favorable, en effet « </w:t>
      </w:r>
      <w:r w:rsidR="00C44272" w:rsidRPr="00C22F88">
        <w:rPr>
          <w:i/>
        </w:rPr>
        <w:t>c</w:t>
      </w:r>
      <w:r w:rsidR="00896C51" w:rsidRPr="00C22F88">
        <w:rPr>
          <w:i/>
        </w:rPr>
        <w:t>eux qui s’en sortent définitivement ce sont qui attendaient des papiers et qui les ont eu, mais ils travaillaient déjà. Ils n’étaient pa</w:t>
      </w:r>
      <w:r w:rsidR="00C44272" w:rsidRPr="00C22F88">
        <w:rPr>
          <w:i/>
        </w:rPr>
        <w:t xml:space="preserve">s marginaux. Ils étaient en errance parce qu’ils n’avaient pas des </w:t>
      </w:r>
      <w:r w:rsidR="00896C51" w:rsidRPr="00C22F88">
        <w:rPr>
          <w:i/>
        </w:rPr>
        <w:t>papier</w:t>
      </w:r>
      <w:r w:rsidR="00C44272" w:rsidRPr="00C22F88">
        <w:rPr>
          <w:i/>
        </w:rPr>
        <w:t>s</w:t>
      </w:r>
      <w:r w:rsidR="00C22F88">
        <w:t xml:space="preserve"> </w:t>
      </w:r>
      <w:r w:rsidR="00085792" w:rsidRPr="006529F3">
        <w:t>»</w:t>
      </w:r>
      <w:r w:rsidR="0000096A">
        <w:t>.</w:t>
      </w:r>
      <w:r w:rsidR="00076CE5" w:rsidRPr="00076CE5">
        <w:rPr>
          <w:rStyle w:val="Appelnotedebasdep"/>
        </w:rPr>
        <w:t xml:space="preserve"> </w:t>
      </w:r>
      <w:r w:rsidR="00076CE5">
        <w:rPr>
          <w:rStyle w:val="Appelnotedebasdep"/>
        </w:rPr>
        <w:footnoteReference w:id="92"/>
      </w:r>
      <w:r w:rsidR="00896C51" w:rsidRPr="006529F3">
        <w:t xml:space="preserve"> </w:t>
      </w:r>
    </w:p>
    <w:p w:rsidR="004C04EF" w:rsidRPr="006529F3" w:rsidRDefault="00F93F38" w:rsidP="008708C1">
      <w:pPr>
        <w:spacing w:before="100" w:line="360" w:lineRule="auto"/>
        <w:ind w:firstLine="567"/>
        <w:jc w:val="both"/>
      </w:pPr>
      <w:r w:rsidRPr="006529F3">
        <w:t>Par contre lorsque</w:t>
      </w:r>
      <w:r w:rsidR="00CB154C" w:rsidRPr="006529F3">
        <w:t xml:space="preserve"> l</w:t>
      </w:r>
      <w:r w:rsidRPr="006529F3">
        <w:t>es pa</w:t>
      </w:r>
      <w:r w:rsidR="00D50596" w:rsidRPr="006529F3">
        <w:t xml:space="preserve">piers </w:t>
      </w:r>
      <w:r w:rsidR="00CB154C" w:rsidRPr="006529F3">
        <w:t>sont obtenu</w:t>
      </w:r>
      <w:r w:rsidR="008A6074" w:rsidRPr="006529F3">
        <w:t>s</w:t>
      </w:r>
      <w:r w:rsidRPr="006529F3">
        <w:t xml:space="preserve"> trop tardivement, </w:t>
      </w:r>
      <w:r w:rsidR="00D50596" w:rsidRPr="006529F3">
        <w:t>les risques de fragilisation</w:t>
      </w:r>
      <w:r w:rsidR="00CF5C3F" w:rsidRPr="006529F3">
        <w:t xml:space="preserve"> et de l’errance se réalisent</w:t>
      </w:r>
      <w:r w:rsidR="00843AED" w:rsidRPr="006529F3">
        <w:t>, ce qui pose la question du bon moment. « </w:t>
      </w:r>
      <w:r w:rsidR="00D50596" w:rsidRPr="006529F3">
        <w:rPr>
          <w:i/>
        </w:rPr>
        <w:t>C’est là où tout doit se faire sinon ça va lâcher.</w:t>
      </w:r>
      <w:r w:rsidR="00843AED" w:rsidRPr="006529F3">
        <w:t> »,</w:t>
      </w:r>
      <w:r w:rsidR="00D50596" w:rsidRPr="006529F3">
        <w:t xml:space="preserve"> </w:t>
      </w:r>
      <w:r w:rsidR="001C6C83">
        <w:t xml:space="preserve">Stéphanie et Yanis </w:t>
      </w:r>
      <w:r w:rsidRPr="006529F3">
        <w:t>confirme</w:t>
      </w:r>
      <w:r w:rsidR="001C6C83">
        <w:t>nt</w:t>
      </w:r>
      <w:r w:rsidRPr="006529F3">
        <w:t xml:space="preserve"> que « </w:t>
      </w:r>
      <w:r w:rsidRPr="006529F3">
        <w:rPr>
          <w:i/>
        </w:rPr>
        <w:t>c</w:t>
      </w:r>
      <w:r w:rsidR="00D45812" w:rsidRPr="006529F3">
        <w:rPr>
          <w:i/>
        </w:rPr>
        <w:t>ertains peuvent obtenir les papiers trop tard,</w:t>
      </w:r>
      <w:r w:rsidR="00213D65" w:rsidRPr="006529F3">
        <w:rPr>
          <w:i/>
        </w:rPr>
        <w:t xml:space="preserve"> ils sont déjà dans la spirale. I</w:t>
      </w:r>
      <w:r w:rsidR="00D45812" w:rsidRPr="006529F3">
        <w:rPr>
          <w:i/>
        </w:rPr>
        <w:t>ls sont devenus trop marginaux pour que les papiers aient une cer</w:t>
      </w:r>
      <w:r w:rsidR="00034E6F" w:rsidRPr="006529F3">
        <w:rPr>
          <w:i/>
        </w:rPr>
        <w:t xml:space="preserve">taine utilité pour eux. Du coup, il </w:t>
      </w:r>
      <w:r w:rsidR="00D45812" w:rsidRPr="006529F3">
        <w:rPr>
          <w:i/>
        </w:rPr>
        <w:t>va falloir faire un travail</w:t>
      </w:r>
      <w:r w:rsidR="00D11FD0" w:rsidRPr="006529F3">
        <w:rPr>
          <w:i/>
        </w:rPr>
        <w:t xml:space="preserve"> et </w:t>
      </w:r>
      <w:r w:rsidR="004C4EE9" w:rsidRPr="006529F3">
        <w:rPr>
          <w:i/>
        </w:rPr>
        <w:t>réévaluer vers l’estime d’eux. </w:t>
      </w:r>
      <w:r w:rsidR="004C4EE9" w:rsidRPr="006529F3">
        <w:t>».</w:t>
      </w:r>
      <w:r w:rsidR="00D50596" w:rsidRPr="006529F3">
        <w:t xml:space="preserve"> </w:t>
      </w:r>
    </w:p>
    <w:p w:rsidR="009156DA" w:rsidRPr="006529F3" w:rsidRDefault="00E571EB" w:rsidP="008708C1">
      <w:pPr>
        <w:spacing w:before="100" w:line="360" w:lineRule="auto"/>
        <w:ind w:firstLine="567"/>
        <w:jc w:val="both"/>
      </w:pPr>
      <w:r w:rsidRPr="006529F3">
        <w:t>A ce stade de ma recherche, il est difficile de ne pas évoquer la question du risque d’exclusion sociale de</w:t>
      </w:r>
      <w:r w:rsidR="000F3393" w:rsidRPr="006529F3">
        <w:t>s</w:t>
      </w:r>
      <w:r w:rsidRPr="006529F3">
        <w:t xml:space="preserve"> jeunes en situation d’errance.</w:t>
      </w:r>
      <w:r w:rsidR="00E01539" w:rsidRPr="006529F3">
        <w:t xml:space="preserve"> </w:t>
      </w:r>
      <w:r w:rsidR="00250C05" w:rsidRPr="006529F3">
        <w:t>L</w:t>
      </w:r>
      <w:r w:rsidR="0094679E">
        <w:t xml:space="preserve">’exclusion, </w:t>
      </w:r>
      <w:r w:rsidR="003F7368" w:rsidRPr="006529F3">
        <w:t>action d’exclure</w:t>
      </w:r>
      <w:r w:rsidR="0094679E">
        <w:t xml:space="preserve">, </w:t>
      </w:r>
      <w:r w:rsidR="00EF1297" w:rsidRPr="006529F3">
        <w:t>signifie</w:t>
      </w:r>
      <w:r w:rsidR="00170838" w:rsidRPr="006529F3">
        <w:t xml:space="preserve"> « de mettre hors »</w:t>
      </w:r>
      <w:r w:rsidR="00BA1B36" w:rsidRPr="006529F3">
        <w:t xml:space="preserve">. Cette définition </w:t>
      </w:r>
      <w:r w:rsidR="009C2BD4" w:rsidRPr="006529F3">
        <w:t>mérite d’être</w:t>
      </w:r>
      <w:r w:rsidR="004D54A8" w:rsidRPr="006529F3">
        <w:t xml:space="preserve"> complétée, en effet, </w:t>
      </w:r>
      <w:r w:rsidR="00BA1B36" w:rsidRPr="006529F3">
        <w:t>« </w:t>
      </w:r>
      <w:r w:rsidR="00F5558C" w:rsidRPr="006529F3">
        <w:t xml:space="preserve">les notions comme exclusion et exclus doivent s’entendre rationnellement et non pas substantiellement. L’exclusion est bien moins une situation objective qu’une réaction sociale variant </w:t>
      </w:r>
      <w:r w:rsidR="00FB09BA">
        <w:t>dans le temps et dans l’espace</w:t>
      </w:r>
      <w:r w:rsidR="006663AC">
        <w:t xml:space="preserve"> </w:t>
      </w:r>
      <w:r w:rsidR="00F5558C" w:rsidRPr="006529F3">
        <w:t>»</w:t>
      </w:r>
      <w:r w:rsidR="001511DF">
        <w:t>.</w:t>
      </w:r>
      <w:r w:rsidR="006663AC" w:rsidRPr="006529F3">
        <w:rPr>
          <w:rStyle w:val="Appelnotedebasdep"/>
        </w:rPr>
        <w:footnoteReference w:id="93"/>
      </w:r>
    </w:p>
    <w:p w:rsidR="00187E9C" w:rsidRPr="006529F3" w:rsidRDefault="00187E9C" w:rsidP="008708C1">
      <w:pPr>
        <w:spacing w:before="100" w:line="360" w:lineRule="auto"/>
        <w:ind w:firstLine="567"/>
        <w:jc w:val="both"/>
      </w:pPr>
      <w:r w:rsidRPr="006529F3">
        <w:t xml:space="preserve">De parcours semés des </w:t>
      </w:r>
      <w:r w:rsidR="003B74A9" w:rsidRPr="006529F3">
        <w:t xml:space="preserve">ces </w:t>
      </w:r>
      <w:r w:rsidRPr="006529F3">
        <w:t>embûches, les jeunes risquent par « un processus de dégradation » de glisser insidieusement vers la disquali</w:t>
      </w:r>
      <w:r w:rsidR="00F91438">
        <w:t>fication sociale, telle que Serge</w:t>
      </w:r>
      <w:r w:rsidRPr="006529F3">
        <w:t xml:space="preserve"> PAUGAM, sociologue, l’a définit, comme « un processus d’affaiblissement du sens ou de </w:t>
      </w:r>
      <w:r w:rsidRPr="006529F3">
        <w:lastRenderedPageBreak/>
        <w:t>rupture</w:t>
      </w:r>
      <w:r w:rsidR="00803BD0" w:rsidRPr="006529F3">
        <w:t>s</w:t>
      </w:r>
      <w:r w:rsidRPr="006529F3">
        <w:t xml:space="preserve"> des liens de l’individu à la société, au sens de la perte de la protection e</w:t>
      </w:r>
      <w:r w:rsidR="00BF58ED">
        <w:t xml:space="preserve">t de la reconnaissance sociale </w:t>
      </w:r>
      <w:r w:rsidRPr="006529F3">
        <w:t>»</w:t>
      </w:r>
      <w:r w:rsidR="001D43EE" w:rsidRPr="001D43EE">
        <w:rPr>
          <w:rStyle w:val="Appelnotedebasdep"/>
        </w:rPr>
        <w:t xml:space="preserve"> </w:t>
      </w:r>
      <w:r w:rsidR="001D43EE" w:rsidRPr="006529F3">
        <w:rPr>
          <w:rStyle w:val="Appelnotedebasdep"/>
        </w:rPr>
        <w:footnoteReference w:id="94"/>
      </w:r>
      <w:r w:rsidR="00BF58ED">
        <w:t>.</w:t>
      </w:r>
    </w:p>
    <w:p w:rsidR="00027E28" w:rsidRPr="006529F3" w:rsidRDefault="00D37C17" w:rsidP="008708C1">
      <w:pPr>
        <w:spacing w:before="100" w:line="360" w:lineRule="auto"/>
        <w:ind w:firstLine="567"/>
        <w:jc w:val="both"/>
      </w:pPr>
      <w:r w:rsidRPr="006529F3">
        <w:t xml:space="preserve">La société individualiste contemporaine crée les schémas d’une individualité qui ne </w:t>
      </w:r>
      <w:r w:rsidR="006E4D6B" w:rsidRPr="006529F3">
        <w:t xml:space="preserve">porte </w:t>
      </w:r>
      <w:r w:rsidRPr="006529F3">
        <w:t>plus le</w:t>
      </w:r>
      <w:r w:rsidR="006E4D6B" w:rsidRPr="006529F3">
        <w:t>s</w:t>
      </w:r>
      <w:r w:rsidRPr="006529F3">
        <w:t xml:space="preserve"> regard</w:t>
      </w:r>
      <w:r w:rsidR="006E4D6B" w:rsidRPr="006529F3">
        <w:t>s</w:t>
      </w:r>
      <w:r w:rsidRPr="006529F3">
        <w:t xml:space="preserve"> vers les autres mais vers soi. Cette forte mécanique de la société consumériste et </w:t>
      </w:r>
      <w:r w:rsidR="00E46505" w:rsidRPr="006529F3">
        <w:t>individualiste</w:t>
      </w:r>
      <w:r w:rsidR="006E4D6B" w:rsidRPr="006529F3">
        <w:t>,</w:t>
      </w:r>
      <w:r w:rsidR="00DB0619" w:rsidRPr="006529F3">
        <w:t xml:space="preserve"> qui </w:t>
      </w:r>
      <w:r w:rsidR="006E4D6B" w:rsidRPr="006529F3">
        <w:t xml:space="preserve">avait </w:t>
      </w:r>
      <w:r w:rsidR="00BC730A" w:rsidRPr="006529F3">
        <w:t>un projet</w:t>
      </w:r>
      <w:r w:rsidR="006E4D6B" w:rsidRPr="006529F3">
        <w:t xml:space="preserve"> originel</w:t>
      </w:r>
      <w:r w:rsidR="00BC730A" w:rsidRPr="006529F3">
        <w:t xml:space="preserve"> de complémentarité</w:t>
      </w:r>
      <w:r w:rsidR="004459AB">
        <w:t>, telle les solidarités organiques</w:t>
      </w:r>
      <w:r w:rsidR="008C25AF">
        <w:rPr>
          <w:rStyle w:val="Appelnotedebasdep"/>
        </w:rPr>
        <w:footnoteReference w:id="95"/>
      </w:r>
      <w:r w:rsidR="004459AB">
        <w:t xml:space="preserve"> théorisée par Emile DURKHEIM</w:t>
      </w:r>
      <w:r w:rsidR="00BC730A" w:rsidRPr="006529F3">
        <w:t>,</w:t>
      </w:r>
      <w:r w:rsidR="00444EBB">
        <w:t xml:space="preserve"> sociologue,</w:t>
      </w:r>
      <w:r w:rsidR="00BC730A" w:rsidRPr="006529F3">
        <w:t xml:space="preserve"> </w:t>
      </w:r>
      <w:r w:rsidR="0021084F" w:rsidRPr="006529F3">
        <w:t xml:space="preserve">semble </w:t>
      </w:r>
      <w:r w:rsidR="00183F39" w:rsidRPr="006529F3">
        <w:t>fragiliser le lien social.</w:t>
      </w:r>
      <w:r w:rsidR="00BC730A" w:rsidRPr="006529F3">
        <w:t xml:space="preserve"> </w:t>
      </w:r>
      <w:r w:rsidR="000844C6" w:rsidRPr="006529F3">
        <w:t>« </w:t>
      </w:r>
      <w:r w:rsidR="00BC730A" w:rsidRPr="006529F3">
        <w:t xml:space="preserve">Cette </w:t>
      </w:r>
      <w:r w:rsidR="005D3853" w:rsidRPr="006529F3">
        <w:t>anomie</w:t>
      </w:r>
      <w:r w:rsidR="00E1049A">
        <w:rPr>
          <w:rStyle w:val="Appelnotedebasdep"/>
        </w:rPr>
        <w:footnoteReference w:id="96"/>
      </w:r>
      <w:r w:rsidR="005D3853" w:rsidRPr="006529F3">
        <w:t xml:space="preserve"> est le principal mécanisme d’exclusion en laissant les individus dépourvus de rep</w:t>
      </w:r>
      <w:r w:rsidR="0040626E" w:rsidRPr="006529F3">
        <w:t>résentations collectives stables</w:t>
      </w:r>
      <w:r w:rsidR="00D81A00">
        <w:t xml:space="preserve"> </w:t>
      </w:r>
      <w:r w:rsidR="000844C6" w:rsidRPr="006529F3">
        <w:t>»</w:t>
      </w:r>
      <w:r w:rsidR="00D81A00">
        <w:t>.</w:t>
      </w:r>
      <w:r w:rsidR="008B36F4" w:rsidRPr="006529F3">
        <w:rPr>
          <w:rStyle w:val="Appelnotedebasdep"/>
        </w:rPr>
        <w:footnoteReference w:id="97"/>
      </w:r>
      <w:r w:rsidR="00296CB3" w:rsidRPr="006529F3">
        <w:t xml:space="preserve"> </w:t>
      </w:r>
      <w:r w:rsidR="00EF65B5" w:rsidRPr="006529F3">
        <w:t>Babou</w:t>
      </w:r>
      <w:r w:rsidR="004721BA">
        <w:t xml:space="preserve">, </w:t>
      </w:r>
      <w:r w:rsidR="00EF65B5" w:rsidRPr="006529F3">
        <w:t>dit qu’il est seul avec ses activités, « </w:t>
      </w:r>
      <w:r w:rsidR="00EF65B5" w:rsidRPr="006529F3">
        <w:rPr>
          <w:i/>
        </w:rPr>
        <w:t>on ne fait rien en groupe. Même avec mon coloc</w:t>
      </w:r>
      <w:r w:rsidR="00750043">
        <w:rPr>
          <w:i/>
        </w:rPr>
        <w:t>ataire</w:t>
      </w:r>
      <w:r w:rsidR="00EF65B5" w:rsidRPr="006529F3">
        <w:rPr>
          <w:i/>
        </w:rPr>
        <w:t>, on</w:t>
      </w:r>
      <w:r w:rsidR="006F78F7">
        <w:rPr>
          <w:i/>
        </w:rPr>
        <w:t xml:space="preserve"> ne se voit que dans la chambre</w:t>
      </w:r>
      <w:r w:rsidR="00EF65B5" w:rsidRPr="006529F3">
        <w:rPr>
          <w:i/>
        </w:rPr>
        <w:t> </w:t>
      </w:r>
      <w:r w:rsidR="00EF65B5" w:rsidRPr="006529F3">
        <w:t>»</w:t>
      </w:r>
      <w:r w:rsidR="00852D8E">
        <w:t>.</w:t>
      </w:r>
      <w:r w:rsidR="00DF6931" w:rsidRPr="00DF6931">
        <w:rPr>
          <w:rStyle w:val="Appelnotedebasdep"/>
        </w:rPr>
        <w:t xml:space="preserve"> </w:t>
      </w:r>
      <w:r w:rsidR="00DF6931">
        <w:rPr>
          <w:rStyle w:val="Appelnotedebasdep"/>
        </w:rPr>
        <w:footnoteReference w:id="98"/>
      </w:r>
    </w:p>
    <w:p w:rsidR="00652F70" w:rsidRPr="006529F3" w:rsidRDefault="002C67E1" w:rsidP="008708C1">
      <w:pPr>
        <w:spacing w:before="100" w:line="360" w:lineRule="auto"/>
        <w:ind w:firstLine="567"/>
        <w:jc w:val="both"/>
      </w:pPr>
      <w:r w:rsidRPr="006529F3">
        <w:t>L’entrée en situation d’errance revêt plusieurs causes et comportent des risques sociaux qui au départ de</w:t>
      </w:r>
      <w:r w:rsidR="000A451E" w:rsidRPr="006529F3">
        <w:t xml:space="preserve"> pressions et de</w:t>
      </w:r>
      <w:r w:rsidRPr="006529F3">
        <w:t xml:space="preserve"> ru</w:t>
      </w:r>
      <w:r w:rsidR="000A451E" w:rsidRPr="006529F3">
        <w:t>ptures familiales, d</w:t>
      </w:r>
      <w:r w:rsidRPr="006529F3">
        <w:t>es fins de parcour</w:t>
      </w:r>
      <w:r w:rsidR="000A451E" w:rsidRPr="006529F3">
        <w:t>s de l’aide sociale à l’enfance, des sortie</w:t>
      </w:r>
      <w:r w:rsidR="00CC550C" w:rsidRPr="006529F3">
        <w:t>s</w:t>
      </w:r>
      <w:r w:rsidR="000A451E" w:rsidRPr="006529F3">
        <w:t xml:space="preserve"> de prison et des</w:t>
      </w:r>
      <w:r w:rsidR="0090681B" w:rsidRPr="006529F3">
        <w:t xml:space="preserve"> risqu</w:t>
      </w:r>
      <w:r w:rsidR="00597D66" w:rsidRPr="006529F3">
        <w:t>es dans un parcours migratoire. Par ailleurs en répond</w:t>
      </w:r>
      <w:r w:rsidR="00652F70" w:rsidRPr="006529F3">
        <w:t>ant à la question de l’appartenance au groupe</w:t>
      </w:r>
      <w:r w:rsidR="00443426">
        <w:t xml:space="preserve"> dans l’errance</w:t>
      </w:r>
      <w:r w:rsidR="00652F70" w:rsidRPr="006529F3">
        <w:t xml:space="preserve">, </w:t>
      </w:r>
      <w:r w:rsidR="00C211B1">
        <w:t xml:space="preserve">Stéphanie </w:t>
      </w:r>
      <w:r w:rsidR="00652F70" w:rsidRPr="006529F3">
        <w:t>répond : « </w:t>
      </w:r>
      <w:r w:rsidR="00652F70" w:rsidRPr="006529F3">
        <w:rPr>
          <w:i/>
        </w:rPr>
        <w:t>Je ne le vois pas comme un processus d’identification. </w:t>
      </w:r>
      <w:r w:rsidR="00652F70" w:rsidRPr="006529F3">
        <w:t>».</w:t>
      </w:r>
    </w:p>
    <w:p w:rsidR="00FE3035" w:rsidRDefault="008223E5" w:rsidP="008708C1">
      <w:pPr>
        <w:spacing w:before="100" w:line="360" w:lineRule="auto"/>
        <w:ind w:firstLine="567"/>
        <w:jc w:val="both"/>
      </w:pPr>
      <w:r w:rsidRPr="006529F3">
        <w:t>D’autant qu’u</w:t>
      </w:r>
      <w:r w:rsidR="002C67E1" w:rsidRPr="006529F3">
        <w:t>n nouveau type de public errant visible</w:t>
      </w:r>
      <w:r w:rsidR="00453E87" w:rsidRPr="006529F3">
        <w:t xml:space="preserve">, </w:t>
      </w:r>
      <w:r w:rsidR="002C67E1" w:rsidRPr="006529F3">
        <w:t>notam</w:t>
      </w:r>
      <w:r w:rsidR="00453E87" w:rsidRPr="006529F3">
        <w:t xml:space="preserve">ment celui des jeunes adultes, </w:t>
      </w:r>
      <w:r w:rsidR="002C67E1" w:rsidRPr="006529F3">
        <w:t xml:space="preserve">apparaît dans l’espace public de l’errance </w:t>
      </w:r>
      <w:r w:rsidR="00560F1F">
        <w:t>issu de la crise migratoire</w:t>
      </w:r>
      <w:r w:rsidR="00BF586F" w:rsidRPr="006529F3">
        <w:t>,</w:t>
      </w:r>
      <w:r w:rsidR="002C67E1" w:rsidRPr="006529F3">
        <w:t xml:space="preserve"> ainsi que dans la prise en charge de ces jeunes adultes dans les structures et services soci</w:t>
      </w:r>
      <w:r w:rsidR="00BF586F" w:rsidRPr="006529F3">
        <w:t>aux</w:t>
      </w:r>
      <w:r w:rsidR="002C67E1" w:rsidRPr="006529F3">
        <w:t xml:space="preserve"> et m</w:t>
      </w:r>
      <w:r w:rsidR="00BF586F" w:rsidRPr="006529F3">
        <w:t>édico-sociaux</w:t>
      </w:r>
      <w:r w:rsidR="002C67E1" w:rsidRPr="006529F3">
        <w:t xml:space="preserve">. Effectivement, j’ai pu observer qu’actuellement </w:t>
      </w:r>
      <w:r w:rsidR="003E27B3" w:rsidRPr="006529F3">
        <w:t xml:space="preserve">un des </w:t>
      </w:r>
      <w:r w:rsidR="002C67E1" w:rsidRPr="006529F3">
        <w:t>princ</w:t>
      </w:r>
      <w:r w:rsidR="009C4071" w:rsidRPr="006529F3">
        <w:t xml:space="preserve">ipal public entrant dans l’ensemble des </w:t>
      </w:r>
      <w:r w:rsidR="002C67E1" w:rsidRPr="006529F3">
        <w:t>institutions, services sociaux accueillant les jeunes et les structures d’accueil du social et de l’urgence</w:t>
      </w:r>
      <w:r w:rsidR="003E27B3" w:rsidRPr="006529F3">
        <w:t xml:space="preserve"> social</w:t>
      </w:r>
      <w:r w:rsidR="002C67E1" w:rsidRPr="006529F3">
        <w:t xml:space="preserve"> est un public de jeunes </w:t>
      </w:r>
      <w:r w:rsidR="008C2108">
        <w:t xml:space="preserve">adultes </w:t>
      </w:r>
      <w:r w:rsidR="002C67E1" w:rsidRPr="006529F3">
        <w:t xml:space="preserve">en parcours migratoire. </w:t>
      </w:r>
      <w:r w:rsidR="00994044" w:rsidRPr="006529F3">
        <w:t>Il apparaît</w:t>
      </w:r>
      <w:r w:rsidR="002C67E1" w:rsidRPr="006529F3">
        <w:t xml:space="preserve"> </w:t>
      </w:r>
      <w:r w:rsidR="00D56509" w:rsidRPr="006529F3">
        <w:t>que ce public vit l’erran</w:t>
      </w:r>
      <w:r w:rsidR="00BE07B1" w:rsidRPr="006529F3">
        <w:t xml:space="preserve">ce comme une étape vers la réalisation </w:t>
      </w:r>
      <w:r w:rsidR="00543689" w:rsidRPr="006529F3">
        <w:t>d’un projet de vie.</w:t>
      </w:r>
      <w:r w:rsidR="002F1390" w:rsidRPr="006529F3">
        <w:t xml:space="preserve"> </w:t>
      </w:r>
      <w:r w:rsidR="004221B9" w:rsidRPr="006529F3">
        <w:t>Comme l’explique B</w:t>
      </w:r>
      <w:r w:rsidR="006D4DA1">
        <w:t>abou</w:t>
      </w:r>
      <w:r w:rsidR="004221B9" w:rsidRPr="006529F3">
        <w:t xml:space="preserve"> qui s’est retrouvé à la rue </w:t>
      </w:r>
      <w:r w:rsidR="00CA56F8" w:rsidRPr="006529F3">
        <w:t xml:space="preserve">pendant </w:t>
      </w:r>
      <w:r w:rsidR="009661A0">
        <w:t>six</w:t>
      </w:r>
      <w:r w:rsidR="00CA56F8" w:rsidRPr="006529F3">
        <w:t xml:space="preserve"> mois </w:t>
      </w:r>
      <w:r w:rsidR="004221B9" w:rsidRPr="006529F3">
        <w:t>durant l’instruction de sa demande d’asile.</w:t>
      </w:r>
      <w:r w:rsidR="000A1CCA" w:rsidRPr="006529F3">
        <w:t xml:space="preserve"> « </w:t>
      </w:r>
      <w:r w:rsidR="00347B6B" w:rsidRPr="006529F3">
        <w:rPr>
          <w:i/>
        </w:rPr>
        <w:t>L</w:t>
      </w:r>
      <w:r w:rsidR="000E1C6C" w:rsidRPr="006529F3">
        <w:rPr>
          <w:i/>
        </w:rPr>
        <w:t xml:space="preserve">orsque j’ai obtenu mon statut de réfugié, je suis allé me domicilier à </w:t>
      </w:r>
      <w:r w:rsidR="00B449E5">
        <w:rPr>
          <w:i/>
        </w:rPr>
        <w:t>au service social,</w:t>
      </w:r>
      <w:r w:rsidR="00AD46BE">
        <w:rPr>
          <w:i/>
        </w:rPr>
        <w:t xml:space="preserve"> qui m’a trouvé cet hébergement</w:t>
      </w:r>
      <w:r w:rsidR="009E401E">
        <w:rPr>
          <w:i/>
        </w:rPr>
        <w:t> ».</w:t>
      </w:r>
      <w:r w:rsidR="007D3347">
        <w:rPr>
          <w:rStyle w:val="Appelnotedebasdep"/>
        </w:rPr>
        <w:footnoteReference w:id="99"/>
      </w:r>
    </w:p>
    <w:p w:rsidR="008C1430" w:rsidRDefault="008C1430" w:rsidP="00D8088E">
      <w:pPr>
        <w:spacing w:before="120" w:line="360" w:lineRule="auto"/>
        <w:ind w:firstLine="567"/>
        <w:jc w:val="both"/>
      </w:pPr>
    </w:p>
    <w:p w:rsidR="008C1430" w:rsidRDefault="008C1430" w:rsidP="00D8088E">
      <w:pPr>
        <w:spacing w:before="120" w:line="360" w:lineRule="auto"/>
        <w:ind w:firstLine="567"/>
        <w:jc w:val="both"/>
      </w:pPr>
    </w:p>
    <w:p w:rsidR="001332E7" w:rsidRDefault="001332E7" w:rsidP="006B5884">
      <w:pPr>
        <w:spacing w:line="360" w:lineRule="auto"/>
        <w:ind w:firstLine="567"/>
        <w:jc w:val="both"/>
      </w:pPr>
    </w:p>
    <w:p w:rsidR="00C23CFC" w:rsidRPr="005E5EDA" w:rsidRDefault="00C23CFC" w:rsidP="006B5884">
      <w:pPr>
        <w:spacing w:line="360" w:lineRule="auto"/>
        <w:ind w:firstLine="567"/>
        <w:jc w:val="both"/>
        <w:rPr>
          <w:b/>
          <w:u w:val="single"/>
        </w:rPr>
      </w:pPr>
      <w:r w:rsidRPr="005E5EDA">
        <w:rPr>
          <w:b/>
          <w:u w:val="single"/>
        </w:rPr>
        <w:lastRenderedPageBreak/>
        <w:t>DEUXIEME PARTIE :</w:t>
      </w:r>
    </w:p>
    <w:p w:rsidR="00E76D28" w:rsidRPr="005E5EDA" w:rsidRDefault="00E76D28" w:rsidP="006B5884">
      <w:pPr>
        <w:spacing w:line="360" w:lineRule="auto"/>
        <w:ind w:firstLine="567"/>
        <w:jc w:val="both"/>
        <w:rPr>
          <w:u w:val="single"/>
        </w:rPr>
      </w:pPr>
      <w:r w:rsidRPr="005E5EDA">
        <w:rPr>
          <w:b/>
          <w:u w:val="single"/>
        </w:rPr>
        <w:t>UN PROJET ADAPTE POUR UNE REPONSE SOCIALE</w:t>
      </w:r>
      <w:r w:rsidR="000842E7" w:rsidRPr="005E5EDA">
        <w:rPr>
          <w:b/>
          <w:u w:val="single"/>
        </w:rPr>
        <w:t xml:space="preserve"> AUX </w:t>
      </w:r>
      <w:r w:rsidR="00EB2865" w:rsidRPr="005E5EDA">
        <w:rPr>
          <w:b/>
          <w:u w:val="single"/>
        </w:rPr>
        <w:t>JEUNES</w:t>
      </w:r>
    </w:p>
    <w:p w:rsidR="00E76D28" w:rsidRPr="003C1243" w:rsidRDefault="00E76D28" w:rsidP="003C1243">
      <w:pPr>
        <w:spacing w:before="100" w:line="360" w:lineRule="auto"/>
        <w:ind w:firstLine="567"/>
        <w:jc w:val="both"/>
      </w:pPr>
      <w:r w:rsidRPr="006529F3">
        <w:t>Dans cette deuxième partie, je présente</w:t>
      </w:r>
      <w:r w:rsidR="002C7242" w:rsidRPr="006529F3">
        <w:t>, dans un premier</w:t>
      </w:r>
      <w:r w:rsidR="006242FA" w:rsidRPr="006529F3">
        <w:t xml:space="preserve"> </w:t>
      </w:r>
      <w:r w:rsidR="002C7242" w:rsidRPr="006529F3">
        <w:t>chapitre</w:t>
      </w:r>
      <w:r w:rsidR="006242FA" w:rsidRPr="006529F3">
        <w:t>,</w:t>
      </w:r>
      <w:r w:rsidRPr="006529F3">
        <w:t xml:space="preserve"> </w:t>
      </w:r>
      <w:r w:rsidR="006242FA" w:rsidRPr="006529F3">
        <w:t xml:space="preserve">la notion du </w:t>
      </w:r>
      <w:r w:rsidR="002751CF" w:rsidRPr="006529F3">
        <w:t>projet</w:t>
      </w:r>
      <w:r w:rsidR="006242FA" w:rsidRPr="006529F3">
        <w:t xml:space="preserve"> au regard de </w:t>
      </w:r>
      <w:r w:rsidR="002751CF" w:rsidRPr="006529F3">
        <w:t>l’accompagnement</w:t>
      </w:r>
      <w:r w:rsidR="00587F77" w:rsidRPr="006529F3">
        <w:t xml:space="preserve"> social</w:t>
      </w:r>
      <w:r w:rsidR="002751CF" w:rsidRPr="006529F3">
        <w:t xml:space="preserve">, puis </w:t>
      </w:r>
      <w:r w:rsidRPr="006529F3">
        <w:t xml:space="preserve">un deuxième chapitre </w:t>
      </w:r>
      <w:r w:rsidR="00EF0FB4" w:rsidRPr="006529F3">
        <w:t>les différentes</w:t>
      </w:r>
      <w:r w:rsidR="003C032D" w:rsidRPr="006529F3">
        <w:t xml:space="preserve"> temporalités qui traverse</w:t>
      </w:r>
      <w:r w:rsidR="00EF0FB4" w:rsidRPr="006529F3">
        <w:t>nt</w:t>
      </w:r>
      <w:r w:rsidR="003C032D" w:rsidRPr="006529F3">
        <w:t xml:space="preserve"> </w:t>
      </w:r>
      <w:r w:rsidR="00DF75DD" w:rsidRPr="006529F3">
        <w:t>les protagonistes.</w:t>
      </w:r>
    </w:p>
    <w:p w:rsidR="00E76D28" w:rsidRPr="006529F3" w:rsidRDefault="00E76D28" w:rsidP="003C1243">
      <w:pPr>
        <w:spacing w:before="240" w:after="120" w:line="360" w:lineRule="auto"/>
        <w:ind w:firstLine="567"/>
        <w:jc w:val="both"/>
        <w:rPr>
          <w:b/>
          <w:u w:val="single"/>
        </w:rPr>
      </w:pPr>
      <w:r w:rsidRPr="006529F3">
        <w:rPr>
          <w:b/>
          <w:u w:val="single"/>
        </w:rPr>
        <w:t>I – LE PROJET DANS L’ACCOMPAGNEMENT SOCIAL</w:t>
      </w:r>
    </w:p>
    <w:p w:rsidR="0052567E" w:rsidRPr="006529F3" w:rsidRDefault="006B35CF" w:rsidP="003C1243">
      <w:pPr>
        <w:spacing w:before="100" w:line="360" w:lineRule="auto"/>
        <w:ind w:firstLine="567"/>
        <w:jc w:val="both"/>
      </w:pPr>
      <w:r w:rsidRPr="006529F3">
        <w:t>Le projet est aussi l’idée d’une intention. L’intention qui représente une disposition d’esprit à aller vers un but de manière volontaire.</w:t>
      </w:r>
      <w:r w:rsidR="00F3564A" w:rsidRPr="006529F3">
        <w:t xml:space="preserve"> </w:t>
      </w:r>
      <w:r w:rsidR="0052567E" w:rsidRPr="006529F3">
        <w:t>Le Littré</w:t>
      </w:r>
      <w:r w:rsidR="001016BC" w:rsidRPr="006529F3">
        <w:rPr>
          <w:rStyle w:val="Appelnotedebasdep"/>
        </w:rPr>
        <w:footnoteReference w:id="100"/>
      </w:r>
      <w:r w:rsidR="0052567E" w:rsidRPr="006529F3">
        <w:t xml:space="preserve"> le définit par « ce que l’on a l’intention de faire dans </w:t>
      </w:r>
      <w:r w:rsidR="00653F62" w:rsidRPr="006529F3">
        <w:t>u</w:t>
      </w:r>
      <w:r w:rsidR="001016BC">
        <w:t xml:space="preserve">n avenir plus ou moins éloigné </w:t>
      </w:r>
      <w:r w:rsidR="0052567E" w:rsidRPr="006529F3">
        <w:t>»</w:t>
      </w:r>
      <w:r w:rsidR="001016BC">
        <w:t>.</w:t>
      </w:r>
      <w:r w:rsidR="001829A8" w:rsidRPr="006529F3">
        <w:t xml:space="preserve"> Le projet est une représentation concrète d’une action qui peut se réaliser. La question ne se pose pas dans le sens d’une réalité mais d’un idéal, de ce que le jeune souhaite faire et imagine que son action va se concrétiser. </w:t>
      </w:r>
      <w:r w:rsidR="00F20BF6" w:rsidRPr="006529F3">
        <w:t>Il est assimilé à ce titre à de l’espoir.</w:t>
      </w:r>
      <w:r w:rsidR="004F3A16" w:rsidRPr="006529F3">
        <w:t xml:space="preserve"> </w:t>
      </w:r>
      <w:r w:rsidR="00B351DC" w:rsidRPr="006529F3">
        <w:t>J’envisage successivement le pr</w:t>
      </w:r>
      <w:r w:rsidR="009E0E1B" w:rsidRPr="006529F3">
        <w:t xml:space="preserve">ojet du jeune, celui du travailleur social au regard du projet </w:t>
      </w:r>
      <w:r w:rsidR="00E229A5">
        <w:t xml:space="preserve">d’accompagnement </w:t>
      </w:r>
      <w:r w:rsidR="009E0E1B" w:rsidRPr="006529F3">
        <w:t>social.</w:t>
      </w:r>
      <w:r w:rsidR="001829A8" w:rsidRPr="006529F3">
        <w:t xml:space="preserve"> </w:t>
      </w:r>
    </w:p>
    <w:p w:rsidR="00E76D28" w:rsidRPr="006529F3" w:rsidRDefault="00E76D28" w:rsidP="001332E7">
      <w:pPr>
        <w:spacing w:before="240" w:after="120" w:line="360" w:lineRule="auto"/>
        <w:ind w:firstLine="567"/>
        <w:jc w:val="both"/>
        <w:rPr>
          <w:b/>
          <w:u w:val="single"/>
        </w:rPr>
      </w:pPr>
      <w:r w:rsidRPr="006529F3">
        <w:rPr>
          <w:b/>
          <w:u w:val="single"/>
        </w:rPr>
        <w:t>1 – Le projet du jeune adulte</w:t>
      </w:r>
      <w:r w:rsidR="002259A4" w:rsidRPr="006529F3">
        <w:rPr>
          <w:b/>
          <w:u w:val="single"/>
        </w:rPr>
        <w:t xml:space="preserve"> </w:t>
      </w:r>
    </w:p>
    <w:p w:rsidR="00767F83" w:rsidRPr="006529F3" w:rsidRDefault="00BA6F7C" w:rsidP="003C1243">
      <w:pPr>
        <w:spacing w:before="100" w:line="360" w:lineRule="auto"/>
        <w:ind w:firstLine="567"/>
        <w:jc w:val="both"/>
      </w:pPr>
      <w:r w:rsidRPr="006529F3">
        <w:t>D’après François CHOBEAUX</w:t>
      </w:r>
      <w:r w:rsidRPr="006529F3">
        <w:rPr>
          <w:rStyle w:val="Appelnotedebasdep"/>
        </w:rPr>
        <w:footnoteReference w:id="101"/>
      </w:r>
      <w:r w:rsidRPr="006529F3">
        <w:t>, les jeunes adultes errants tels qu’il les définit « les zonards », ne construisent pas leur vie sur des réels projets. Ils naviguent aux grés des occasions et des intérêts éphémères. Il reprend l’analyse de François DUBET</w:t>
      </w:r>
      <w:r w:rsidRPr="006529F3">
        <w:rPr>
          <w:rStyle w:val="Appelnotedebasdep"/>
        </w:rPr>
        <w:footnoteReference w:id="102"/>
      </w:r>
      <w:r w:rsidRPr="006529F3">
        <w:t>, sociologue, par rapport au rôle de la désorganisation dans la dévalorisation des personnes, l’idée que « L’intérêt d’être présent quelque part à un moment donné est lui-même nié et dévalorisé, cette négation de l’intérêt de l’instant renvoyant à une négation plus globale de la personne dans ce qu’elle peut vivre et espérer ». Il évoque « cette impossibilité de se projeter dans le futur et d’anticiper ». Nohan</w:t>
      </w:r>
      <w:r w:rsidR="00D01CB2">
        <w:rPr>
          <w:rStyle w:val="Appelnotedebasdep"/>
        </w:rPr>
        <w:footnoteReference w:id="103"/>
      </w:r>
      <w:r w:rsidR="00D01CB2">
        <w:t>,</w:t>
      </w:r>
      <w:r w:rsidR="006848CC">
        <w:t xml:space="preserve"> 23 ans, </w:t>
      </w:r>
      <w:r w:rsidRPr="006529F3">
        <w:t>vit dans la rue avec son chien et fait</w:t>
      </w:r>
      <w:r w:rsidR="0051323F" w:rsidRPr="006529F3">
        <w:t xml:space="preserve"> la manche depuis 3 ans. Il </w:t>
      </w:r>
      <w:r w:rsidRPr="006529F3">
        <w:t>me dit qu’il n’a pas de projet, « </w:t>
      </w:r>
      <w:r w:rsidRPr="006529F3">
        <w:rPr>
          <w:i/>
        </w:rPr>
        <w:t>je vis au jour le jour, ca dépend de ce que l’on me donne</w:t>
      </w:r>
      <w:r w:rsidRPr="006529F3">
        <w:t> ».</w:t>
      </w:r>
      <w:r w:rsidR="00B538FC" w:rsidRPr="006529F3">
        <w:t xml:space="preserve"> </w:t>
      </w:r>
      <w:r w:rsidR="00767F83" w:rsidRPr="006529F3">
        <w:t>Jean</w:t>
      </w:r>
      <w:r w:rsidR="00767F83" w:rsidRPr="006529F3">
        <w:rPr>
          <w:rStyle w:val="Appelnotedebasdep"/>
        </w:rPr>
        <w:footnoteReference w:id="104"/>
      </w:r>
      <w:r w:rsidR="002B4034" w:rsidRPr="006529F3">
        <w:t>vit</w:t>
      </w:r>
      <w:r w:rsidR="00992104" w:rsidRPr="006529F3">
        <w:t xml:space="preserve"> également</w:t>
      </w:r>
      <w:r w:rsidR="002B4034" w:rsidRPr="006529F3">
        <w:t xml:space="preserve"> </w:t>
      </w:r>
      <w:r w:rsidR="00024C4D">
        <w:t>à</w:t>
      </w:r>
      <w:r w:rsidR="002B4034" w:rsidRPr="006529F3">
        <w:t xml:space="preserve"> la rue</w:t>
      </w:r>
      <w:r w:rsidR="00A14E7A" w:rsidRPr="006529F3">
        <w:t xml:space="preserve"> et </w:t>
      </w:r>
      <w:r w:rsidR="00767F83" w:rsidRPr="006529F3">
        <w:t xml:space="preserve">m’explique que son projet </w:t>
      </w:r>
      <w:r w:rsidR="00634498">
        <w:t>c</w:t>
      </w:r>
      <w:r w:rsidR="00767F83" w:rsidRPr="006529F3">
        <w:t>’est « </w:t>
      </w:r>
      <w:r w:rsidR="00767F83" w:rsidRPr="006529F3">
        <w:rPr>
          <w:i/>
        </w:rPr>
        <w:t xml:space="preserve">d’aller chercher mon camion </w:t>
      </w:r>
      <w:r w:rsidR="006C5A17">
        <w:rPr>
          <w:i/>
        </w:rPr>
        <w:t>dans une ville de Province</w:t>
      </w:r>
      <w:r w:rsidR="00767F83" w:rsidRPr="006529F3">
        <w:rPr>
          <w:i/>
        </w:rPr>
        <w:t xml:space="preserve"> et de m’installer dans le bois de </w:t>
      </w:r>
      <w:r w:rsidR="00506E03">
        <w:rPr>
          <w:i/>
        </w:rPr>
        <w:t>N</w:t>
      </w:r>
      <w:r w:rsidR="00767F83" w:rsidRPr="006529F3">
        <w:rPr>
          <w:i/>
        </w:rPr>
        <w:t xml:space="preserve">. parce qu’il vient de se faire virer du bois </w:t>
      </w:r>
      <w:r w:rsidR="002C784D">
        <w:rPr>
          <w:i/>
        </w:rPr>
        <w:t>d’O</w:t>
      </w:r>
      <w:r w:rsidR="00767F83" w:rsidRPr="006529F3">
        <w:rPr>
          <w:i/>
        </w:rPr>
        <w:t xml:space="preserve">. Je dois l’aménager mon camion car il y a la place pour tout le confort </w:t>
      </w:r>
      <w:r w:rsidR="000167EC" w:rsidRPr="006529F3">
        <w:rPr>
          <w:i/>
        </w:rPr>
        <w:t>dedans</w:t>
      </w:r>
      <w:r w:rsidR="00767F83" w:rsidRPr="006529F3">
        <w:rPr>
          <w:i/>
        </w:rPr>
        <w:t xml:space="preserve">. C’est pour m’installer avec mes chiens et les autres </w:t>
      </w:r>
      <w:r w:rsidR="00767F83" w:rsidRPr="006529F3">
        <w:t xml:space="preserve">». Il m’explique qu’il doit tout d’abord finir de se faire soigner car il boit beaucoup et cela le rend malade. En attendant, </w:t>
      </w:r>
      <w:r w:rsidR="00767F83" w:rsidRPr="006529F3">
        <w:lastRenderedPageBreak/>
        <w:t xml:space="preserve">Jean dort sous tente au bois de </w:t>
      </w:r>
      <w:r w:rsidR="00E435DE">
        <w:t>N</w:t>
      </w:r>
      <w:r w:rsidR="00767F83" w:rsidRPr="006529F3">
        <w:t xml:space="preserve">., </w:t>
      </w:r>
      <w:r w:rsidR="00D15061" w:rsidRPr="006529F3">
        <w:t xml:space="preserve">et me dit </w:t>
      </w:r>
      <w:r w:rsidR="00767F83" w:rsidRPr="006529F3">
        <w:t>qu’il fait la manche. « </w:t>
      </w:r>
      <w:r w:rsidR="00767F83" w:rsidRPr="006529F3">
        <w:rPr>
          <w:i/>
        </w:rPr>
        <w:t xml:space="preserve">D’abord, je gagne plus que quelqu’un qui travaille au SMIC en faisant la manche et j’ai personne qui m’emmerde ! Bon, c’est juste que c’est la violence qui pose problème dans la rue, sinon moi, j’aime bien </w:t>
      </w:r>
      <w:r w:rsidR="00767F83" w:rsidRPr="006529F3">
        <w:t>».</w:t>
      </w:r>
    </w:p>
    <w:p w:rsidR="007223E7" w:rsidRPr="006529F3" w:rsidRDefault="004801A1" w:rsidP="003C1243">
      <w:pPr>
        <w:spacing w:before="100" w:line="360" w:lineRule="auto"/>
        <w:ind w:firstLine="567"/>
        <w:jc w:val="both"/>
      </w:pPr>
      <w:r>
        <w:t>Stéphanie</w:t>
      </w:r>
      <w:r w:rsidR="00206BCA">
        <w:rPr>
          <w:rStyle w:val="Appelnotedebasdep"/>
        </w:rPr>
        <w:footnoteReference w:id="105"/>
      </w:r>
      <w:r w:rsidR="00206BCA">
        <w:t xml:space="preserve"> </w:t>
      </w:r>
      <w:r w:rsidR="00323298" w:rsidRPr="006529F3">
        <w:t xml:space="preserve">voit le projet du jeune selon un bas seuil de tolérance, qui est celui de la demande simple. Selon elle, les jeunes adultes sont encore dans des rêves. Ils formulent des demandes qui ne sont pas des petites demandes. Ils ont des projets. Ils espèrent et ne se résignent pas, </w:t>
      </w:r>
      <w:r w:rsidR="00323298" w:rsidRPr="006529F3">
        <w:rPr>
          <w:i/>
        </w:rPr>
        <w:t xml:space="preserve">« c’est ça qui les fait tenir le coup, de croire qu’un jour ils se sortiront de là, soit avec des papiers, une famille, un coup de bol </w:t>
      </w:r>
      <w:r w:rsidR="002505A5">
        <w:rPr>
          <w:i/>
        </w:rPr>
        <w:t>ou</w:t>
      </w:r>
      <w:r w:rsidR="00323298" w:rsidRPr="006529F3">
        <w:rPr>
          <w:i/>
        </w:rPr>
        <w:t xml:space="preserve"> un job. Ils y croient tous qu’ils ne peuvent pas en rester là et surtout ils ont encore de la dignité, c'est-à-dire qu’ils </w:t>
      </w:r>
      <w:r w:rsidR="00902DFE" w:rsidRPr="006529F3">
        <w:rPr>
          <w:i/>
        </w:rPr>
        <w:t xml:space="preserve">ne </w:t>
      </w:r>
      <w:r w:rsidR="00323298" w:rsidRPr="006529F3">
        <w:rPr>
          <w:i/>
        </w:rPr>
        <w:t>vont jamais dire</w:t>
      </w:r>
      <w:r w:rsidR="00041A73">
        <w:rPr>
          <w:i/>
        </w:rPr>
        <w:t xml:space="preserve"> qu’ils sont sans domicile fixe </w:t>
      </w:r>
      <w:r w:rsidR="00323298" w:rsidRPr="006529F3">
        <w:t>»</w:t>
      </w:r>
      <w:r w:rsidR="00041A73">
        <w:t>.</w:t>
      </w:r>
    </w:p>
    <w:p w:rsidR="00493BDA" w:rsidRPr="006529F3" w:rsidRDefault="00D83DBF" w:rsidP="003C1243">
      <w:pPr>
        <w:spacing w:before="100" w:line="360" w:lineRule="auto"/>
        <w:ind w:firstLine="567"/>
        <w:jc w:val="both"/>
      </w:pPr>
      <w:r w:rsidRPr="006529F3">
        <w:t xml:space="preserve">Ces jeunes qui habitent à la rue </w:t>
      </w:r>
      <w:r w:rsidR="003C67E9" w:rsidRPr="006529F3">
        <w:t xml:space="preserve">expriment tous </w:t>
      </w:r>
      <w:r w:rsidR="00556E7C" w:rsidRPr="006529F3">
        <w:t>de</w:t>
      </w:r>
      <w:r w:rsidR="00DC4C24" w:rsidRPr="006529F3">
        <w:t>s projets à très court terme</w:t>
      </w:r>
      <w:r w:rsidR="006C2A42" w:rsidRPr="006529F3">
        <w:t>,</w:t>
      </w:r>
      <w:r w:rsidR="00E24448" w:rsidRPr="006529F3">
        <w:t xml:space="preserve"> de gagner un peu d’argent à la fin de la journée</w:t>
      </w:r>
      <w:r w:rsidR="001C4356" w:rsidRPr="006529F3">
        <w:t>, de prendr</w:t>
      </w:r>
      <w:r w:rsidR="00E64135" w:rsidRPr="006529F3">
        <w:t>e un</w:t>
      </w:r>
      <w:r w:rsidR="00881924" w:rsidRPr="006529F3">
        <w:t>e</w:t>
      </w:r>
      <w:r w:rsidR="006C2A42" w:rsidRPr="006529F3">
        <w:t xml:space="preserve"> douche en accueil de jour, de nourrir le chien.</w:t>
      </w:r>
      <w:r w:rsidR="00493BDA" w:rsidRPr="006529F3">
        <w:t xml:space="preserve"> En revanche les jeunes que j’ai rencontrés dans les structures ont des projets beaucoup plus co</w:t>
      </w:r>
      <w:r w:rsidR="00895AA7">
        <w:t>nstruits et à plus long terme</w:t>
      </w:r>
      <w:r w:rsidR="00493BDA" w:rsidRPr="006529F3">
        <w:t>.</w:t>
      </w:r>
      <w:r w:rsidR="0060091B">
        <w:t xml:space="preserve"> </w:t>
      </w:r>
      <w:r w:rsidR="00493BDA" w:rsidRPr="006529F3">
        <w:t xml:space="preserve">En effet, </w:t>
      </w:r>
      <w:r w:rsidR="00120FE8">
        <w:t>madame J. m’explique</w:t>
      </w:r>
      <w:r w:rsidR="00EE1BC4">
        <w:t xml:space="preserve"> qu’</w:t>
      </w:r>
      <w:r w:rsidR="00493BDA" w:rsidRPr="006529F3">
        <w:t>« </w:t>
      </w:r>
      <w:r w:rsidR="00EE1BC4">
        <w:rPr>
          <w:i/>
        </w:rPr>
        <w:t>à</w:t>
      </w:r>
      <w:r w:rsidR="00493BDA" w:rsidRPr="006529F3">
        <w:rPr>
          <w:i/>
        </w:rPr>
        <w:t xml:space="preserve"> partir du moment ou le jeune se présent</w:t>
      </w:r>
      <w:r w:rsidR="00AF2935" w:rsidRPr="006529F3">
        <w:rPr>
          <w:i/>
        </w:rPr>
        <w:t>e</w:t>
      </w:r>
      <w:r w:rsidR="00493BDA" w:rsidRPr="006529F3">
        <w:rPr>
          <w:i/>
        </w:rPr>
        <w:t xml:space="preserve"> au service social, passe par l’accueil, il bascule en accompagnement, c’est déjà qu’il est dan</w:t>
      </w:r>
      <w:r w:rsidR="00B01895">
        <w:rPr>
          <w:i/>
        </w:rPr>
        <w:t>s un processus de sortie de rue</w:t>
      </w:r>
      <w:r w:rsidR="00493BDA" w:rsidRPr="006529F3">
        <w:rPr>
          <w:i/>
        </w:rPr>
        <w:t> ».</w:t>
      </w:r>
      <w:r w:rsidR="00B01895">
        <w:rPr>
          <w:rStyle w:val="Appelnotedebasdep"/>
        </w:rPr>
        <w:footnoteReference w:id="106"/>
      </w:r>
      <w:r w:rsidR="00493BDA" w:rsidRPr="006529F3">
        <w:rPr>
          <w:i/>
        </w:rPr>
        <w:t xml:space="preserve"> </w:t>
      </w:r>
      <w:r w:rsidR="00895AA7">
        <w:t>Par exemple, Babou</w:t>
      </w:r>
      <w:r w:rsidR="00493BDA" w:rsidRPr="006529F3">
        <w:t xml:space="preserve"> dit qu’il est nécessaire d’avoir des projets. « </w:t>
      </w:r>
      <w:r w:rsidR="00493BDA" w:rsidRPr="006529F3">
        <w:rPr>
          <w:i/>
        </w:rPr>
        <w:t>Là, mon projet prioritaire, c’est de trouver un logement et de quitter le centre d’hébergement. </w:t>
      </w:r>
      <w:r w:rsidR="00493BDA" w:rsidRPr="006529F3">
        <w:t>»</w:t>
      </w:r>
      <w:r w:rsidR="00762FDC" w:rsidRPr="00762FDC">
        <w:rPr>
          <w:rStyle w:val="Appelnotedebasdep"/>
        </w:rPr>
        <w:t xml:space="preserve"> </w:t>
      </w:r>
      <w:r w:rsidR="00762FDC">
        <w:rPr>
          <w:rStyle w:val="Appelnotedebasdep"/>
        </w:rPr>
        <w:footnoteReference w:id="107"/>
      </w:r>
      <w:r w:rsidR="00493BDA" w:rsidRPr="006529F3">
        <w:t xml:space="preserve"> </w:t>
      </w:r>
    </w:p>
    <w:p w:rsidR="0009714E" w:rsidRPr="006529F3" w:rsidRDefault="006D0D48" w:rsidP="003C1243">
      <w:pPr>
        <w:spacing w:before="100" w:line="360" w:lineRule="auto"/>
        <w:ind w:firstLine="567"/>
        <w:jc w:val="both"/>
      </w:pPr>
      <w:r>
        <w:t>De plus monsieur P.</w:t>
      </w:r>
      <w:r w:rsidR="005B4E1A" w:rsidRPr="006529F3">
        <w:t xml:space="preserve"> m’explique que presque tous les jeunes sont dans l</w:t>
      </w:r>
      <w:r w:rsidR="000C3AD3" w:rsidRPr="006529F3">
        <w:t>a</w:t>
      </w:r>
      <w:r w:rsidR="005B4E1A" w:rsidRPr="006529F3">
        <w:t xml:space="preserve"> même situation que Bouba</w:t>
      </w:r>
      <w:r w:rsidR="000C3AD3" w:rsidRPr="006529F3">
        <w:t>. « </w:t>
      </w:r>
      <w:r w:rsidR="000C3AD3" w:rsidRPr="006529F3">
        <w:rPr>
          <w:i/>
        </w:rPr>
        <w:t>Là plupart</w:t>
      </w:r>
      <w:r w:rsidR="003B4972" w:rsidRPr="006529F3">
        <w:rPr>
          <w:i/>
        </w:rPr>
        <w:t xml:space="preserve"> des jeunes veulent </w:t>
      </w:r>
      <w:r w:rsidR="000C3AD3" w:rsidRPr="006529F3">
        <w:rPr>
          <w:i/>
        </w:rPr>
        <w:t>trouver un boulot</w:t>
      </w:r>
      <w:r w:rsidR="003B4972" w:rsidRPr="006529F3">
        <w:rPr>
          <w:i/>
        </w:rPr>
        <w:t xml:space="preserve"> ou</w:t>
      </w:r>
      <w:r w:rsidR="000C3AD3" w:rsidRPr="006529F3">
        <w:rPr>
          <w:i/>
        </w:rPr>
        <w:t xml:space="preserve"> une formation, ils arrivent avec ça quasiment tous et ils pensent que</w:t>
      </w:r>
      <w:r w:rsidR="003B4972" w:rsidRPr="006529F3">
        <w:rPr>
          <w:i/>
        </w:rPr>
        <w:t>,</w:t>
      </w:r>
      <w:r w:rsidR="000C3AD3" w:rsidRPr="006529F3">
        <w:rPr>
          <w:i/>
        </w:rPr>
        <w:t xml:space="preserve"> même si il y a des problèmes</w:t>
      </w:r>
      <w:r w:rsidR="003B4972" w:rsidRPr="006529F3">
        <w:rPr>
          <w:i/>
        </w:rPr>
        <w:t xml:space="preserve"> psy, le boulot ça va aller. Il y a une sorte de sur</w:t>
      </w:r>
      <w:r w:rsidR="000C3AD3" w:rsidRPr="006529F3">
        <w:rPr>
          <w:i/>
        </w:rPr>
        <w:t>investissement de l’objet social qu’est le travail</w:t>
      </w:r>
      <w:r w:rsidR="00B166D6" w:rsidRPr="006529F3">
        <w:rPr>
          <w:i/>
        </w:rPr>
        <w:t xml:space="preserve"> : </w:t>
      </w:r>
      <w:r w:rsidR="00EF5897" w:rsidRPr="006529F3">
        <w:rPr>
          <w:i/>
        </w:rPr>
        <w:t>« </w:t>
      </w:r>
      <w:r w:rsidR="00B166D6" w:rsidRPr="006529F3">
        <w:rPr>
          <w:i/>
        </w:rPr>
        <w:t>s</w:t>
      </w:r>
      <w:r w:rsidR="000C3AD3" w:rsidRPr="006529F3">
        <w:rPr>
          <w:i/>
        </w:rPr>
        <w:t>i je travaille, je gagne de l’argent,</w:t>
      </w:r>
      <w:r w:rsidR="00EF5897" w:rsidRPr="006529F3">
        <w:rPr>
          <w:i/>
        </w:rPr>
        <w:t xml:space="preserve"> si</w:t>
      </w:r>
      <w:r w:rsidR="000C3AD3" w:rsidRPr="006529F3">
        <w:rPr>
          <w:i/>
        </w:rPr>
        <w:t xml:space="preserve"> je gagn</w:t>
      </w:r>
      <w:r w:rsidR="002D036F" w:rsidRPr="006529F3">
        <w:rPr>
          <w:i/>
        </w:rPr>
        <w:t xml:space="preserve">e de l’argent, j’ai mon logement et </w:t>
      </w:r>
      <w:r w:rsidR="000C3AD3" w:rsidRPr="006529F3">
        <w:rPr>
          <w:i/>
        </w:rPr>
        <w:t>je peux construire un projet de vie.</w:t>
      </w:r>
      <w:r w:rsidR="004622C3">
        <w:rPr>
          <w:i/>
        </w:rPr>
        <w:t> »</w:t>
      </w:r>
      <w:r w:rsidR="00EF5897" w:rsidRPr="006529F3">
        <w:rPr>
          <w:i/>
        </w:rPr>
        <w:t> </w:t>
      </w:r>
      <w:r w:rsidR="00EF5897" w:rsidRPr="006529F3">
        <w:t>»</w:t>
      </w:r>
      <w:r w:rsidR="004622C3">
        <w:t>.</w:t>
      </w:r>
      <w:r w:rsidR="00692EA1" w:rsidRPr="006529F3">
        <w:t xml:space="preserve"> </w:t>
      </w:r>
      <w:r w:rsidR="00613CD8">
        <w:t>Monsieur M</w:t>
      </w:r>
      <w:r w:rsidR="00E93AC3" w:rsidRPr="006529F3">
        <w:t>.</w:t>
      </w:r>
      <w:r w:rsidR="00692EA1" w:rsidRPr="006529F3">
        <w:t xml:space="preserve"> corrobore cette analyse en</w:t>
      </w:r>
      <w:r w:rsidR="003D1236" w:rsidRPr="006529F3">
        <w:t xml:space="preserve"> disant </w:t>
      </w:r>
      <w:r w:rsidR="00692EA1" w:rsidRPr="006529F3">
        <w:t xml:space="preserve">qu’effectivement, </w:t>
      </w:r>
      <w:r w:rsidR="003D1236" w:rsidRPr="006529F3">
        <w:t>« </w:t>
      </w:r>
      <w:r w:rsidR="00692EA1" w:rsidRPr="006529F3">
        <w:rPr>
          <w:i/>
        </w:rPr>
        <w:t>les jeunes arrivent tous avec un projet. C’est un projet pour faire de grande choses</w:t>
      </w:r>
      <w:r w:rsidR="003D1236" w:rsidRPr="006529F3">
        <w:rPr>
          <w:i/>
        </w:rPr>
        <w:t> </w:t>
      </w:r>
      <w:r w:rsidR="003D1236" w:rsidRPr="006529F3">
        <w:t>»</w:t>
      </w:r>
      <w:r w:rsidR="00692EA1" w:rsidRPr="006529F3">
        <w:t>, mais dit-il : « </w:t>
      </w:r>
      <w:r w:rsidR="00692EA1" w:rsidRPr="007C5D33">
        <w:rPr>
          <w:i/>
        </w:rPr>
        <w:t>c’est après</w:t>
      </w:r>
      <w:r w:rsidR="00670107" w:rsidRPr="007C5D33">
        <w:rPr>
          <w:i/>
        </w:rPr>
        <w:t xml:space="preserve"> que cela se complique </w:t>
      </w:r>
      <w:r w:rsidR="00670107" w:rsidRPr="006529F3">
        <w:t xml:space="preserve">», </w:t>
      </w:r>
      <w:r w:rsidR="002D036F" w:rsidRPr="006529F3">
        <w:t>car, dit-il : « </w:t>
      </w:r>
      <w:r w:rsidR="002D036F" w:rsidRPr="0075130F">
        <w:rPr>
          <w:i/>
        </w:rPr>
        <w:t>ce n’est pas recevable socialement dans la société qui est là notre</w:t>
      </w:r>
      <w:r w:rsidR="0069006E">
        <w:rPr>
          <w:i/>
        </w:rPr>
        <w:t xml:space="preserve"> </w:t>
      </w:r>
      <w:r w:rsidR="002D036F" w:rsidRPr="006529F3">
        <w:t>»</w:t>
      </w:r>
      <w:r w:rsidR="00AA337F" w:rsidRPr="006529F3">
        <w:t xml:space="preserve">. Il poursuit en expliquant qu’il </w:t>
      </w:r>
      <w:r w:rsidR="00AA337F" w:rsidRPr="006529F3">
        <w:rPr>
          <w:i/>
        </w:rPr>
        <w:t>« rencontre des jeunes adultes extrêmement dépendants, avec très peu d’autonomie en rupture de filiation assumée. Ils ont tous un projet de construction d’autonomie qui est très intéressant. Ils ont tous, chacun à leur manière, de manière singulière et indépendante, un projet d’autonomie, un projet de l’autre et d’eux-mêmes. Par contre pour la</w:t>
      </w:r>
      <w:r w:rsidR="009A4FCA">
        <w:rPr>
          <w:i/>
        </w:rPr>
        <w:t xml:space="preserve"> mise en œuvre, c’est compliqué </w:t>
      </w:r>
      <w:r w:rsidR="00AA337F" w:rsidRPr="006529F3">
        <w:t>»</w:t>
      </w:r>
      <w:r w:rsidR="009A4FCA">
        <w:t>.</w:t>
      </w:r>
    </w:p>
    <w:p w:rsidR="0052567E" w:rsidRPr="006529F3" w:rsidRDefault="0052567E" w:rsidP="003C1243">
      <w:pPr>
        <w:spacing w:before="100" w:line="360" w:lineRule="auto"/>
        <w:ind w:firstLine="567"/>
        <w:jc w:val="both"/>
      </w:pPr>
      <w:r w:rsidRPr="006529F3">
        <w:lastRenderedPageBreak/>
        <w:t>Cette idée est rejoint</w:t>
      </w:r>
      <w:r w:rsidR="00CC0D9D">
        <w:t>e</w:t>
      </w:r>
      <w:r w:rsidRPr="006529F3">
        <w:t xml:space="preserve"> par le philosophe Alain BADIOU</w:t>
      </w:r>
      <w:r w:rsidR="00CC0D9D" w:rsidRPr="006529F3">
        <w:rPr>
          <w:rStyle w:val="Appelnotedebasdep"/>
        </w:rPr>
        <w:footnoteReference w:id="108"/>
      </w:r>
      <w:r w:rsidRPr="006529F3">
        <w:t>, pour qui, il y a un ennemi à la jeunesse et son projet de vie. « Ce serait ce qu’on pourrait appeler la passion pour la vie immédiate, pour le jeu, le plaisir, l’instant, une passade, pour un joint de shit, pour un jeu idiot. […] Mais quand tout cela s’entasse, et est poussé à son comble, quand cette passion organise une vie au jour le jour et qu’elle est suspendue à l’immédiateté du temps, une vie où l’avenir est invisible ou en tout cas totalement obscur, alors on est conduit à une forme de nihilisme, une forme de conception de l’existence sans aucun sens unifié. ».</w:t>
      </w:r>
    </w:p>
    <w:p w:rsidR="0052567E" w:rsidRPr="006529F3" w:rsidRDefault="0052567E" w:rsidP="003C1243">
      <w:pPr>
        <w:spacing w:before="100" w:line="360" w:lineRule="auto"/>
        <w:ind w:firstLine="567"/>
        <w:jc w:val="both"/>
      </w:pPr>
      <w:r w:rsidRPr="006529F3">
        <w:tab/>
      </w:r>
      <w:r w:rsidR="00CC0D9D">
        <w:t xml:space="preserve">Lucie illustre et parle </w:t>
      </w:r>
      <w:r w:rsidRPr="006529F3">
        <w:t>des jeunes d’aujourd’hui avec un regard global sur une société consumériste, où les jeunes ne se privent pas d’affirmer et d’exiger des droits issus d’une vision qui leur est propre et affiche une grande immaturité. Il semble s’agir d’une vision accélérée et immédiate de l’accès au statut d’adulte sans projection et capacité de construire un projet. Elle explique que « </w:t>
      </w:r>
      <w:r w:rsidRPr="006529F3">
        <w:rPr>
          <w:i/>
        </w:rPr>
        <w:t>les jeunes ont tous les mêmes attentes. Ils veu</w:t>
      </w:r>
      <w:r w:rsidR="000F2A14">
        <w:rPr>
          <w:i/>
        </w:rPr>
        <w:t xml:space="preserve">lent de l’immédiat, ils veulent tout, </w:t>
      </w:r>
      <w:r w:rsidRPr="006529F3">
        <w:rPr>
          <w:i/>
        </w:rPr>
        <w:t>tout de suite</w:t>
      </w:r>
      <w:r w:rsidR="00CE16CA">
        <w:rPr>
          <w:i/>
        </w:rPr>
        <w:t>,</w:t>
      </w:r>
      <w:r w:rsidRPr="006529F3">
        <w:rPr>
          <w:i/>
        </w:rPr>
        <w:t xml:space="preserve"> sans effort. Je dirais que c’est propre à la jeunesse d’aujourd’hui. Ils arrivent au PIJ et s’expriment selon le postulat que tout leur </w:t>
      </w:r>
      <w:r w:rsidR="0094345B">
        <w:rPr>
          <w:i/>
        </w:rPr>
        <w:t>es</w:t>
      </w:r>
      <w:r w:rsidRPr="006529F3">
        <w:rPr>
          <w:i/>
        </w:rPr>
        <w:t>t dû sans faire d’effort : « Je veux ça tout de suite, je n’ai pas de diplôme mais je veux beaucoup d’argent, je ne veux pas travailler, je ne veux pas me lever tô</w:t>
      </w:r>
      <w:r w:rsidR="008A20F6" w:rsidRPr="006529F3">
        <w:rPr>
          <w:i/>
        </w:rPr>
        <w:t>t […]</w:t>
      </w:r>
      <w:r w:rsidR="005F24D5" w:rsidRPr="006529F3">
        <w:rPr>
          <w:i/>
        </w:rPr>
        <w:t xml:space="preserve"> », c’est démesurer, ils </w:t>
      </w:r>
      <w:r w:rsidRPr="006529F3">
        <w:rPr>
          <w:i/>
        </w:rPr>
        <w:t>sont impatients </w:t>
      </w:r>
      <w:r w:rsidRPr="006529F3">
        <w:t>».</w:t>
      </w:r>
      <w:r w:rsidR="00E01C66">
        <w:rPr>
          <w:rStyle w:val="Appelnotedebasdep"/>
        </w:rPr>
        <w:footnoteReference w:id="109"/>
      </w:r>
      <w:r w:rsidR="00434AA6" w:rsidRPr="006529F3">
        <w:t xml:space="preserve"> </w:t>
      </w:r>
      <w:r w:rsidR="00E21202" w:rsidRPr="006529F3">
        <w:t>Babou</w:t>
      </w:r>
      <w:r w:rsidR="000676F2">
        <w:t xml:space="preserve"> </w:t>
      </w:r>
      <w:r w:rsidR="00434AA6" w:rsidRPr="006529F3">
        <w:t xml:space="preserve">confirme cela et </w:t>
      </w:r>
      <w:r w:rsidR="00E21202" w:rsidRPr="006529F3">
        <w:t>précise : « </w:t>
      </w:r>
      <w:r w:rsidR="00434AA6" w:rsidRPr="000F4E36">
        <w:rPr>
          <w:i/>
        </w:rPr>
        <w:t>J</w:t>
      </w:r>
      <w:r w:rsidR="00E21202" w:rsidRPr="000F4E36">
        <w:rPr>
          <w:i/>
        </w:rPr>
        <w:t>e suis venu ici je n’étais pas patient, je ne p</w:t>
      </w:r>
      <w:r w:rsidR="00D43F13" w:rsidRPr="000F4E36">
        <w:rPr>
          <w:i/>
        </w:rPr>
        <w:t>ouvais pas attendre les choses. C</w:t>
      </w:r>
      <w:r w:rsidR="00E21202" w:rsidRPr="000F4E36">
        <w:rPr>
          <w:i/>
        </w:rPr>
        <w:t>’est en France que j’ai appris à attendre les choses, parce que dans mon pays c’était mon plus grand d</w:t>
      </w:r>
      <w:r w:rsidR="00A61126" w:rsidRPr="000F4E36">
        <w:rPr>
          <w:i/>
        </w:rPr>
        <w:t>éfaut, j’étais très impatient. C</w:t>
      </w:r>
      <w:r w:rsidR="00E21202" w:rsidRPr="000F4E36">
        <w:rPr>
          <w:i/>
        </w:rPr>
        <w:t xml:space="preserve">’est </w:t>
      </w:r>
      <w:r w:rsidR="000F4E36">
        <w:rPr>
          <w:i/>
        </w:rPr>
        <w:t>ici que j’ai appris la patience</w:t>
      </w:r>
      <w:r w:rsidR="006E50E3" w:rsidRPr="000F4E36">
        <w:rPr>
          <w:i/>
        </w:rPr>
        <w:t> </w:t>
      </w:r>
      <w:r w:rsidR="006E50E3" w:rsidRPr="006529F3">
        <w:t>».</w:t>
      </w:r>
      <w:r w:rsidR="00775595" w:rsidRPr="006529F3">
        <w:t xml:space="preserve"> Lorsque je lui pose la question sur ce changement, il </w:t>
      </w:r>
      <w:r w:rsidR="00083FEF" w:rsidRPr="006529F3">
        <w:t>dit que s’est son parcours et la rencontre avec une personne particulière</w:t>
      </w:r>
      <w:r w:rsidR="007A0214" w:rsidRPr="006529F3">
        <w:t xml:space="preserve"> qui lui a permis de changer, « </w:t>
      </w:r>
      <w:r w:rsidR="007A0214" w:rsidRPr="006529F3">
        <w:rPr>
          <w:i/>
        </w:rPr>
        <w:t>j’ai eu un ami camerounais et c’est avec lui que j’ai c</w:t>
      </w:r>
      <w:r w:rsidR="004E2A0C">
        <w:rPr>
          <w:i/>
        </w:rPr>
        <w:t xml:space="preserve">ommencé à apprendre la patience </w:t>
      </w:r>
      <w:r w:rsidR="007A0214" w:rsidRPr="006529F3">
        <w:t>»</w:t>
      </w:r>
      <w:r w:rsidR="004E2A0C">
        <w:t>.</w:t>
      </w:r>
      <w:r w:rsidR="000676F2">
        <w:rPr>
          <w:rStyle w:val="Appelnotedebasdep"/>
        </w:rPr>
        <w:footnoteReference w:id="110"/>
      </w:r>
    </w:p>
    <w:p w:rsidR="00980206" w:rsidRPr="006529F3" w:rsidRDefault="00964D96" w:rsidP="003C1243">
      <w:pPr>
        <w:spacing w:before="100" w:line="360" w:lineRule="auto"/>
        <w:ind w:firstLine="567"/>
        <w:jc w:val="both"/>
      </w:pPr>
      <w:r w:rsidRPr="006529F3">
        <w:t>Il ressort des différents éléments exposées que l</w:t>
      </w:r>
      <w:r w:rsidR="00AE5527" w:rsidRPr="006529F3">
        <w:t>es discours sont parf</w:t>
      </w:r>
      <w:r w:rsidR="00522A1A">
        <w:t>ois ambivalents, contradictoire</w:t>
      </w:r>
      <w:r w:rsidR="00F8043B">
        <w:t>s</w:t>
      </w:r>
      <w:r w:rsidR="00AE5527" w:rsidRPr="006529F3">
        <w:t xml:space="preserve"> et laissent observer qu’il y a deux types de jeunes adultes en errance, plus précisément il y aurait deux dynamiques qui se traduisent par des</w:t>
      </w:r>
      <w:r w:rsidR="003818B2">
        <w:t xml:space="preserve"> rythmes de mobilité différente</w:t>
      </w:r>
      <w:r w:rsidR="00AE5527" w:rsidRPr="006529F3">
        <w:t>. Les travailleurs sociaux parlent de l’errance et de certains jeunes ancrés dan</w:t>
      </w:r>
      <w:r w:rsidR="00DA22CE">
        <w:t>s des problématiques familiale</w:t>
      </w:r>
      <w:r w:rsidR="00522A1A">
        <w:t>s</w:t>
      </w:r>
      <w:r w:rsidR="00DA22CE">
        <w:t xml:space="preserve"> et </w:t>
      </w:r>
      <w:r w:rsidR="00AE5527" w:rsidRPr="006529F3">
        <w:t>de ruptures multifactorielles. Ils manifestent des états de mal être, qui selon les moments, les périodes ou des mauvais passages dans leur parcours ont des difficultés à élaborer et construire un projet.</w:t>
      </w:r>
    </w:p>
    <w:p w:rsidR="00BD4176" w:rsidRPr="006529F3" w:rsidRDefault="00AE5527" w:rsidP="003C1243">
      <w:pPr>
        <w:spacing w:before="100" w:line="360" w:lineRule="auto"/>
        <w:ind w:firstLine="567"/>
        <w:jc w:val="both"/>
      </w:pPr>
      <w:r w:rsidRPr="006529F3">
        <w:t>Et puis les travailleurs sociaux parlent aussi de la capacité de jeunes adultes déterminés qui ont foi en eux-mêmes, en leur</w:t>
      </w:r>
      <w:r w:rsidR="00980206">
        <w:t>s</w:t>
      </w:r>
      <w:r w:rsidRPr="006529F3">
        <w:t xml:space="preserve"> capacité</w:t>
      </w:r>
      <w:r w:rsidR="00980206">
        <w:t>s</w:t>
      </w:r>
      <w:r w:rsidRPr="006529F3">
        <w:t xml:space="preserve"> et surmontent leurs difficultés en faisant le choix </w:t>
      </w:r>
      <w:r w:rsidRPr="006529F3">
        <w:lastRenderedPageBreak/>
        <w:t>de l’expérience et dans un esprit d’espérance. Ils correspondent à un profil de jeunes traversés par une dynamique plus projective qui apparaît par un avancement progressif dans un parcours entre spontanéité et stratégie qui se traduit par une maturité assumée.</w:t>
      </w:r>
      <w:r w:rsidR="001D179C" w:rsidRPr="006529F3">
        <w:t xml:space="preserve"> </w:t>
      </w:r>
      <w:r w:rsidR="00802A82" w:rsidRPr="006529F3">
        <w:t xml:space="preserve">Par ailleurs, est-ce que </w:t>
      </w:r>
      <w:r w:rsidR="001D179C" w:rsidRPr="006529F3">
        <w:t>pour aut</w:t>
      </w:r>
      <w:r w:rsidR="00910919" w:rsidRPr="006529F3">
        <w:t>ant les projets</w:t>
      </w:r>
      <w:r w:rsidR="00DD4993" w:rsidRPr="006529F3">
        <w:t xml:space="preserve"> envisagés</w:t>
      </w:r>
      <w:r w:rsidR="00910919" w:rsidRPr="006529F3">
        <w:t xml:space="preserve"> de ces jeunes</w:t>
      </w:r>
      <w:r w:rsidR="00DD4993" w:rsidRPr="006529F3">
        <w:t xml:space="preserve"> adultes</w:t>
      </w:r>
      <w:r w:rsidR="00910919" w:rsidRPr="006529F3">
        <w:t>, aussi légitimes</w:t>
      </w:r>
      <w:r w:rsidR="00762DE0" w:rsidRPr="006529F3">
        <w:t xml:space="preserve"> soient-ils, </w:t>
      </w:r>
      <w:r w:rsidR="00DD4993" w:rsidRPr="006529F3">
        <w:t xml:space="preserve">ne sont-ils pas </w:t>
      </w:r>
      <w:r w:rsidR="004D61F4" w:rsidRPr="006529F3">
        <w:t>un peu trop ambit</w:t>
      </w:r>
      <w:r w:rsidR="00670F4A" w:rsidRPr="006529F3">
        <w:t>ieux par rapport à leurs moyens ?</w:t>
      </w:r>
    </w:p>
    <w:p w:rsidR="0052567E" w:rsidRPr="006529F3" w:rsidRDefault="002F495B" w:rsidP="003C1243">
      <w:pPr>
        <w:spacing w:before="100" w:line="360" w:lineRule="auto"/>
        <w:ind w:firstLine="567"/>
        <w:jc w:val="both"/>
      </w:pPr>
      <w:r w:rsidRPr="006529F3">
        <w:t>En effet, d</w:t>
      </w:r>
      <w:r w:rsidR="00AB55AA" w:rsidRPr="006529F3">
        <w:t>’un point de</w:t>
      </w:r>
      <w:r w:rsidR="00245F82" w:rsidRPr="006529F3">
        <w:t xml:space="preserve"> vue socio</w:t>
      </w:r>
      <w:r w:rsidR="00FD5254" w:rsidRPr="006529F3">
        <w:t>logique, Rober</w:t>
      </w:r>
      <w:r w:rsidR="00C13A95">
        <w:t>t</w:t>
      </w:r>
      <w:r w:rsidR="00FD5254" w:rsidRPr="006529F3">
        <w:t xml:space="preserve"> CASTEL</w:t>
      </w:r>
      <w:r w:rsidR="00C545B4">
        <w:t xml:space="preserve"> </w:t>
      </w:r>
      <w:r w:rsidR="00FD5254" w:rsidRPr="006529F3">
        <w:t xml:space="preserve">pose le contexte </w:t>
      </w:r>
      <w:r w:rsidR="0052567E" w:rsidRPr="006529F3">
        <w:t xml:space="preserve">d’une société consumériste et reconnue aujourd’hui comme telle, </w:t>
      </w:r>
      <w:r w:rsidR="00FD5254" w:rsidRPr="006529F3">
        <w:t xml:space="preserve">qui </w:t>
      </w:r>
      <w:r w:rsidR="0052567E" w:rsidRPr="006529F3">
        <w:t>a modifié les façons de consommer et d’appréhender la valeur des choses et de l’argent. L’anomie</w:t>
      </w:r>
      <w:r w:rsidR="0052567E" w:rsidRPr="006529F3">
        <w:rPr>
          <w:vertAlign w:val="superscript"/>
        </w:rPr>
        <w:footnoteReference w:id="111"/>
      </w:r>
      <w:r w:rsidR="0052567E" w:rsidRPr="006529F3">
        <w:t xml:space="preserve"> qui s’exerce et s’exprime dans la dynamique des jeunes est liée à la réalité du changement et des « transformations</w:t>
      </w:r>
      <w:r w:rsidR="00B248F3">
        <w:t xml:space="preserve"> en profondeur</w:t>
      </w:r>
      <w:r w:rsidR="0052567E" w:rsidRPr="006529F3">
        <w:t xml:space="preserve"> intervenues depuis un quart de siècle dans le monde du travail et dans son organisation, et qui se traduisent par le chômage de masse et par la précarité des relations d’emploi, affectent principalement les jeunes. […] ».</w:t>
      </w:r>
      <w:r w:rsidR="00C545B4" w:rsidRPr="00C545B4">
        <w:rPr>
          <w:vertAlign w:val="superscript"/>
        </w:rPr>
        <w:t xml:space="preserve"> </w:t>
      </w:r>
    </w:p>
    <w:p w:rsidR="0052567E" w:rsidRPr="006529F3" w:rsidRDefault="0052567E" w:rsidP="003C1243">
      <w:pPr>
        <w:spacing w:before="100" w:line="360" w:lineRule="auto"/>
        <w:ind w:firstLine="567"/>
        <w:jc w:val="both"/>
      </w:pPr>
      <w:r w:rsidRPr="006529F3">
        <w:tab/>
        <w:t>« […] Signe majeur d’un détachement croissant à l’égard du travail : L’attitude des jeunes par rapport au travail serait l’expression la plus visible de la mutation culturelle à laquelle nous assistons et marquerait la fin de la centralité du travail. Une majorité de jeunes, refusant de se fixer dans un emploi permanent […] ».</w:t>
      </w:r>
      <w:r w:rsidR="004E745B" w:rsidRPr="006529F3">
        <w:rPr>
          <w:vertAlign w:val="superscript"/>
        </w:rPr>
        <w:footnoteReference w:id="112"/>
      </w:r>
      <w:r w:rsidRPr="006529F3">
        <w:t xml:space="preserve"> </w:t>
      </w:r>
    </w:p>
    <w:p w:rsidR="00324445" w:rsidRPr="006529F3" w:rsidRDefault="00FE4682" w:rsidP="003C1243">
      <w:pPr>
        <w:spacing w:before="100" w:line="360" w:lineRule="auto"/>
        <w:ind w:firstLine="567"/>
        <w:jc w:val="both"/>
      </w:pPr>
      <w:r>
        <w:t>Monsieur A.</w:t>
      </w:r>
      <w:r w:rsidR="00826ED3" w:rsidRPr="006529F3">
        <w:t xml:space="preserve"> explique que le jeune va toujours se présenter de manière à correspondre à l’institution qu’il sollicite. Lorsqu’il vient à la mission locale, c’est pour du boulot. Il se met dans les conditions pour correspondre au profil. Néanmoins, dit-il « </w:t>
      </w:r>
      <w:r w:rsidR="00826ED3" w:rsidRPr="006529F3">
        <w:rPr>
          <w:i/>
        </w:rPr>
        <w:t>il faut être claire, parce que les opportunités d’emploi existent mais pour accéder au marché du travail, on n’y arrive pas comme ça. Il y a des codes, il faut se préparer. Pour certains jeunes que l’on repère en situation d’errance, c’est beaucoup d’allers et retours. Un moment ça peut aller bien et puis à un autre moment, s’il y a quelque chose qui ne fonctionne pas, plus rien ne fonctionne, tout est mis en échec en même temps</w:t>
      </w:r>
      <w:r w:rsidR="00826ED3" w:rsidRPr="006529F3">
        <w:t>. »</w:t>
      </w:r>
      <w:r w:rsidR="0073677B" w:rsidRPr="0073677B">
        <w:rPr>
          <w:rStyle w:val="Appelnotedebasdep"/>
        </w:rPr>
        <w:t xml:space="preserve"> </w:t>
      </w:r>
      <w:r w:rsidR="0073677B">
        <w:rPr>
          <w:rStyle w:val="Appelnotedebasdep"/>
        </w:rPr>
        <w:footnoteReference w:id="113"/>
      </w:r>
      <w:r w:rsidR="00A660A1" w:rsidRPr="006529F3">
        <w:t xml:space="preserve"> </w:t>
      </w:r>
      <w:r w:rsidR="004C504D" w:rsidRPr="006529F3">
        <w:t>Le passage entre l’âge du jeune et l’â</w:t>
      </w:r>
      <w:r w:rsidR="005F7293" w:rsidRPr="006529F3">
        <w:t>ge adulte n’est-il pas en rapport à la nécessité de l’acceptation des normes ?</w:t>
      </w:r>
    </w:p>
    <w:p w:rsidR="00E76D28" w:rsidRPr="006529F3" w:rsidRDefault="00E76D28" w:rsidP="001332E7">
      <w:pPr>
        <w:spacing w:before="240" w:after="120" w:line="360" w:lineRule="auto"/>
        <w:ind w:firstLine="567"/>
        <w:jc w:val="both"/>
        <w:rPr>
          <w:b/>
          <w:u w:val="single"/>
        </w:rPr>
      </w:pPr>
      <w:r w:rsidRPr="006529F3">
        <w:rPr>
          <w:b/>
          <w:u w:val="single"/>
        </w:rPr>
        <w:t xml:space="preserve">2 – Le projet </w:t>
      </w:r>
      <w:r w:rsidR="004650C0">
        <w:rPr>
          <w:b/>
          <w:u w:val="single"/>
        </w:rPr>
        <w:t xml:space="preserve">social </w:t>
      </w:r>
      <w:r w:rsidRPr="006529F3">
        <w:rPr>
          <w:b/>
          <w:u w:val="single"/>
        </w:rPr>
        <w:t>et la norme sociale</w:t>
      </w:r>
    </w:p>
    <w:p w:rsidR="00AF6A22" w:rsidRPr="006529F3" w:rsidRDefault="009B2667" w:rsidP="00324445">
      <w:pPr>
        <w:spacing w:before="100" w:line="360" w:lineRule="auto"/>
        <w:ind w:firstLine="567"/>
        <w:jc w:val="both"/>
      </w:pPr>
      <w:r w:rsidRPr="006529F3">
        <w:t>D’un point de vue sociologique, la norme</w:t>
      </w:r>
      <w:r w:rsidR="0005409E" w:rsidRPr="006529F3">
        <w:t xml:space="preserve"> est « un modèle de représentation, d’action et d’attente standardisée de comportement. […] La norme est intentionnelle, elle suppose une </w:t>
      </w:r>
      <w:r w:rsidR="0005409E" w:rsidRPr="006529F3">
        <w:lastRenderedPageBreak/>
        <w:t>prescription et u</w:t>
      </w:r>
      <w:r w:rsidR="00306B68" w:rsidRPr="006529F3">
        <w:t xml:space="preserve">ne sanctionnabilité : </w:t>
      </w:r>
      <w:r w:rsidR="0005409E" w:rsidRPr="00B40E6B">
        <w:rPr>
          <w:i/>
        </w:rPr>
        <w:t>C’est une manière de penser ou d’agir prescrite socialement et susceptible de sanction</w:t>
      </w:r>
      <w:r w:rsidR="00E3664C">
        <w:rPr>
          <w:i/>
        </w:rPr>
        <w:t xml:space="preserve"> </w:t>
      </w:r>
      <w:r w:rsidR="0005409E" w:rsidRPr="006529F3">
        <w:t>»</w:t>
      </w:r>
      <w:r w:rsidR="00A77DCD">
        <w:t>.</w:t>
      </w:r>
      <w:r w:rsidR="00B40E6B" w:rsidRPr="00B40E6B">
        <w:rPr>
          <w:rStyle w:val="Appelnotedebasdep"/>
        </w:rPr>
        <w:t xml:space="preserve"> </w:t>
      </w:r>
      <w:r w:rsidR="00B40E6B" w:rsidRPr="006529F3">
        <w:rPr>
          <w:rStyle w:val="Appelnotedebasdep"/>
        </w:rPr>
        <w:footnoteReference w:id="114"/>
      </w:r>
    </w:p>
    <w:p w:rsidR="00A95E56" w:rsidRPr="006529F3" w:rsidRDefault="00A95E56" w:rsidP="00324445">
      <w:pPr>
        <w:spacing w:before="100" w:line="360" w:lineRule="auto"/>
        <w:ind w:firstLine="567"/>
        <w:jc w:val="both"/>
      </w:pPr>
      <w:r w:rsidRPr="006529F3">
        <w:t>Par ailleurs Serge PAUGAM</w:t>
      </w:r>
      <w:r w:rsidR="00D250FD" w:rsidRPr="006529F3">
        <w:rPr>
          <w:rStyle w:val="Appelnotedebasdep"/>
        </w:rPr>
        <w:footnoteReference w:id="115"/>
      </w:r>
      <w:r w:rsidR="00736396">
        <w:t xml:space="preserve"> cite Emile DURKHEIM, </w:t>
      </w:r>
      <w:r w:rsidRPr="006529F3">
        <w:t>qui</w:t>
      </w:r>
      <w:r w:rsidR="00555C07" w:rsidRPr="006529F3">
        <w:t xml:space="preserve"> explique comment </w:t>
      </w:r>
      <w:r w:rsidR="00545ACA" w:rsidRPr="006529F3">
        <w:t>sont</w:t>
      </w:r>
      <w:r w:rsidR="00555C07" w:rsidRPr="006529F3">
        <w:t xml:space="preserve"> intériorisées les normes sociales : « L’individu est certes susceptible de vouloir </w:t>
      </w:r>
      <w:r w:rsidR="00C9039B">
        <w:t>s</w:t>
      </w:r>
      <w:r w:rsidR="00555C07" w:rsidRPr="006529F3">
        <w:t>e singulariser  par rapport à ses semblables mais sa conscience reste marquée par les normes qui enserrent le bien et le mal de la société dans laqu</w:t>
      </w:r>
      <w:r w:rsidR="00C9039B">
        <w:t xml:space="preserve">elle il se trouve </w:t>
      </w:r>
      <w:r w:rsidR="00555C07" w:rsidRPr="006529F3">
        <w:t>».</w:t>
      </w:r>
      <w:r w:rsidR="00425EE0" w:rsidRPr="006529F3">
        <w:t xml:space="preserve"> De poursuivre, « c’est au travers des différentes instances de socialisation qu’il traverse (la famille, l’école, le travail)</w:t>
      </w:r>
      <w:r w:rsidR="00D304AF" w:rsidRPr="006529F3">
        <w:t xml:space="preserve"> que l’individu intègre progressivement ce que le groupe auquel il appartient considère comme normal ou anormal,</w:t>
      </w:r>
      <w:r w:rsidR="00D250FD">
        <w:t xml:space="preserve"> conforme ou non à ses valeurs </w:t>
      </w:r>
      <w:r w:rsidR="00D304AF" w:rsidRPr="006529F3">
        <w:t>».</w:t>
      </w:r>
      <w:r w:rsidR="00FC058A" w:rsidRPr="00FC058A">
        <w:rPr>
          <w:rStyle w:val="Appelnotedebasdep"/>
        </w:rPr>
        <w:t xml:space="preserve"> </w:t>
      </w:r>
      <w:r w:rsidR="00FC058A">
        <w:rPr>
          <w:rStyle w:val="Appelnotedebasdep"/>
        </w:rPr>
        <w:footnoteReference w:id="116"/>
      </w:r>
    </w:p>
    <w:p w:rsidR="00333FD8" w:rsidRPr="006529F3" w:rsidRDefault="0025545B" w:rsidP="00324445">
      <w:pPr>
        <w:spacing w:before="100" w:line="360" w:lineRule="auto"/>
        <w:ind w:firstLine="567"/>
        <w:jc w:val="both"/>
      </w:pPr>
      <w:r w:rsidRPr="006529F3">
        <w:t xml:space="preserve">Selon </w:t>
      </w:r>
      <w:r w:rsidR="00175D35">
        <w:t>monsieur P.,</w:t>
      </w:r>
      <w:r w:rsidRPr="006529F3">
        <w:t xml:space="preserve"> </w:t>
      </w:r>
      <w:r w:rsidR="007B5558" w:rsidRPr="006529F3">
        <w:t xml:space="preserve">tous les </w:t>
      </w:r>
      <w:r w:rsidR="00A03F04" w:rsidRPr="006529F3">
        <w:t>jeunes ont un projet, comme s’</w:t>
      </w:r>
      <w:r w:rsidR="007B5558" w:rsidRPr="006529F3">
        <w:t>il était socialemen</w:t>
      </w:r>
      <w:r w:rsidR="000251AA" w:rsidRPr="006529F3">
        <w:t>t reconnue comme étant la norme.</w:t>
      </w:r>
      <w:r w:rsidR="001F6B12">
        <w:rPr>
          <w:rStyle w:val="Appelnotedebasdep"/>
        </w:rPr>
        <w:footnoteReference w:id="117"/>
      </w:r>
      <w:r w:rsidR="000251AA" w:rsidRPr="006529F3">
        <w:t xml:space="preserve"> Cela corrobore avec </w:t>
      </w:r>
      <w:r w:rsidR="00B07074" w:rsidRPr="006529F3">
        <w:t xml:space="preserve">le discours de monsieur </w:t>
      </w:r>
      <w:r w:rsidR="009F2136">
        <w:t>M</w:t>
      </w:r>
      <w:r w:rsidR="00B07074" w:rsidRPr="006529F3">
        <w:t>. qui a expliqu</w:t>
      </w:r>
      <w:r w:rsidR="00996E2F">
        <w:t>é</w:t>
      </w:r>
      <w:r w:rsidR="00B07074" w:rsidRPr="006529F3">
        <w:t xml:space="preserve"> que le</w:t>
      </w:r>
      <w:r w:rsidR="00C53FDC">
        <w:t>s</w:t>
      </w:r>
      <w:r w:rsidR="00B07074" w:rsidRPr="006529F3">
        <w:t xml:space="preserve"> projet</w:t>
      </w:r>
      <w:r w:rsidR="00C53FDC">
        <w:t>s</w:t>
      </w:r>
      <w:r w:rsidR="00B07074" w:rsidRPr="006529F3">
        <w:t xml:space="preserve"> des jeunes étai</w:t>
      </w:r>
      <w:r w:rsidR="00C53FDC">
        <w:t>en</w:t>
      </w:r>
      <w:r w:rsidR="00B07074" w:rsidRPr="006529F3">
        <w:t>t tous très intéressant</w:t>
      </w:r>
      <w:r w:rsidR="00CB7933">
        <w:t>s</w:t>
      </w:r>
      <w:r w:rsidR="00B07074" w:rsidRPr="006529F3">
        <w:t xml:space="preserve"> mais </w:t>
      </w:r>
      <w:r w:rsidR="00CB7933">
        <w:t>que dans leurs</w:t>
      </w:r>
      <w:r w:rsidR="003A53B7" w:rsidRPr="006529F3">
        <w:t xml:space="preserve"> mise</w:t>
      </w:r>
      <w:r w:rsidR="00CB7933">
        <w:t>s</w:t>
      </w:r>
      <w:r w:rsidR="003A53B7" w:rsidRPr="006529F3">
        <w:t xml:space="preserve"> en œuvre, c’était plus compliqué.</w:t>
      </w:r>
      <w:r w:rsidR="001F6B12" w:rsidRPr="001F6B12">
        <w:rPr>
          <w:rStyle w:val="Appelnotedebasdep"/>
        </w:rPr>
        <w:t xml:space="preserve"> </w:t>
      </w:r>
    </w:p>
    <w:p w:rsidR="00333FD8" w:rsidRPr="006529F3" w:rsidRDefault="00333FD8" w:rsidP="00324445">
      <w:pPr>
        <w:spacing w:before="100" w:line="360" w:lineRule="auto"/>
        <w:ind w:firstLine="567"/>
        <w:jc w:val="both"/>
      </w:pPr>
      <w:r w:rsidRPr="006529F3">
        <w:t xml:space="preserve">En effet, l’individu se voit inculquer des normes dans un cadre de socialisation primaire dit de la famille, mais lorsque la famille ou les repères du cadre normatif de celle-ci viennent à manquer, arrivée à l’âge adulte, le jeune reste avec des impossibles. Comme l’explique, monsieur </w:t>
      </w:r>
      <w:r w:rsidR="00802074">
        <w:t>M</w:t>
      </w:r>
      <w:r w:rsidRPr="006529F3">
        <w:t>., lorsque chacun d’entre nous intégrons les normes sociales authentiquement et profondément, cela permet de se réaliser. « </w:t>
      </w:r>
      <w:r w:rsidRPr="006529F3">
        <w:rPr>
          <w:i/>
        </w:rPr>
        <w:t>A contrario, ces jeunes que l’on reçoit ici, très jeunes sont pris dans une espèce de mission impossible. C’est à dire qu’on ne leur a pas donné les outils nécessaire parce que les personnes qui ce sont occupés de ces jeunes, étaient elle</w:t>
      </w:r>
      <w:r w:rsidR="00B334F8">
        <w:rPr>
          <w:i/>
        </w:rPr>
        <w:t>s</w:t>
      </w:r>
      <w:r w:rsidRPr="006529F3">
        <w:rPr>
          <w:i/>
        </w:rPr>
        <w:t>-même</w:t>
      </w:r>
      <w:r w:rsidR="00B334F8">
        <w:rPr>
          <w:i/>
        </w:rPr>
        <w:t>s</w:t>
      </w:r>
      <w:r w:rsidRPr="006529F3">
        <w:rPr>
          <w:i/>
        </w:rPr>
        <w:t xml:space="preserve"> en difficultés</w:t>
      </w:r>
      <w:r w:rsidR="00E35E33" w:rsidRPr="006529F3">
        <w:rPr>
          <w:i/>
        </w:rPr>
        <w:t>. </w:t>
      </w:r>
      <w:r w:rsidR="00E35E33" w:rsidRPr="006529F3">
        <w:t>». Il reprend le principe de socialisation primaire qui permet à l’individu de se lier aux autres et qui v</w:t>
      </w:r>
      <w:r w:rsidR="000B35C8">
        <w:t xml:space="preserve">a être carencé pour ces jeunes. </w:t>
      </w:r>
      <w:r w:rsidR="00E35E33" w:rsidRPr="006529F3">
        <w:t>« </w:t>
      </w:r>
      <w:r w:rsidRPr="006529F3">
        <w:rPr>
          <w:i/>
        </w:rPr>
        <w:t xml:space="preserve">Le social </w:t>
      </w:r>
      <w:r w:rsidR="00493756">
        <w:rPr>
          <w:i/>
        </w:rPr>
        <w:t>ç</w:t>
      </w:r>
      <w:r w:rsidRPr="006529F3">
        <w:rPr>
          <w:i/>
        </w:rPr>
        <w:t>a commence très jeune pour les enfants, on voit bien autour comment cela se passe. Donc voilà, très jeune, ils sont pris dans cet espè</w:t>
      </w:r>
      <w:r w:rsidR="00A45635">
        <w:rPr>
          <w:i/>
        </w:rPr>
        <w:t>c</w:t>
      </w:r>
      <w:r w:rsidRPr="006529F3">
        <w:rPr>
          <w:i/>
        </w:rPr>
        <w:t>e d’impossible à réaliser. Ça passe plus ou moins inaperçu, enfant, parce qu’ils ne sont pas autonomes,</w:t>
      </w:r>
      <w:r w:rsidR="00647BF3" w:rsidRPr="006529F3">
        <w:rPr>
          <w:i/>
        </w:rPr>
        <w:t xml:space="preserve"> </w:t>
      </w:r>
      <w:r w:rsidRPr="006529F3">
        <w:rPr>
          <w:i/>
        </w:rPr>
        <w:t>mais ça se révèle à l’adolescence, mais surtout</w:t>
      </w:r>
      <w:r w:rsidR="00C05241" w:rsidRPr="006529F3">
        <w:rPr>
          <w:i/>
        </w:rPr>
        <w:t xml:space="preserve"> ils le vivent</w:t>
      </w:r>
      <w:r w:rsidRPr="006529F3">
        <w:rPr>
          <w:i/>
        </w:rPr>
        <w:t xml:space="preserve"> à l’âge de jeune adulte</w:t>
      </w:r>
      <w:r w:rsidR="00C05241" w:rsidRPr="006529F3">
        <w:rPr>
          <w:i/>
        </w:rPr>
        <w:t xml:space="preserve">, lorsqu’ils </w:t>
      </w:r>
      <w:r w:rsidRPr="006529F3">
        <w:rPr>
          <w:i/>
        </w:rPr>
        <w:t>se retrouve</w:t>
      </w:r>
      <w:r w:rsidR="00C05241" w:rsidRPr="006529F3">
        <w:rPr>
          <w:i/>
        </w:rPr>
        <w:t>nt</w:t>
      </w:r>
      <w:r w:rsidRPr="006529F3">
        <w:rPr>
          <w:i/>
        </w:rPr>
        <w:t xml:space="preserve"> complètement livré à eux-mêmes</w:t>
      </w:r>
      <w:r w:rsidR="004F055C">
        <w:rPr>
          <w:i/>
        </w:rPr>
        <w:t xml:space="preserve"> </w:t>
      </w:r>
      <w:r w:rsidRPr="006529F3">
        <w:t>».</w:t>
      </w:r>
      <w:r w:rsidR="0033033B">
        <w:rPr>
          <w:rStyle w:val="Appelnotedebasdep"/>
        </w:rPr>
        <w:footnoteReference w:id="118"/>
      </w:r>
    </w:p>
    <w:p w:rsidR="00BF7D85" w:rsidRPr="006529F3" w:rsidRDefault="00701D7F" w:rsidP="00324445">
      <w:pPr>
        <w:spacing w:before="100" w:line="360" w:lineRule="auto"/>
        <w:ind w:firstLine="567"/>
        <w:jc w:val="both"/>
      </w:pPr>
      <w:r w:rsidRPr="006529F3">
        <w:lastRenderedPageBreak/>
        <w:t xml:space="preserve">Cela rejoint le discours de </w:t>
      </w:r>
      <w:r w:rsidR="00FC31C5">
        <w:t>Stéphanie</w:t>
      </w:r>
      <w:r w:rsidR="00F20E2F" w:rsidRPr="006529F3">
        <w:rPr>
          <w:rStyle w:val="Appelnotedebasdep"/>
        </w:rPr>
        <w:footnoteReference w:id="119"/>
      </w:r>
      <w:r w:rsidRPr="006529F3">
        <w:t>, qui dit « </w:t>
      </w:r>
      <w:r w:rsidRPr="006529F3">
        <w:rPr>
          <w:i/>
        </w:rPr>
        <w:t>qu’a</w:t>
      </w:r>
      <w:r w:rsidR="001A12B1" w:rsidRPr="006529F3">
        <w:rPr>
          <w:i/>
        </w:rPr>
        <w:t>vec ou sans papie</w:t>
      </w:r>
      <w:r w:rsidR="00DB6454" w:rsidRPr="006529F3">
        <w:rPr>
          <w:i/>
        </w:rPr>
        <w:t>r, ils rêvent tous de formation.</w:t>
      </w:r>
      <w:r w:rsidR="001A12B1" w:rsidRPr="006529F3">
        <w:rPr>
          <w:i/>
        </w:rPr>
        <w:t xml:space="preserve"> Je ne dirai</w:t>
      </w:r>
      <w:r w:rsidRPr="006529F3">
        <w:rPr>
          <w:i/>
        </w:rPr>
        <w:t>s</w:t>
      </w:r>
      <w:r w:rsidR="001A12B1" w:rsidRPr="006529F3">
        <w:rPr>
          <w:i/>
        </w:rPr>
        <w:t xml:space="preserve"> pas que c’est une issu pour eux, mais pl</w:t>
      </w:r>
      <w:r w:rsidRPr="006529F3">
        <w:rPr>
          <w:i/>
        </w:rPr>
        <w:t xml:space="preserve">us de l’apparence et </w:t>
      </w:r>
      <w:r w:rsidR="001A12B1" w:rsidRPr="006529F3">
        <w:rPr>
          <w:i/>
        </w:rPr>
        <w:t>avoir un diplôme. Il s’agit de rentrer dans les cases de la société. Je ne sais pas si c’est pour faire bien</w:t>
      </w:r>
      <w:r w:rsidRPr="006529F3">
        <w:rPr>
          <w:i/>
        </w:rPr>
        <w:t xml:space="preserve"> ? </w:t>
      </w:r>
      <w:r w:rsidR="00534516" w:rsidRPr="006529F3">
        <w:rPr>
          <w:i/>
        </w:rPr>
        <w:t>M</w:t>
      </w:r>
      <w:r w:rsidRPr="006529F3">
        <w:rPr>
          <w:i/>
        </w:rPr>
        <w:t xml:space="preserve">ais parfois, </w:t>
      </w:r>
      <w:r w:rsidR="00534516" w:rsidRPr="006529F3">
        <w:rPr>
          <w:i/>
        </w:rPr>
        <w:t xml:space="preserve">je me demande </w:t>
      </w:r>
      <w:r w:rsidR="001A12B1" w:rsidRPr="006529F3">
        <w:rPr>
          <w:i/>
        </w:rPr>
        <w:t xml:space="preserve">si ce n’est pas pour nous faire plaisir </w:t>
      </w:r>
      <w:r w:rsidR="00534516" w:rsidRPr="006529F3">
        <w:rPr>
          <w:i/>
        </w:rPr>
        <w:t xml:space="preserve">qu’ils ont </w:t>
      </w:r>
      <w:r w:rsidR="009A7F17" w:rsidRPr="006529F3">
        <w:rPr>
          <w:i/>
        </w:rPr>
        <w:t xml:space="preserve">un projet et </w:t>
      </w:r>
      <w:r w:rsidR="001A12B1" w:rsidRPr="006529F3">
        <w:rPr>
          <w:i/>
        </w:rPr>
        <w:t>d’y croire encore.</w:t>
      </w:r>
      <w:r w:rsidR="009A38F9" w:rsidRPr="006529F3">
        <w:rPr>
          <w:i/>
        </w:rPr>
        <w:t xml:space="preserve"> Pour moi il y a des jeunes adultes qui ont des projets pour don</w:t>
      </w:r>
      <w:r w:rsidR="00593C96" w:rsidRPr="006529F3">
        <w:rPr>
          <w:i/>
        </w:rPr>
        <w:t>ner le sentiment d’être adulte</w:t>
      </w:r>
      <w:r w:rsidR="00BA53BE">
        <w:rPr>
          <w:i/>
        </w:rPr>
        <w:t xml:space="preserve"> </w:t>
      </w:r>
      <w:r w:rsidR="00593C96" w:rsidRPr="006529F3">
        <w:t>»</w:t>
      </w:r>
      <w:r w:rsidR="00BA53BE">
        <w:t>.</w:t>
      </w:r>
      <w:r w:rsidR="00863375">
        <w:t xml:space="preserve"> </w:t>
      </w:r>
      <w:r w:rsidR="00554A86" w:rsidRPr="006529F3">
        <w:t>C</w:t>
      </w:r>
      <w:r w:rsidR="00B331F8" w:rsidRPr="006529F3">
        <w:t>es jeunes à la rue sont déjà pris par d’</w:t>
      </w:r>
      <w:r w:rsidR="007E329E" w:rsidRPr="006529F3">
        <w:t xml:space="preserve">autres problèmes de </w:t>
      </w:r>
      <w:r w:rsidR="00554A86" w:rsidRPr="006529F3">
        <w:t>« </w:t>
      </w:r>
      <w:r w:rsidR="007E329E" w:rsidRPr="006529F3">
        <w:t>survie</w:t>
      </w:r>
      <w:r w:rsidR="00554A86" w:rsidRPr="006529F3">
        <w:t> »</w:t>
      </w:r>
      <w:r w:rsidR="007E329E" w:rsidRPr="006529F3">
        <w:t>, comme Alex, dit-elle, « </w:t>
      </w:r>
      <w:r w:rsidR="007E329E" w:rsidRPr="006529F3">
        <w:rPr>
          <w:i/>
        </w:rPr>
        <w:t>c’est un gamin, il rêve encore et pourtant il a 32 ans.</w:t>
      </w:r>
      <w:r w:rsidR="008F4C1B" w:rsidRPr="006529F3">
        <w:rPr>
          <w:i/>
        </w:rPr>
        <w:t xml:space="preserve"> P</w:t>
      </w:r>
      <w:r w:rsidR="007E329E" w:rsidRPr="006529F3">
        <w:rPr>
          <w:i/>
        </w:rPr>
        <w:t>our moi</w:t>
      </w:r>
      <w:r w:rsidR="002F627A" w:rsidRPr="006529F3">
        <w:rPr>
          <w:i/>
        </w:rPr>
        <w:t>,</w:t>
      </w:r>
      <w:r w:rsidR="007E329E" w:rsidRPr="006529F3">
        <w:rPr>
          <w:i/>
        </w:rPr>
        <w:t xml:space="preserve"> il fait partie des jeunes adultes</w:t>
      </w:r>
      <w:r w:rsidR="002F627A" w:rsidRPr="006529F3">
        <w:rPr>
          <w:i/>
        </w:rPr>
        <w:t xml:space="preserve">, alors que </w:t>
      </w:r>
      <w:r w:rsidR="007E329E" w:rsidRPr="006529F3">
        <w:rPr>
          <w:i/>
        </w:rPr>
        <w:t>lui</w:t>
      </w:r>
      <w:r w:rsidR="002F627A" w:rsidRPr="006529F3">
        <w:rPr>
          <w:i/>
        </w:rPr>
        <w:t>,</w:t>
      </w:r>
      <w:r w:rsidR="007E329E" w:rsidRPr="006529F3">
        <w:rPr>
          <w:i/>
        </w:rPr>
        <w:t xml:space="preserve"> il pense qu’il est adulte et donc le truc c’est de le responsabiliser</w:t>
      </w:r>
      <w:r w:rsidR="00A60C94">
        <w:rPr>
          <w:i/>
        </w:rPr>
        <w:t xml:space="preserve"> </w:t>
      </w:r>
      <w:r w:rsidR="00FE22CC" w:rsidRPr="006529F3">
        <w:t>»</w:t>
      </w:r>
      <w:r w:rsidR="00A60C94">
        <w:t>.</w:t>
      </w:r>
      <w:r w:rsidR="007E329E" w:rsidRPr="006529F3">
        <w:t xml:space="preserve"> </w:t>
      </w:r>
    </w:p>
    <w:p w:rsidR="001571F0" w:rsidRPr="006529F3" w:rsidRDefault="00342A86" w:rsidP="00324445">
      <w:pPr>
        <w:spacing w:before="100" w:line="360" w:lineRule="auto"/>
        <w:ind w:firstLine="567"/>
        <w:jc w:val="both"/>
      </w:pPr>
      <w:r w:rsidRPr="006529F3">
        <w:t xml:space="preserve">De plus, </w:t>
      </w:r>
      <w:r w:rsidR="008D4A94">
        <w:t>Carine</w:t>
      </w:r>
      <w:r w:rsidR="0003422F">
        <w:rPr>
          <w:rStyle w:val="Appelnotedebasdep"/>
        </w:rPr>
        <w:footnoteReference w:id="120"/>
      </w:r>
      <w:r w:rsidR="00AF6A22" w:rsidRPr="006529F3">
        <w:t xml:space="preserve"> </w:t>
      </w:r>
      <w:r w:rsidRPr="006529F3">
        <w:t>illustre à sa manière</w:t>
      </w:r>
      <w:r w:rsidR="00AF6A22" w:rsidRPr="006529F3">
        <w:t xml:space="preserve"> que les jeunes ont des difficultés </w:t>
      </w:r>
      <w:r w:rsidR="0035274F" w:rsidRPr="006529F3">
        <w:t>à</w:t>
      </w:r>
      <w:r w:rsidR="00AF6A22" w:rsidRPr="006529F3">
        <w:t xml:space="preserve"> honorer un rythme normé dans le cadre d’un temps professionnel, « </w:t>
      </w:r>
      <w:r w:rsidR="00AF6A22" w:rsidRPr="006529F3">
        <w:rPr>
          <w:i/>
        </w:rPr>
        <w:t>le r</w:t>
      </w:r>
      <w:r w:rsidR="00534101" w:rsidRPr="006529F3">
        <w:rPr>
          <w:i/>
        </w:rPr>
        <w:t xml:space="preserve">ythme du jeune et sa dynamique </w:t>
      </w:r>
      <w:r w:rsidR="00AF6A22" w:rsidRPr="006529F3">
        <w:rPr>
          <w:i/>
        </w:rPr>
        <w:t>sont ralentis dans certains contexte d’emploi pour lequel il faut respecter des contraintes horaires. </w:t>
      </w:r>
      <w:r w:rsidR="00AF6A22" w:rsidRPr="006529F3">
        <w:t>»</w:t>
      </w:r>
      <w:r w:rsidR="00580679" w:rsidRPr="006529F3">
        <w:t xml:space="preserve"> En effet, dit-elle, « </w:t>
      </w:r>
      <w:r w:rsidR="00580679" w:rsidRPr="006529F3">
        <w:rPr>
          <w:i/>
        </w:rPr>
        <w:t>c</w:t>
      </w:r>
      <w:r w:rsidR="001571F0" w:rsidRPr="006529F3">
        <w:rPr>
          <w:i/>
        </w:rPr>
        <w:t xml:space="preserve">e qui est compliqué c’est </w:t>
      </w:r>
      <w:r w:rsidR="00580679" w:rsidRPr="006529F3">
        <w:rPr>
          <w:i/>
        </w:rPr>
        <w:t xml:space="preserve">de </w:t>
      </w:r>
      <w:r w:rsidR="001571F0" w:rsidRPr="006529F3">
        <w:rPr>
          <w:i/>
        </w:rPr>
        <w:t>se lever</w:t>
      </w:r>
      <w:r w:rsidR="00580679" w:rsidRPr="006529F3">
        <w:rPr>
          <w:i/>
        </w:rPr>
        <w:t xml:space="preserve"> le matin</w:t>
      </w:r>
      <w:r w:rsidR="001571F0" w:rsidRPr="006529F3">
        <w:rPr>
          <w:i/>
        </w:rPr>
        <w:t xml:space="preserve"> par exemple, être à l’heure. Il y</w:t>
      </w:r>
      <w:r w:rsidR="00580679" w:rsidRPr="006529F3">
        <w:rPr>
          <w:i/>
        </w:rPr>
        <w:t xml:space="preserve"> en a que j’appelle tous les </w:t>
      </w:r>
      <w:r w:rsidR="001571F0" w:rsidRPr="006529F3">
        <w:rPr>
          <w:i/>
        </w:rPr>
        <w:t>matin</w:t>
      </w:r>
      <w:r w:rsidR="00580679" w:rsidRPr="006529F3">
        <w:rPr>
          <w:i/>
        </w:rPr>
        <w:t>s</w:t>
      </w:r>
      <w:r w:rsidR="00FD5EC4">
        <w:rPr>
          <w:i/>
        </w:rPr>
        <w:t xml:space="preserve"> </w:t>
      </w:r>
      <w:r w:rsidR="00580679" w:rsidRPr="006529F3">
        <w:t>»</w:t>
      </w:r>
      <w:r w:rsidR="00174D31" w:rsidRPr="006529F3">
        <w:t>.</w:t>
      </w:r>
      <w:r w:rsidR="001571F0" w:rsidRPr="006529F3">
        <w:t xml:space="preserve"> </w:t>
      </w:r>
    </w:p>
    <w:p w:rsidR="004F6182" w:rsidRPr="006529F3" w:rsidRDefault="00D6543A" w:rsidP="00324445">
      <w:pPr>
        <w:spacing w:before="100" w:line="360" w:lineRule="auto"/>
        <w:ind w:firstLine="567"/>
        <w:jc w:val="both"/>
      </w:pPr>
      <w:r w:rsidRPr="006529F3">
        <w:t>Ce qui ressort est que les pro</w:t>
      </w:r>
      <w:r w:rsidR="004F6182" w:rsidRPr="006529F3">
        <w:t>jets sont d’abord des projets d’accès à la</w:t>
      </w:r>
      <w:r w:rsidRPr="006529F3">
        <w:t xml:space="preserve"> normalité, à commencer par des projets de construction d’autonomie</w:t>
      </w:r>
      <w:r w:rsidR="00945838" w:rsidRPr="006529F3">
        <w:t>, ce que les jeunes ont</w:t>
      </w:r>
      <w:r w:rsidR="00636F0B" w:rsidRPr="006529F3">
        <w:t>,</w:t>
      </w:r>
      <w:r w:rsidR="00945838" w:rsidRPr="006529F3">
        <w:t xml:space="preserve"> d’après monsieur </w:t>
      </w:r>
      <w:r w:rsidR="00E25EB8">
        <w:t>M</w:t>
      </w:r>
      <w:r w:rsidR="00945838" w:rsidRPr="006529F3">
        <w:t>.</w:t>
      </w:r>
      <w:r w:rsidR="001D241E" w:rsidRPr="006529F3">
        <w:t xml:space="preserve"> Néanmoins</w:t>
      </w:r>
      <w:r w:rsidR="00DC6EBF" w:rsidRPr="006529F3">
        <w:t xml:space="preserve">, l’accès à </w:t>
      </w:r>
      <w:r w:rsidR="003B5090" w:rsidRPr="006529F3">
        <w:t>cette responsabilité et à la capacité</w:t>
      </w:r>
      <w:r w:rsidR="00322C17" w:rsidRPr="006529F3">
        <w:t xml:space="preserve"> d’</w:t>
      </w:r>
      <w:r w:rsidR="00DC6EBF" w:rsidRPr="006529F3">
        <w:t xml:space="preserve">élaborer un projet de vie « </w:t>
      </w:r>
      <w:r w:rsidR="00322C17" w:rsidRPr="006529F3">
        <w:t>consiste à esquisser pour la longue durée un certain style de vie dans lequel l’individu espère se réaliser</w:t>
      </w:r>
      <w:r w:rsidR="008763EB" w:rsidRPr="006529F3">
        <w:t>,</w:t>
      </w:r>
      <w:r w:rsidR="00322C17" w:rsidRPr="006529F3">
        <w:t xml:space="preserve"> en y puisant une identité personnelle et des chances </w:t>
      </w:r>
      <w:r w:rsidR="00381B6D">
        <w:t xml:space="preserve">d’être en capacité d’autonomie </w:t>
      </w:r>
      <w:r w:rsidR="00322C17" w:rsidRPr="006529F3">
        <w:t>»</w:t>
      </w:r>
      <w:r w:rsidR="00282EE5" w:rsidRPr="006529F3">
        <w:rPr>
          <w:rStyle w:val="Appelnotedebasdep"/>
        </w:rPr>
        <w:footnoteReference w:id="121"/>
      </w:r>
      <w:r w:rsidR="000C6C23" w:rsidRPr="006529F3">
        <w:t>.</w:t>
      </w:r>
      <w:r w:rsidR="004F10AA" w:rsidRPr="006529F3">
        <w:t xml:space="preserve"> </w:t>
      </w:r>
      <w:r w:rsidR="008763EB" w:rsidRPr="006529F3">
        <w:t xml:space="preserve">Cela </w:t>
      </w:r>
      <w:r w:rsidR="004F10AA" w:rsidRPr="006529F3">
        <w:t>nécessite comme l’</w:t>
      </w:r>
      <w:r w:rsidR="00381B6D">
        <w:t>explique Babou</w:t>
      </w:r>
      <w:r w:rsidR="004457AC" w:rsidRPr="006529F3">
        <w:t xml:space="preserve">, </w:t>
      </w:r>
      <w:r w:rsidR="004F10AA" w:rsidRPr="006529F3">
        <w:t xml:space="preserve">de la patience et peut-être </w:t>
      </w:r>
      <w:r w:rsidR="004457AC" w:rsidRPr="006529F3">
        <w:t>une rencontre</w:t>
      </w:r>
      <w:r w:rsidR="00826056" w:rsidRPr="006529F3">
        <w:t xml:space="preserve"> particulière</w:t>
      </w:r>
      <w:r w:rsidR="004457AC" w:rsidRPr="006529F3">
        <w:t xml:space="preserve">. </w:t>
      </w:r>
      <w:r w:rsidR="004F6182" w:rsidRPr="006529F3">
        <w:t>Maintenant</w:t>
      </w:r>
      <w:r w:rsidR="004457AC" w:rsidRPr="006529F3">
        <w:t xml:space="preserve">, dit-il, </w:t>
      </w:r>
      <w:r w:rsidR="008C7B42" w:rsidRPr="006529F3">
        <w:t>« </w:t>
      </w:r>
      <w:r w:rsidR="004F6182" w:rsidRPr="006529F3">
        <w:rPr>
          <w:i/>
        </w:rPr>
        <w:t>j’ai un projet professionnel, un projet pour fonder une petite famille et trouver un logement, je pense que tou</w:t>
      </w:r>
      <w:r w:rsidR="008D429F">
        <w:rPr>
          <w:i/>
        </w:rPr>
        <w:t>t ça c’est de ma responsabilité</w:t>
      </w:r>
      <w:r w:rsidR="008C7B42" w:rsidRPr="006529F3">
        <w:rPr>
          <w:i/>
        </w:rPr>
        <w:t> </w:t>
      </w:r>
      <w:r w:rsidR="008C7B42" w:rsidRPr="006529F3">
        <w:t>».</w:t>
      </w:r>
      <w:r w:rsidR="00CB54F8">
        <w:rPr>
          <w:rStyle w:val="Appelnotedebasdep"/>
        </w:rPr>
        <w:footnoteReference w:id="122"/>
      </w:r>
      <w:r w:rsidR="004F6182" w:rsidRPr="006529F3">
        <w:t xml:space="preserve"> Cette notion de respo</w:t>
      </w:r>
      <w:r w:rsidR="008B387B">
        <w:t>nsabilité laisse entendre que Babou</w:t>
      </w:r>
      <w:r w:rsidR="002423AC">
        <w:t xml:space="preserve"> a intégré à son rythme </w:t>
      </w:r>
      <w:r w:rsidR="004F6182" w:rsidRPr="006529F3">
        <w:t xml:space="preserve">les normes sociales de travail, famille et logement au regard de sa progression </w:t>
      </w:r>
      <w:r w:rsidR="002B34B5" w:rsidRPr="006529F3">
        <w:t xml:space="preserve">à travers </w:t>
      </w:r>
      <w:r w:rsidR="004457AC" w:rsidRPr="006529F3">
        <w:t>un vécu difficile.</w:t>
      </w:r>
    </w:p>
    <w:p w:rsidR="00A81E62" w:rsidRPr="006529F3" w:rsidRDefault="003A32BC" w:rsidP="00324445">
      <w:pPr>
        <w:spacing w:before="100" w:line="360" w:lineRule="auto"/>
        <w:ind w:firstLine="567"/>
        <w:jc w:val="both"/>
      </w:pPr>
      <w:r w:rsidRPr="006529F3">
        <w:t>Ces</w:t>
      </w:r>
      <w:r w:rsidR="00A81E62" w:rsidRPr="006529F3">
        <w:t xml:space="preserve"> norme</w:t>
      </w:r>
      <w:r w:rsidRPr="006529F3">
        <w:t>s</w:t>
      </w:r>
      <w:r w:rsidR="00A81E62" w:rsidRPr="006529F3">
        <w:t xml:space="preserve"> socialement </w:t>
      </w:r>
      <w:r w:rsidR="00965DD9" w:rsidRPr="006529F3">
        <w:t>rythm</w:t>
      </w:r>
      <w:r w:rsidR="002353E6">
        <w:t>é</w:t>
      </w:r>
      <w:r w:rsidR="00D76CFC">
        <w:t>e</w:t>
      </w:r>
      <w:r w:rsidR="00965DD9" w:rsidRPr="006529F3">
        <w:t xml:space="preserve">s par des codes sociaux, </w:t>
      </w:r>
      <w:r w:rsidR="00A81E62" w:rsidRPr="006529F3">
        <w:t>des contraintes à respecter</w:t>
      </w:r>
      <w:r w:rsidR="00965DD9" w:rsidRPr="006529F3">
        <w:t xml:space="preserve"> et des exigences individuelles </w:t>
      </w:r>
      <w:r w:rsidR="00A81E62" w:rsidRPr="006529F3">
        <w:t>sont justement ce que le</w:t>
      </w:r>
      <w:r w:rsidR="00443F1A" w:rsidRPr="006529F3">
        <w:t>s</w:t>
      </w:r>
      <w:r w:rsidR="00A81E62" w:rsidRPr="006529F3">
        <w:t xml:space="preserve"> jeunes adulte</w:t>
      </w:r>
      <w:r w:rsidR="00443F1A" w:rsidRPr="006529F3">
        <w:t>s</w:t>
      </w:r>
      <w:r w:rsidR="00A81E62" w:rsidRPr="006529F3">
        <w:t xml:space="preserve"> dans une situation d’errance </w:t>
      </w:r>
      <w:r w:rsidR="00965DD9" w:rsidRPr="006529F3">
        <w:t>ont</w:t>
      </w:r>
      <w:r w:rsidR="00A81E62" w:rsidRPr="006529F3">
        <w:t xml:space="preserve"> </w:t>
      </w:r>
      <w:r w:rsidR="00443F1A" w:rsidRPr="006529F3">
        <w:t>du mal</w:t>
      </w:r>
      <w:r w:rsidR="00A81E62" w:rsidRPr="006529F3">
        <w:t xml:space="preserve"> à recevoir.</w:t>
      </w:r>
      <w:r w:rsidRPr="006529F3">
        <w:t xml:space="preserve"> </w:t>
      </w:r>
      <w:r w:rsidR="00AE4581" w:rsidRPr="006529F3">
        <w:t>Certains</w:t>
      </w:r>
      <w:r w:rsidR="00F704EC" w:rsidRPr="006529F3">
        <w:t xml:space="preserve"> jeunes adultes qui sont inscrits dans un modèle de rue, explique, </w:t>
      </w:r>
      <w:r w:rsidR="002353E6">
        <w:t>madame J.</w:t>
      </w:r>
      <w:r w:rsidR="00E82661">
        <w:rPr>
          <w:rStyle w:val="Appelnotedebasdep"/>
        </w:rPr>
        <w:footnoteReference w:id="123"/>
      </w:r>
      <w:r w:rsidR="00F704EC" w:rsidRPr="006529F3">
        <w:t xml:space="preserve"> </w:t>
      </w:r>
      <w:r w:rsidR="007B586F" w:rsidRPr="006529F3">
        <w:t xml:space="preserve">et </w:t>
      </w:r>
      <w:r w:rsidR="00F704EC" w:rsidRPr="006529F3">
        <w:t xml:space="preserve">que </w:t>
      </w:r>
      <w:r w:rsidR="00F704EC" w:rsidRPr="006529F3">
        <w:rPr>
          <w:i/>
        </w:rPr>
        <w:t>« nous accueillons</w:t>
      </w:r>
      <w:r w:rsidR="00EF621C">
        <w:rPr>
          <w:i/>
        </w:rPr>
        <w:t>,</w:t>
      </w:r>
      <w:r w:rsidR="00F704EC" w:rsidRPr="006529F3">
        <w:rPr>
          <w:i/>
        </w:rPr>
        <w:t xml:space="preserve"> pour qui</w:t>
      </w:r>
      <w:r w:rsidR="007B586F" w:rsidRPr="006529F3">
        <w:rPr>
          <w:i/>
        </w:rPr>
        <w:t>,</w:t>
      </w:r>
      <w:r w:rsidR="00F704EC" w:rsidRPr="006529F3">
        <w:rPr>
          <w:i/>
        </w:rPr>
        <w:t xml:space="preserve"> toute leur vie est</w:t>
      </w:r>
      <w:r w:rsidR="00EF621C">
        <w:rPr>
          <w:i/>
        </w:rPr>
        <w:t xml:space="preserve"> prise dans un quotidien de rue, </w:t>
      </w:r>
      <w:r w:rsidR="00F704EC" w:rsidRPr="006529F3">
        <w:rPr>
          <w:i/>
        </w:rPr>
        <w:t>c’est très compliqué. Malgré tout, ils ont des horaires pour se laver</w:t>
      </w:r>
      <w:r w:rsidR="00F704EC" w:rsidRPr="006529F3">
        <w:t> ».</w:t>
      </w:r>
      <w:r w:rsidR="003B4576" w:rsidRPr="006529F3">
        <w:t xml:space="preserve"> Ils </w:t>
      </w:r>
      <w:r w:rsidR="003B4576" w:rsidRPr="006529F3">
        <w:lastRenderedPageBreak/>
        <w:t>vont avoir intégré des normes d’</w:t>
      </w:r>
      <w:r w:rsidR="00DF5393" w:rsidRPr="006529F3">
        <w:t xml:space="preserve">hygiènes qui peuvent représenter </w:t>
      </w:r>
      <w:r w:rsidR="00577517" w:rsidRPr="006529F3">
        <w:t xml:space="preserve">une des </w:t>
      </w:r>
      <w:r w:rsidR="00DF5393" w:rsidRPr="006529F3">
        <w:t>forme</w:t>
      </w:r>
      <w:r w:rsidR="00577517" w:rsidRPr="006529F3">
        <w:t>s</w:t>
      </w:r>
      <w:r w:rsidR="00DF5393" w:rsidRPr="006529F3">
        <w:t xml:space="preserve"> de socialisation.</w:t>
      </w:r>
      <w:r w:rsidR="007B586F" w:rsidRPr="006529F3">
        <w:t xml:space="preserve"> </w:t>
      </w:r>
      <w:r w:rsidR="00C667C0" w:rsidRPr="006529F3">
        <w:t>Il en est de même</w:t>
      </w:r>
      <w:r w:rsidR="007B586F" w:rsidRPr="006529F3">
        <w:t xml:space="preserve"> dans un cadre institutionnelle, </w:t>
      </w:r>
      <w:r w:rsidR="00EF621C">
        <w:t>Zora</w:t>
      </w:r>
      <w:r w:rsidR="00EF621C" w:rsidRPr="006529F3">
        <w:rPr>
          <w:rStyle w:val="Appelnotedebasdep"/>
        </w:rPr>
        <w:footnoteReference w:id="124"/>
      </w:r>
      <w:r w:rsidR="00EF621C">
        <w:t>, ASS,</w:t>
      </w:r>
      <w:r w:rsidR="00083BCF" w:rsidRPr="006529F3">
        <w:t xml:space="preserve"> explique</w:t>
      </w:r>
      <w:r w:rsidR="00CB01CE" w:rsidRPr="006529F3">
        <w:t xml:space="preserve"> qu’</w:t>
      </w:r>
      <w:r w:rsidR="00D57188" w:rsidRPr="006529F3">
        <w:t>« </w:t>
      </w:r>
      <w:r w:rsidR="00D57188" w:rsidRPr="006529F3">
        <w:rPr>
          <w:i/>
        </w:rPr>
        <w:t xml:space="preserve">il </w:t>
      </w:r>
      <w:r w:rsidR="00AA240E" w:rsidRPr="006529F3">
        <w:rPr>
          <w:i/>
        </w:rPr>
        <w:t>faut vraiment prendre en compte la temporalité du jeu</w:t>
      </w:r>
      <w:r w:rsidR="00D57188" w:rsidRPr="006529F3">
        <w:rPr>
          <w:i/>
        </w:rPr>
        <w:t xml:space="preserve">ne, du travailleur social aussi, </w:t>
      </w:r>
      <w:r w:rsidR="00AA240E" w:rsidRPr="006529F3">
        <w:rPr>
          <w:i/>
        </w:rPr>
        <w:t>parce que notre travail aussi c’est de pousser, de dire</w:t>
      </w:r>
      <w:r w:rsidR="00D57188" w:rsidRPr="006529F3">
        <w:rPr>
          <w:i/>
        </w:rPr>
        <w:t xml:space="preserve"> que c’est possible, </w:t>
      </w:r>
      <w:r w:rsidR="00AA240E" w:rsidRPr="006529F3">
        <w:rPr>
          <w:i/>
        </w:rPr>
        <w:t>et p</w:t>
      </w:r>
      <w:r w:rsidR="00D57188" w:rsidRPr="006529F3">
        <w:rPr>
          <w:i/>
        </w:rPr>
        <w:t>uis c’est normal, c’est la norme</w:t>
      </w:r>
      <w:r w:rsidR="00EF621C">
        <w:rPr>
          <w:i/>
        </w:rPr>
        <w:t xml:space="preserve"> </w:t>
      </w:r>
      <w:r w:rsidR="0027497C" w:rsidRPr="006529F3">
        <w:t>».</w:t>
      </w:r>
      <w:r w:rsidR="006478FE" w:rsidRPr="006529F3">
        <w:t xml:space="preserve"> </w:t>
      </w:r>
    </w:p>
    <w:p w:rsidR="00660720" w:rsidRPr="006529F3" w:rsidRDefault="006200DB" w:rsidP="00324445">
      <w:pPr>
        <w:spacing w:before="100" w:line="360" w:lineRule="auto"/>
        <w:ind w:firstLine="567"/>
        <w:jc w:val="both"/>
      </w:pPr>
      <w:r w:rsidRPr="006529F3">
        <w:t xml:space="preserve">Face à </w:t>
      </w:r>
      <w:r w:rsidR="00EC4635" w:rsidRPr="006529F3">
        <w:t xml:space="preserve">ce qui est vécu comme une pression </w:t>
      </w:r>
      <w:r w:rsidR="009A6E64" w:rsidRPr="006529F3">
        <w:t xml:space="preserve">normative, </w:t>
      </w:r>
      <w:r w:rsidR="00C6280F" w:rsidRPr="006529F3">
        <w:t>certains</w:t>
      </w:r>
      <w:r w:rsidR="009A6E64" w:rsidRPr="006529F3">
        <w:t xml:space="preserve"> jeunes</w:t>
      </w:r>
      <w:r w:rsidR="00C6280F" w:rsidRPr="006529F3">
        <w:t xml:space="preserve"> adultes</w:t>
      </w:r>
      <w:r w:rsidR="009A6E64" w:rsidRPr="006529F3">
        <w:t xml:space="preserve"> ne se reconnaissent pas dans cette société</w:t>
      </w:r>
      <w:r w:rsidR="00160AB3" w:rsidRPr="006529F3">
        <w:t>. « </w:t>
      </w:r>
      <w:r w:rsidR="00660720" w:rsidRPr="006529F3">
        <w:rPr>
          <w:i/>
        </w:rPr>
        <w:t xml:space="preserve">C’est qu’ils se </w:t>
      </w:r>
      <w:r w:rsidR="00160AB3" w:rsidRPr="006529F3">
        <w:rPr>
          <w:i/>
        </w:rPr>
        <w:t>sentent complètement incompris. I</w:t>
      </w:r>
      <w:r w:rsidR="00660720" w:rsidRPr="006529F3">
        <w:rPr>
          <w:i/>
        </w:rPr>
        <w:t>ls ne sont pas considéré</w:t>
      </w:r>
      <w:r w:rsidR="009538B3" w:rsidRPr="006529F3">
        <w:rPr>
          <w:i/>
        </w:rPr>
        <w:t xml:space="preserve">s et ils pensent que nous voulons peut-être leur imposer un parcours et que nous souhaitons les </w:t>
      </w:r>
      <w:r w:rsidR="00660720" w:rsidRPr="006529F3">
        <w:rPr>
          <w:i/>
        </w:rPr>
        <w:t>formate</w:t>
      </w:r>
      <w:r w:rsidR="004675E4" w:rsidRPr="006529F3">
        <w:rPr>
          <w:i/>
        </w:rPr>
        <w:t>r. I</w:t>
      </w:r>
      <w:r w:rsidR="00660720" w:rsidRPr="006529F3">
        <w:rPr>
          <w:i/>
        </w:rPr>
        <w:t>ls ont du mal avec l’autorité. Du coup ils veulent se prouver à eux même des choses et montrer au mon</w:t>
      </w:r>
      <w:r w:rsidR="003D1C1C">
        <w:rPr>
          <w:i/>
        </w:rPr>
        <w:t xml:space="preserve">de entier qu’ils sont capables </w:t>
      </w:r>
      <w:r w:rsidR="00E27E46">
        <w:t>»,</w:t>
      </w:r>
      <w:r w:rsidR="00AE5FFF">
        <w:t xml:space="preserve"> me dit </w:t>
      </w:r>
      <w:r w:rsidR="00F70A1A" w:rsidRPr="006529F3">
        <w:t>Lucie. Elle ajoute, « </w:t>
      </w:r>
      <w:r w:rsidR="00F70A1A" w:rsidRPr="00041DCE">
        <w:rPr>
          <w:i/>
        </w:rPr>
        <w:t>C</w:t>
      </w:r>
      <w:r w:rsidR="00660720" w:rsidRPr="00041DCE">
        <w:rPr>
          <w:i/>
        </w:rPr>
        <w:t xml:space="preserve">’est vrai </w:t>
      </w:r>
      <w:r w:rsidR="00F70A1A" w:rsidRPr="00041DCE">
        <w:rPr>
          <w:i/>
        </w:rPr>
        <w:t>que nous les infantilisons</w:t>
      </w:r>
      <w:r w:rsidR="00622D7C" w:rsidRPr="00041DCE">
        <w:rPr>
          <w:i/>
        </w:rPr>
        <w:t xml:space="preserve"> un peu trop. D</w:t>
      </w:r>
      <w:r w:rsidR="00660720" w:rsidRPr="00041DCE">
        <w:rPr>
          <w:i/>
        </w:rPr>
        <w:t>u coup</w:t>
      </w:r>
      <w:r w:rsidR="00622D7C" w:rsidRPr="00041DCE">
        <w:rPr>
          <w:i/>
        </w:rPr>
        <w:t>,</w:t>
      </w:r>
      <w:r w:rsidR="00660720" w:rsidRPr="00041DCE">
        <w:rPr>
          <w:i/>
        </w:rPr>
        <w:t xml:space="preserve"> </w:t>
      </w:r>
      <w:r w:rsidR="00622D7C" w:rsidRPr="00041DCE">
        <w:rPr>
          <w:i/>
        </w:rPr>
        <w:t>la crise</w:t>
      </w:r>
      <w:r w:rsidR="00660720" w:rsidRPr="00041DCE">
        <w:rPr>
          <w:i/>
        </w:rPr>
        <w:t xml:space="preserve"> vient du fait qu’ils ne sentent plus du tout considérés, </w:t>
      </w:r>
      <w:r w:rsidR="00622D7C" w:rsidRPr="00041DCE">
        <w:rPr>
          <w:i/>
        </w:rPr>
        <w:t xml:space="preserve">ni </w:t>
      </w:r>
      <w:r w:rsidR="00FF41B1" w:rsidRPr="00041DCE">
        <w:rPr>
          <w:i/>
        </w:rPr>
        <w:t>écoutés</w:t>
      </w:r>
      <w:r w:rsidR="00646CFA">
        <w:rPr>
          <w:i/>
        </w:rPr>
        <w:t xml:space="preserve"> </w:t>
      </w:r>
      <w:r w:rsidR="00FF41B1" w:rsidRPr="006529F3">
        <w:t>».</w:t>
      </w:r>
      <w:r w:rsidR="00EA53C8">
        <w:rPr>
          <w:rStyle w:val="Appelnotedebasdep"/>
        </w:rPr>
        <w:footnoteReference w:id="125"/>
      </w:r>
    </w:p>
    <w:p w:rsidR="004C399F" w:rsidRPr="006529F3" w:rsidRDefault="00950E73" w:rsidP="00324445">
      <w:pPr>
        <w:spacing w:before="100" w:line="360" w:lineRule="auto"/>
        <w:ind w:firstLine="567"/>
        <w:jc w:val="both"/>
      </w:pPr>
      <w:r w:rsidRPr="006529F3">
        <w:t xml:space="preserve">Toutefois, </w:t>
      </w:r>
      <w:r w:rsidR="00432782">
        <w:t>madame J</w:t>
      </w:r>
      <w:r w:rsidR="00505D12">
        <w:t>.</w:t>
      </w:r>
      <w:r w:rsidR="00432782">
        <w:t xml:space="preserve"> explique que le service social</w:t>
      </w:r>
      <w:r w:rsidR="004C399F" w:rsidRPr="006529F3">
        <w:t xml:space="preserve"> est une institution publique qui pose un cadre d’accueil, notamment de venir au rendez-vous dans un bureau, « </w:t>
      </w:r>
      <w:r w:rsidR="004C399F" w:rsidRPr="006529F3">
        <w:rPr>
          <w:i/>
        </w:rPr>
        <w:t>c’est un peu loin de tout et il faut arriver à l’heure. Nous n’avons pas le même cadre qu’un accueil de jour. Cette démarche, de la part d’un jeune, est le signe qu’il y a déjà tout un processus en cours d’élaboration </w:t>
      </w:r>
      <w:r w:rsidR="004C399F" w:rsidRPr="006529F3">
        <w:t>».</w:t>
      </w:r>
      <w:r w:rsidR="00484187">
        <w:rPr>
          <w:rStyle w:val="Appelnotedebasdep"/>
        </w:rPr>
        <w:footnoteReference w:id="126"/>
      </w:r>
      <w:r w:rsidR="004C399F" w:rsidRPr="006529F3">
        <w:t xml:space="preserve"> Les prémisses du projet, qui partent de l’intention d’agir sont porteuses de l’idée d’aller de l’avant. Cette intention n’est pas toujours facile à tenir lorsque arrivé</w:t>
      </w:r>
      <w:r w:rsidR="00341B6E">
        <w:t>e</w:t>
      </w:r>
      <w:r w:rsidR="004C399F" w:rsidRPr="006529F3">
        <w:t xml:space="preserve"> dans le cadre institutionnelle, passé</w:t>
      </w:r>
      <w:r w:rsidR="006E36A7">
        <w:t>e</w:t>
      </w:r>
      <w:r w:rsidR="004C399F" w:rsidRPr="006529F3">
        <w:t xml:space="preserve"> </w:t>
      </w:r>
      <w:r w:rsidR="00025B12" w:rsidRPr="006529F3">
        <w:t>la barrière</w:t>
      </w:r>
      <w:r w:rsidR="004C399F" w:rsidRPr="006529F3">
        <w:t xml:space="preserve"> de description de soi, l’écoute et le regard empathique se transforme en écoute et regard d’action qui s’impose dans l’injonction d’un passage dans la normalité.</w:t>
      </w:r>
      <w:r w:rsidR="00B457C1" w:rsidRPr="006529F3">
        <w:t xml:space="preserve"> Ma</w:t>
      </w:r>
      <w:r w:rsidR="00B47B9E" w:rsidRPr="006529F3">
        <w:t xml:space="preserve">lgré tout, cette démarche, le jeune adulte doit pourvoir la faire au regard d’une relation de confiance qui valide et légitime </w:t>
      </w:r>
      <w:r w:rsidR="00D54E3D" w:rsidRPr="006529F3">
        <w:t xml:space="preserve">cette </w:t>
      </w:r>
      <w:r w:rsidR="00B04DEA">
        <w:t>norme</w:t>
      </w:r>
      <w:r w:rsidR="00B47B9E" w:rsidRPr="006529F3">
        <w:t xml:space="preserve"> socia</w:t>
      </w:r>
      <w:r w:rsidR="00D54E3D" w:rsidRPr="006529F3">
        <w:t>le comme porteuse d</w:t>
      </w:r>
      <w:r w:rsidR="00A814EA" w:rsidRPr="006529F3">
        <w:t>u</w:t>
      </w:r>
      <w:r w:rsidR="00812D0D" w:rsidRPr="006529F3">
        <w:t xml:space="preserve"> lien socia</w:t>
      </w:r>
      <w:r w:rsidR="004B115C" w:rsidRPr="006529F3">
        <w:t>l et de cohésion.</w:t>
      </w:r>
    </w:p>
    <w:p w:rsidR="00A4608A" w:rsidRPr="006529F3" w:rsidRDefault="00836E5F" w:rsidP="00324445">
      <w:pPr>
        <w:spacing w:before="100" w:line="360" w:lineRule="auto"/>
        <w:ind w:firstLine="567"/>
        <w:jc w:val="both"/>
      </w:pPr>
      <w:r w:rsidRPr="006529F3">
        <w:t xml:space="preserve">Et enfin, </w:t>
      </w:r>
      <w:r w:rsidR="00E66296">
        <w:t>Carine</w:t>
      </w:r>
      <w:r w:rsidR="00484187">
        <w:t xml:space="preserve"> </w:t>
      </w:r>
      <w:r w:rsidR="00040969">
        <w:t>explique qu’</w:t>
      </w:r>
      <w:r w:rsidRPr="006529F3">
        <w:t>« </w:t>
      </w:r>
      <w:r w:rsidRPr="006529F3">
        <w:rPr>
          <w:i/>
        </w:rPr>
        <w:t>Il s’agit pour les professionnels de faciliter leur inscr</w:t>
      </w:r>
      <w:r w:rsidR="001C71C3" w:rsidRPr="006529F3">
        <w:rPr>
          <w:i/>
        </w:rPr>
        <w:t xml:space="preserve">iption sociale </w:t>
      </w:r>
      <w:r w:rsidRPr="006529F3">
        <w:rPr>
          <w:i/>
        </w:rPr>
        <w:t>et professionnelle, de favoriser par l’expérience d’une vie autonome leur développement, c’est-à-dire de faire évoluer le rapport qu’ils entretiennent avec leur environnement psycho-affectif par l’apprentissage d’une vie qui se rapproche de celle d’un adulte au regard des attendus normatifs de notre société </w:t>
      </w:r>
      <w:r w:rsidRPr="006529F3">
        <w:t>»</w:t>
      </w:r>
      <w:r w:rsidR="00484187" w:rsidRPr="00484187">
        <w:rPr>
          <w:rStyle w:val="Appelnotedebasdep"/>
        </w:rPr>
        <w:t xml:space="preserve"> </w:t>
      </w:r>
      <w:r w:rsidR="00484187">
        <w:rPr>
          <w:rStyle w:val="Appelnotedebasdep"/>
        </w:rPr>
        <w:footnoteReference w:id="127"/>
      </w:r>
      <w:r w:rsidRPr="006529F3">
        <w:t>.</w:t>
      </w:r>
      <w:r w:rsidR="001334FF" w:rsidRPr="006529F3">
        <w:t xml:space="preserve"> Par ailleurs, </w:t>
      </w:r>
      <w:r w:rsidR="000477C1">
        <w:t>Alex, ES,</w:t>
      </w:r>
      <w:r w:rsidR="001334FF" w:rsidRPr="006529F3">
        <w:t xml:space="preserve"> parle de devoir mettre les jeunes dans des normes sociales</w:t>
      </w:r>
      <w:r w:rsidR="007A7FD2">
        <w:t xml:space="preserve"> selon une </w:t>
      </w:r>
      <w:r w:rsidR="0077762E" w:rsidRPr="006529F3">
        <w:t xml:space="preserve">pression institutionnelle. </w:t>
      </w:r>
      <w:r w:rsidR="001334FF" w:rsidRPr="006529F3">
        <w:t xml:space="preserve">Effectivement, </w:t>
      </w:r>
      <w:r w:rsidR="0077762E" w:rsidRPr="006529F3">
        <w:t xml:space="preserve">dit-elle, </w:t>
      </w:r>
      <w:r w:rsidR="001334FF" w:rsidRPr="006529F3">
        <w:t>« </w:t>
      </w:r>
      <w:r w:rsidR="001334FF" w:rsidRPr="006529F3">
        <w:rPr>
          <w:i/>
        </w:rPr>
        <w:t>par la loi 2002</w:t>
      </w:r>
      <w:r w:rsidR="00784DE9" w:rsidRPr="006529F3">
        <w:rPr>
          <w:i/>
        </w:rPr>
        <w:t>,</w:t>
      </w:r>
      <w:r w:rsidR="001334FF" w:rsidRPr="006529F3">
        <w:rPr>
          <w:i/>
        </w:rPr>
        <w:t xml:space="preserve"> les personnes</w:t>
      </w:r>
      <w:r w:rsidR="0077762E" w:rsidRPr="006529F3">
        <w:rPr>
          <w:i/>
        </w:rPr>
        <w:t xml:space="preserve"> sont actrice</w:t>
      </w:r>
      <w:r w:rsidR="00713091" w:rsidRPr="006529F3">
        <w:rPr>
          <w:i/>
        </w:rPr>
        <w:t xml:space="preserve"> de leurs projet</w:t>
      </w:r>
      <w:r w:rsidR="00A75E6F" w:rsidRPr="006529F3">
        <w:rPr>
          <w:i/>
        </w:rPr>
        <w:t>. A</w:t>
      </w:r>
      <w:r w:rsidR="001334FF" w:rsidRPr="006529F3">
        <w:rPr>
          <w:i/>
        </w:rPr>
        <w:t xml:space="preserve">cteur ça </w:t>
      </w:r>
      <w:r w:rsidR="001334FF" w:rsidRPr="006529F3">
        <w:rPr>
          <w:i/>
        </w:rPr>
        <w:lastRenderedPageBreak/>
        <w:t>veut dire ne pas faire à leur place, et ça peut les guider. La société, l’administration veulent nous mettent la pression, parce qu’il faut rendre les gens normaux</w:t>
      </w:r>
      <w:r w:rsidR="00713091" w:rsidRPr="006529F3">
        <w:rPr>
          <w:i/>
        </w:rPr>
        <w:t>. E</w:t>
      </w:r>
      <w:r w:rsidR="001334FF" w:rsidRPr="006529F3">
        <w:rPr>
          <w:i/>
        </w:rPr>
        <w:t>n fait</w:t>
      </w:r>
      <w:r w:rsidR="00713091" w:rsidRPr="006529F3">
        <w:rPr>
          <w:i/>
        </w:rPr>
        <w:t>,</w:t>
      </w:r>
      <w:r w:rsidR="001334FF" w:rsidRPr="006529F3">
        <w:rPr>
          <w:i/>
        </w:rPr>
        <w:t xml:space="preserve"> il faut que ça rentre dans des cases</w:t>
      </w:r>
      <w:r w:rsidR="0070228B">
        <w:rPr>
          <w:i/>
        </w:rPr>
        <w:t xml:space="preserve"> </w:t>
      </w:r>
      <w:r w:rsidR="00261648" w:rsidRPr="006529F3">
        <w:t>».</w:t>
      </w:r>
      <w:r w:rsidR="0017523C">
        <w:rPr>
          <w:rStyle w:val="Appelnotedebasdep"/>
        </w:rPr>
        <w:footnoteReference w:id="128"/>
      </w:r>
    </w:p>
    <w:p w:rsidR="00F022DE" w:rsidRPr="006529F3" w:rsidRDefault="00E37347" w:rsidP="006D4B5C">
      <w:pPr>
        <w:spacing w:before="240" w:after="120" w:line="360" w:lineRule="auto"/>
        <w:ind w:firstLine="567"/>
        <w:jc w:val="both"/>
      </w:pPr>
      <w:r>
        <w:rPr>
          <w:b/>
          <w:u w:val="single"/>
        </w:rPr>
        <w:t>3 – Le projet des</w:t>
      </w:r>
      <w:r w:rsidR="00DD268D" w:rsidRPr="006529F3">
        <w:rPr>
          <w:b/>
          <w:u w:val="single"/>
        </w:rPr>
        <w:t xml:space="preserve"> travailleur</w:t>
      </w:r>
      <w:r w:rsidR="002C7EDA">
        <w:rPr>
          <w:b/>
          <w:u w:val="single"/>
        </w:rPr>
        <w:t xml:space="preserve">s </w:t>
      </w:r>
      <w:r>
        <w:rPr>
          <w:b/>
          <w:u w:val="single"/>
        </w:rPr>
        <w:t>sociaux</w:t>
      </w:r>
      <w:r w:rsidR="00DD268D" w:rsidRPr="006529F3">
        <w:rPr>
          <w:b/>
          <w:u w:val="single"/>
        </w:rPr>
        <w:t xml:space="preserve"> </w:t>
      </w:r>
    </w:p>
    <w:p w:rsidR="006478FE" w:rsidRPr="006529F3" w:rsidRDefault="000F6395" w:rsidP="006D4B5C">
      <w:pPr>
        <w:spacing w:before="100" w:line="360" w:lineRule="auto"/>
        <w:ind w:firstLine="567"/>
        <w:jc w:val="both"/>
      </w:pPr>
      <w:r w:rsidRPr="006529F3">
        <w:t>L’enj</w:t>
      </w:r>
      <w:r w:rsidR="00AB361F" w:rsidRPr="006529F3">
        <w:t xml:space="preserve">eu des travailleurs sociaux est de </w:t>
      </w:r>
      <w:r w:rsidRPr="006529F3">
        <w:t xml:space="preserve">favoriser </w:t>
      </w:r>
      <w:r w:rsidR="00BB3643" w:rsidRPr="006529F3">
        <w:t>un projet d’accompagnement</w:t>
      </w:r>
      <w:r w:rsidR="00AB361F" w:rsidRPr="006529F3">
        <w:t xml:space="preserve"> en adéquation entre </w:t>
      </w:r>
      <w:r w:rsidR="00CD1001" w:rsidRPr="006529F3">
        <w:t>la demande</w:t>
      </w:r>
      <w:r w:rsidR="00022C98" w:rsidRPr="006529F3">
        <w:t xml:space="preserve"> </w:t>
      </w:r>
      <w:r w:rsidR="00AB361F" w:rsidRPr="006529F3">
        <w:t>du jeune</w:t>
      </w:r>
      <w:r w:rsidR="003F3C55" w:rsidRPr="006529F3">
        <w:t xml:space="preserve"> adulte</w:t>
      </w:r>
      <w:r w:rsidR="00BB3643" w:rsidRPr="006529F3">
        <w:t xml:space="preserve"> </w:t>
      </w:r>
      <w:r w:rsidR="00AB361F" w:rsidRPr="006529F3">
        <w:t>et les moyens</w:t>
      </w:r>
      <w:r w:rsidR="00022C98" w:rsidRPr="006529F3">
        <w:t xml:space="preserve"> mis</w:t>
      </w:r>
      <w:r w:rsidR="00AB361F" w:rsidRPr="006529F3">
        <w:t xml:space="preserve"> à disposition</w:t>
      </w:r>
      <w:r w:rsidR="003F3C55" w:rsidRPr="006529F3">
        <w:t xml:space="preserve">, </w:t>
      </w:r>
      <w:r w:rsidRPr="006529F3">
        <w:t xml:space="preserve">et </w:t>
      </w:r>
      <w:r w:rsidR="007C333F" w:rsidRPr="006529F3">
        <w:t xml:space="preserve">ainsi </w:t>
      </w:r>
      <w:r w:rsidRPr="006529F3">
        <w:t>tenter de</w:t>
      </w:r>
      <w:r w:rsidR="001E3ABC" w:rsidRPr="006529F3">
        <w:t xml:space="preserve"> répondre</w:t>
      </w:r>
      <w:r w:rsidR="00FF010A" w:rsidRPr="006529F3">
        <w:t xml:space="preserve">, </w:t>
      </w:r>
      <w:r w:rsidR="00A23545" w:rsidRPr="006529F3">
        <w:t>c</w:t>
      </w:r>
      <w:r w:rsidR="00FF010A" w:rsidRPr="006529F3">
        <w:t>hacun à son niveau d’intervent</w:t>
      </w:r>
      <w:r w:rsidR="007C333F" w:rsidRPr="006529F3">
        <w:t>ion, à l’insertion</w:t>
      </w:r>
      <w:r w:rsidR="00DE6D87">
        <w:t xml:space="preserve"> et l’inclusion sociale</w:t>
      </w:r>
      <w:r w:rsidR="007C333F" w:rsidRPr="006529F3">
        <w:t xml:space="preserve"> de ces jeunes en difficultés.</w:t>
      </w:r>
      <w:r w:rsidR="00CE1504">
        <w:t xml:space="preserve"> </w:t>
      </w:r>
      <w:r w:rsidR="006478FE" w:rsidRPr="006529F3">
        <w:t>François CHOBEAUX</w:t>
      </w:r>
      <w:r w:rsidR="003C0AC2">
        <w:t xml:space="preserve"> </w:t>
      </w:r>
      <w:r w:rsidR="00463750" w:rsidRPr="006529F3">
        <w:t xml:space="preserve">met en avant </w:t>
      </w:r>
      <w:r w:rsidR="009E3722" w:rsidRPr="006529F3">
        <w:t>« </w:t>
      </w:r>
      <w:r w:rsidR="00463750" w:rsidRPr="006529F3">
        <w:t>l’expérience collective qui permet de penser que pour qu’un accompagnement social soit efficace, il faut qu’il se déroule dans la durée et qu’il s’appuie sur une demande de la personne qui doit se transfo</w:t>
      </w:r>
      <w:r w:rsidR="00CE1504">
        <w:t xml:space="preserve">rmer et se construire en projet </w:t>
      </w:r>
      <w:r w:rsidR="009E3722" w:rsidRPr="006529F3">
        <w:t>»</w:t>
      </w:r>
      <w:r w:rsidR="00CE1504">
        <w:t>.</w:t>
      </w:r>
      <w:r w:rsidR="003C0AC2" w:rsidRPr="003C0AC2">
        <w:rPr>
          <w:rStyle w:val="Appelnotedebasdep"/>
        </w:rPr>
        <w:t xml:space="preserve"> </w:t>
      </w:r>
      <w:r w:rsidR="003C0AC2" w:rsidRPr="006529F3">
        <w:rPr>
          <w:rStyle w:val="Appelnotedebasdep"/>
        </w:rPr>
        <w:footnoteReference w:id="129"/>
      </w:r>
    </w:p>
    <w:p w:rsidR="00CB0FE5" w:rsidRPr="006529F3" w:rsidRDefault="008D1156" w:rsidP="006D4B5C">
      <w:pPr>
        <w:spacing w:before="100" w:line="360" w:lineRule="auto"/>
        <w:ind w:firstLine="567"/>
        <w:jc w:val="both"/>
      </w:pPr>
      <w:r w:rsidRPr="006529F3">
        <w:t xml:space="preserve">Cela permet de comprendre que la demande initiale n’est pas forcément un projet en tant que telle. Comme </w:t>
      </w:r>
      <w:r w:rsidR="005C5970">
        <w:t xml:space="preserve">dit </w:t>
      </w:r>
      <w:r w:rsidR="00C606C6">
        <w:t>madame J.</w:t>
      </w:r>
      <w:r w:rsidR="00034D2C">
        <w:t xml:space="preserve">, </w:t>
      </w:r>
      <w:r w:rsidRPr="006529F3">
        <w:t>« </w:t>
      </w:r>
      <w:r w:rsidRPr="006529F3">
        <w:rPr>
          <w:i/>
        </w:rPr>
        <w:t>les aides ici, c’est un outil de travail. C’est autre chose qu’ils viennent chercher […]. </w:t>
      </w:r>
      <w:r w:rsidRPr="006529F3">
        <w:t>»</w:t>
      </w:r>
      <w:r w:rsidR="00EF7039">
        <w:t>.</w:t>
      </w:r>
      <w:r w:rsidR="00442447" w:rsidRPr="006529F3">
        <w:rPr>
          <w:rStyle w:val="Appelnotedebasdep"/>
        </w:rPr>
        <w:footnoteReference w:id="130"/>
      </w:r>
      <w:r w:rsidR="00EF7039">
        <w:t xml:space="preserve"> </w:t>
      </w:r>
      <w:r w:rsidRPr="006529F3">
        <w:t>En effet, il n’y a pas forcément une demande explicite immédiatement formul</w:t>
      </w:r>
      <w:r w:rsidR="00894B97" w:rsidRPr="006529F3">
        <w:t xml:space="preserve">ée, </w:t>
      </w:r>
      <w:r w:rsidR="00BE634A" w:rsidRPr="006529F3">
        <w:t>en tant que telle</w:t>
      </w:r>
      <w:r w:rsidR="00CB0FE5" w:rsidRPr="006529F3">
        <w:t>.</w:t>
      </w:r>
    </w:p>
    <w:p w:rsidR="00510B01" w:rsidRDefault="00CB0FE5" w:rsidP="006D4B5C">
      <w:pPr>
        <w:spacing w:before="100" w:line="360" w:lineRule="auto"/>
        <w:ind w:firstLine="567"/>
        <w:jc w:val="both"/>
      </w:pPr>
      <w:r w:rsidRPr="006529F3">
        <w:t xml:space="preserve">En ce sens </w:t>
      </w:r>
      <w:r w:rsidR="00860EBF" w:rsidRPr="006529F3">
        <w:t xml:space="preserve">François CHOBEAUX </w:t>
      </w:r>
      <w:r w:rsidR="009C55D0">
        <w:t>fait remarquer</w:t>
      </w:r>
      <w:r w:rsidR="00825EB5">
        <w:t xml:space="preserve"> qu’</w:t>
      </w:r>
      <w:r w:rsidR="00510105" w:rsidRPr="006529F3">
        <w:t xml:space="preserve">« il est alors souvent conclu, un peu rapidement, que ces jeunes-là n’ont pas de demandes… puisqu’ils ne viennent pas en formuler dans </w:t>
      </w:r>
      <w:r w:rsidR="00510105" w:rsidRPr="00ED3BB4">
        <w:t>les formes attendues dans les lieux prévus pour cela</w:t>
      </w:r>
      <w:r w:rsidR="003277E8" w:rsidRPr="00ED3BB4">
        <w:t xml:space="preserve">. Il parle </w:t>
      </w:r>
      <w:r w:rsidR="00860EBF" w:rsidRPr="00ED3BB4">
        <w:t>de la demande initiale comme «</w:t>
      </w:r>
      <w:r w:rsidR="00315158" w:rsidRPr="00ED3BB4">
        <w:t xml:space="preserve"> </w:t>
      </w:r>
      <w:r w:rsidR="003277E8" w:rsidRPr="00ED3BB4">
        <w:t xml:space="preserve">un </w:t>
      </w:r>
      <w:r w:rsidR="00315158" w:rsidRPr="00ED3BB4">
        <w:t>préalable évident dans la logique de fonctionnement d’un service social classique</w:t>
      </w:r>
      <w:r w:rsidR="002A1FBC" w:rsidRPr="00ED3BB4">
        <w:t>, auquel les usagers s’adressent quand ils ont besoin de conseils ou d’aide.</w:t>
      </w:r>
      <w:r w:rsidR="00014CEC" w:rsidRPr="00ED3BB4">
        <w:t> »</w:t>
      </w:r>
      <w:r w:rsidRPr="00ED3BB4">
        <w:t>, mais en parlant</w:t>
      </w:r>
      <w:r w:rsidR="00A06066" w:rsidRPr="00ED3BB4">
        <w:t xml:space="preserve"> de la méfiance « que nombre de jeunes en rupture éprouvent vis-à-vis des services éducatifs, sociaux et des professionnels qui y interviennent</w:t>
      </w:r>
      <w:r w:rsidRPr="00ED3BB4">
        <w:t>. », il met en exergue le fait</w:t>
      </w:r>
      <w:r w:rsidR="004A04B1" w:rsidRPr="00ED3BB4">
        <w:t xml:space="preserve"> </w:t>
      </w:r>
      <w:r w:rsidR="003B4457" w:rsidRPr="00ED3BB4">
        <w:t>que les jeunes</w:t>
      </w:r>
      <w:r w:rsidR="00002774" w:rsidRPr="00ED3BB4">
        <w:t xml:space="preserve"> </w:t>
      </w:r>
      <w:r w:rsidR="00F241C5" w:rsidRPr="00ED3BB4">
        <w:t xml:space="preserve">ne sont pas </w:t>
      </w:r>
      <w:r w:rsidR="00691509">
        <w:t xml:space="preserve">en </w:t>
      </w:r>
      <w:r w:rsidR="00002774" w:rsidRPr="00ED3BB4">
        <w:t>mesure de formuler</w:t>
      </w:r>
      <w:r w:rsidR="00F241C5" w:rsidRPr="00ED3BB4">
        <w:t xml:space="preserve"> une demande en a</w:t>
      </w:r>
      <w:r w:rsidR="009E2730" w:rsidRPr="00ED3BB4">
        <w:t>déquation avec les attendus des services dont ils ont besoins.</w:t>
      </w:r>
      <w:r w:rsidR="008A4247" w:rsidRPr="00ED3BB4">
        <w:t xml:space="preserve"> Il parle de la « </w:t>
      </w:r>
      <w:r w:rsidR="00816B97" w:rsidRPr="00ED3BB4">
        <w:t>saturation par trop de répétitions, vis-à-vis des questionnaires techniques très vite, trop vite admi</w:t>
      </w:r>
      <w:r w:rsidR="008A4247" w:rsidRPr="00ED3BB4">
        <w:t>nistrés par les professionnels. »</w:t>
      </w:r>
      <w:r w:rsidR="00CE3EEB" w:rsidRPr="00ED3BB4">
        <w:t>, qui ne permet plus</w:t>
      </w:r>
      <w:r w:rsidR="00615DB1" w:rsidRPr="00ED3BB4">
        <w:t xml:space="preserve"> d’entendre l</w:t>
      </w:r>
      <w:r w:rsidR="001602A9" w:rsidRPr="00ED3BB4">
        <w:t xml:space="preserve">es </w:t>
      </w:r>
      <w:r w:rsidR="00C54C6C" w:rsidRPr="00ED3BB4">
        <w:t>demande</w:t>
      </w:r>
      <w:r w:rsidR="001602A9" w:rsidRPr="00ED3BB4">
        <w:t>s</w:t>
      </w:r>
      <w:r w:rsidR="00C54C6C" w:rsidRPr="00ED3BB4">
        <w:t xml:space="preserve"> sous-jacente</w:t>
      </w:r>
      <w:r w:rsidR="00A86A78" w:rsidRPr="00ED3BB4">
        <w:t>s</w:t>
      </w:r>
      <w:r w:rsidR="00C54C6C" w:rsidRPr="00ED3BB4">
        <w:t xml:space="preserve"> et pressente</w:t>
      </w:r>
      <w:r w:rsidR="00A86A78" w:rsidRPr="00ED3BB4">
        <w:t>s</w:t>
      </w:r>
      <w:r w:rsidR="002B7EC8" w:rsidRPr="00ED3BB4">
        <w:t xml:space="preserve"> des jeunes adultes.</w:t>
      </w:r>
      <w:r w:rsidR="00510B01" w:rsidRPr="00ED3BB4">
        <w:t xml:space="preserve"> </w:t>
      </w:r>
      <w:r w:rsidR="00093499" w:rsidRPr="00ED3BB4">
        <w:t>Cette logique crée un sentiment d’insécurité relationne</w:t>
      </w:r>
      <w:r w:rsidR="00AF55A0" w:rsidRPr="00ED3BB4">
        <w:t>lle, qui fragilise les relations qui deviennent</w:t>
      </w:r>
      <w:r w:rsidR="00AF55A0" w:rsidRPr="006529F3">
        <w:t xml:space="preserve"> éphémères, « soumises aux aléas de vie du sujet. ».</w:t>
      </w:r>
      <w:r w:rsidR="008F41EB" w:rsidRPr="006529F3">
        <w:t xml:space="preserve"> Et de poursuivre qu’à cela « </w:t>
      </w:r>
      <w:r w:rsidR="00C91223" w:rsidRPr="006529F3">
        <w:t xml:space="preserve">à </w:t>
      </w:r>
      <w:r w:rsidR="00AF55A0" w:rsidRPr="006529F3">
        <w:t xml:space="preserve">chaque </w:t>
      </w:r>
      <w:r w:rsidR="00AF55A0" w:rsidRPr="006529F3">
        <w:lastRenderedPageBreak/>
        <w:t>changement</w:t>
      </w:r>
      <w:r w:rsidR="00C91223" w:rsidRPr="006529F3">
        <w:t>, le sujet doit à nouveau « se raconter »</w:t>
      </w:r>
      <w:r w:rsidR="00A739D8" w:rsidRPr="006529F3">
        <w:t xml:space="preserve"> et justifier sa demande pour chaque fois recommencer.</w:t>
      </w:r>
      <w:r w:rsidR="00691509">
        <w:rPr>
          <w:rStyle w:val="Appelnotedebasdep"/>
        </w:rPr>
        <w:footnoteReference w:id="131"/>
      </w:r>
      <w:r w:rsidR="00596833" w:rsidRPr="006529F3">
        <w:t xml:space="preserve"> </w:t>
      </w:r>
    </w:p>
    <w:p w:rsidR="00CD2644" w:rsidRPr="006529F3" w:rsidRDefault="00931219" w:rsidP="006D4B5C">
      <w:pPr>
        <w:spacing w:before="100" w:line="360" w:lineRule="auto"/>
        <w:ind w:firstLine="567"/>
        <w:jc w:val="both"/>
      </w:pPr>
      <w:r>
        <w:t>Zora</w:t>
      </w:r>
      <w:r w:rsidR="00CD2644" w:rsidRPr="006529F3">
        <w:t xml:space="preserve"> vit cette situation. Elle dit « </w:t>
      </w:r>
      <w:r w:rsidR="00CD2644" w:rsidRPr="006529F3">
        <w:rPr>
          <w:i/>
        </w:rPr>
        <w:t xml:space="preserve">qu’il y a de la méfiance, même </w:t>
      </w:r>
      <w:r w:rsidR="006854AB" w:rsidRPr="006529F3">
        <w:rPr>
          <w:i/>
        </w:rPr>
        <w:t>envers nous. </w:t>
      </w:r>
      <w:r w:rsidR="006854AB" w:rsidRPr="006529F3">
        <w:t>». Et d’expliquer « </w:t>
      </w:r>
      <w:r w:rsidR="006854AB" w:rsidRPr="006529F3">
        <w:rPr>
          <w:i/>
        </w:rPr>
        <w:t>qu’e</w:t>
      </w:r>
      <w:r w:rsidR="00CD2644" w:rsidRPr="006529F3">
        <w:rPr>
          <w:i/>
        </w:rPr>
        <w:t>n général dans les centres d’hébergement, il y a beaucoup de turn</w:t>
      </w:r>
      <w:r w:rsidR="006854AB" w:rsidRPr="006529F3">
        <w:rPr>
          <w:i/>
        </w:rPr>
        <w:t>-</w:t>
      </w:r>
      <w:r w:rsidR="008B77CB" w:rsidRPr="006529F3">
        <w:rPr>
          <w:i/>
        </w:rPr>
        <w:t xml:space="preserve">over, </w:t>
      </w:r>
      <w:r w:rsidR="00CD2644" w:rsidRPr="006529F3">
        <w:rPr>
          <w:i/>
        </w:rPr>
        <w:t xml:space="preserve">ça met </w:t>
      </w:r>
      <w:r w:rsidR="00D1301E" w:rsidRPr="006529F3">
        <w:rPr>
          <w:i/>
        </w:rPr>
        <w:t>en difficulté l’équipe et e</w:t>
      </w:r>
      <w:r w:rsidR="00CD2644" w:rsidRPr="006529F3">
        <w:rPr>
          <w:i/>
        </w:rPr>
        <w:t>nsuite les jeunes sont déstabilisés parce qu’il y a des repères qui se brisent</w:t>
      </w:r>
      <w:r w:rsidR="00C4204B">
        <w:rPr>
          <w:i/>
        </w:rPr>
        <w:t xml:space="preserve"> </w:t>
      </w:r>
      <w:r w:rsidR="007C6186" w:rsidRPr="006529F3">
        <w:t>».</w:t>
      </w:r>
      <w:r w:rsidR="00490DD9">
        <w:rPr>
          <w:rStyle w:val="Appelnotedebasdep"/>
        </w:rPr>
        <w:footnoteReference w:id="132"/>
      </w:r>
      <w:r w:rsidR="00CD2644" w:rsidRPr="006529F3">
        <w:t xml:space="preserve"> </w:t>
      </w:r>
    </w:p>
    <w:p w:rsidR="00F1152A" w:rsidRPr="006529F3" w:rsidRDefault="003D2DC8" w:rsidP="006D4B5C">
      <w:pPr>
        <w:spacing w:before="100" w:line="360" w:lineRule="auto"/>
        <w:ind w:firstLine="567"/>
        <w:jc w:val="both"/>
      </w:pPr>
      <w:r w:rsidRPr="006529F3">
        <w:t xml:space="preserve">Alors que </w:t>
      </w:r>
      <w:r w:rsidR="009A18D5" w:rsidRPr="006529F3">
        <w:t>les jeunes arrivent avec méfiance</w:t>
      </w:r>
      <w:r w:rsidRPr="006529F3">
        <w:t xml:space="preserve">, </w:t>
      </w:r>
      <w:r w:rsidR="00015CB5" w:rsidRPr="006529F3">
        <w:t>comme dit Lucie, « les jeunes, aujourd’hui, ne f</w:t>
      </w:r>
      <w:r w:rsidRPr="006529F3">
        <w:t>ont pas confiance à l’adulte. », t</w:t>
      </w:r>
      <w:r w:rsidR="00015CB5" w:rsidRPr="006529F3">
        <w:t>out l’</w:t>
      </w:r>
      <w:r w:rsidR="00A63655" w:rsidRPr="006529F3">
        <w:t>enjeu</w:t>
      </w:r>
      <w:r w:rsidR="00015CB5" w:rsidRPr="006529F3">
        <w:t xml:space="preserve"> </w:t>
      </w:r>
      <w:r w:rsidR="00DA6486" w:rsidRPr="006529F3">
        <w:t xml:space="preserve">est </w:t>
      </w:r>
      <w:r w:rsidR="00015CB5" w:rsidRPr="006529F3">
        <w:t>alors, pour les</w:t>
      </w:r>
      <w:r w:rsidR="00044183" w:rsidRPr="006529F3">
        <w:t xml:space="preserve"> professionnel</w:t>
      </w:r>
      <w:r w:rsidR="00015CB5" w:rsidRPr="006529F3">
        <w:t xml:space="preserve">s, </w:t>
      </w:r>
      <w:r w:rsidR="00044183" w:rsidRPr="006529F3">
        <w:t>d’établir un lien de confiance avec ces jeunes là.</w:t>
      </w:r>
      <w:r w:rsidR="000772FE" w:rsidRPr="006529F3">
        <w:t xml:space="preserve"> </w:t>
      </w:r>
      <w:r w:rsidR="00167E97" w:rsidRPr="006529F3">
        <w:t xml:space="preserve">Mais comment établir cette confiance ? </w:t>
      </w:r>
      <w:r w:rsidR="00F1152A" w:rsidRPr="006529F3">
        <w:t xml:space="preserve">Monsieur </w:t>
      </w:r>
      <w:r w:rsidR="0091069D">
        <w:t>P.</w:t>
      </w:r>
      <w:r w:rsidR="00587655">
        <w:t xml:space="preserve"> </w:t>
      </w:r>
      <w:r w:rsidR="00167E97" w:rsidRPr="006529F3">
        <w:t>explique</w:t>
      </w:r>
      <w:r w:rsidR="002C152F" w:rsidRPr="006529F3">
        <w:t xml:space="preserve"> </w:t>
      </w:r>
      <w:r w:rsidR="00F1152A" w:rsidRPr="006529F3">
        <w:t>qu’</w:t>
      </w:r>
      <w:r w:rsidR="00167E97" w:rsidRPr="006529F3">
        <w:t>il</w:t>
      </w:r>
      <w:r w:rsidR="0044185A" w:rsidRPr="006529F3">
        <w:t xml:space="preserve"> </w:t>
      </w:r>
      <w:r w:rsidR="002C152F" w:rsidRPr="006529F3">
        <w:t xml:space="preserve">ne suffit pas d’avoir </w:t>
      </w:r>
      <w:r w:rsidR="00C30320" w:rsidRPr="006529F3">
        <w:t xml:space="preserve">de </w:t>
      </w:r>
      <w:r w:rsidR="0094701C" w:rsidRPr="006529F3">
        <w:t xml:space="preserve">la compétence professionnelle, </w:t>
      </w:r>
      <w:r w:rsidR="0044185A" w:rsidRPr="006529F3">
        <w:t>« </w:t>
      </w:r>
      <w:r w:rsidR="002C152F" w:rsidRPr="006529F3">
        <w:rPr>
          <w:i/>
        </w:rPr>
        <w:t>écoutez un jeune de 19 ans</w:t>
      </w:r>
      <w:r w:rsidR="00372B05" w:rsidRPr="006529F3">
        <w:rPr>
          <w:i/>
        </w:rPr>
        <w:t>,</w:t>
      </w:r>
      <w:r w:rsidR="002C152F" w:rsidRPr="006529F3">
        <w:rPr>
          <w:i/>
        </w:rPr>
        <w:t xml:space="preserve"> c’</w:t>
      </w:r>
      <w:r w:rsidR="00577F89" w:rsidRPr="006529F3">
        <w:rPr>
          <w:i/>
        </w:rPr>
        <w:t xml:space="preserve">est une posture, une écoute, un </w:t>
      </w:r>
      <w:r w:rsidR="002C152F" w:rsidRPr="006529F3">
        <w:rPr>
          <w:i/>
        </w:rPr>
        <w:t>positionnement qui est différent que d’écoutez une personne de 30 ans. </w:t>
      </w:r>
      <w:r w:rsidR="002C152F" w:rsidRPr="006529F3">
        <w:t>»</w:t>
      </w:r>
      <w:r w:rsidR="001A0E62" w:rsidRPr="006529F3">
        <w:t>. Il poursuit et m’explique qu’il est très important de parler « vrai »</w:t>
      </w:r>
      <w:r w:rsidR="009721D1" w:rsidRPr="006529F3">
        <w:t xml:space="preserve"> car les jeunes </w:t>
      </w:r>
      <w:r w:rsidR="00DD30B6" w:rsidRPr="006529F3">
        <w:t xml:space="preserve">savent </w:t>
      </w:r>
      <w:r w:rsidR="00671EBB" w:rsidRPr="006529F3">
        <w:t>faire la différence, « </w:t>
      </w:r>
      <w:r w:rsidR="00671EBB" w:rsidRPr="006529F3">
        <w:rPr>
          <w:i/>
        </w:rPr>
        <w:t xml:space="preserve">Quand vous êtes dans les non-dits et les sous-entendus, ils le savent. </w:t>
      </w:r>
      <w:r w:rsidR="007A4516" w:rsidRPr="006529F3">
        <w:rPr>
          <w:i/>
        </w:rPr>
        <w:t>A</w:t>
      </w:r>
      <w:r w:rsidR="00671EBB" w:rsidRPr="006529F3">
        <w:rPr>
          <w:i/>
        </w:rPr>
        <w:t>lors</w:t>
      </w:r>
      <w:r w:rsidR="007A4516" w:rsidRPr="006529F3">
        <w:rPr>
          <w:i/>
        </w:rPr>
        <w:t>,</w:t>
      </w:r>
      <w:r w:rsidR="00671EBB" w:rsidRPr="006529F3">
        <w:rPr>
          <w:i/>
        </w:rPr>
        <w:t xml:space="preserve"> soit ils vont demander directement</w:t>
      </w:r>
      <w:r w:rsidR="007A4516" w:rsidRPr="006529F3">
        <w:rPr>
          <w:i/>
        </w:rPr>
        <w:t> : « Q</w:t>
      </w:r>
      <w:r w:rsidR="00671EBB" w:rsidRPr="006529F3">
        <w:rPr>
          <w:i/>
        </w:rPr>
        <w:t>u’est ce que vous essayer de me dire</w:t>
      </w:r>
      <w:r w:rsidR="007A4516" w:rsidRPr="006529F3">
        <w:rPr>
          <w:i/>
        </w:rPr>
        <w:t> »</w:t>
      </w:r>
      <w:r w:rsidR="00671EBB" w:rsidRPr="006529F3">
        <w:rPr>
          <w:i/>
        </w:rPr>
        <w:t xml:space="preserve">, </w:t>
      </w:r>
      <w:r w:rsidR="007A4516" w:rsidRPr="006529F3">
        <w:rPr>
          <w:i/>
        </w:rPr>
        <w:t xml:space="preserve">soit </w:t>
      </w:r>
      <w:r w:rsidR="00671EBB" w:rsidRPr="006529F3">
        <w:rPr>
          <w:i/>
        </w:rPr>
        <w:t>ils vous le font payer à un moment ou à un autre</w:t>
      </w:r>
      <w:r w:rsidR="007A4516" w:rsidRPr="006529F3">
        <w:rPr>
          <w:i/>
        </w:rPr>
        <w:t>,</w:t>
      </w:r>
      <w:r w:rsidR="00671EBB" w:rsidRPr="006529F3">
        <w:rPr>
          <w:i/>
        </w:rPr>
        <w:t xml:space="preserve"> soit ils sont dans la rupture avec vous.</w:t>
      </w:r>
      <w:r w:rsidR="000123DB" w:rsidRPr="006529F3">
        <w:rPr>
          <w:i/>
        </w:rPr>
        <w:t> </w:t>
      </w:r>
      <w:r w:rsidR="000123DB" w:rsidRPr="006529F3">
        <w:t>».</w:t>
      </w:r>
      <w:r w:rsidR="0038420D">
        <w:rPr>
          <w:rStyle w:val="Appelnotedebasdep"/>
        </w:rPr>
        <w:footnoteReference w:id="133"/>
      </w:r>
    </w:p>
    <w:p w:rsidR="00412D35" w:rsidRPr="006529F3" w:rsidRDefault="00412D35" w:rsidP="006D4B5C">
      <w:pPr>
        <w:spacing w:before="100" w:line="360" w:lineRule="auto"/>
        <w:ind w:firstLine="567"/>
        <w:jc w:val="both"/>
      </w:pPr>
      <w:r w:rsidRPr="006529F3">
        <w:t>De plus,</w:t>
      </w:r>
      <w:r w:rsidR="0001022E" w:rsidRPr="006529F3">
        <w:t xml:space="preserve"> un autre élément de la</w:t>
      </w:r>
      <w:r w:rsidR="00F760D0">
        <w:t xml:space="preserve"> relation de confiance apparaît lorsque </w:t>
      </w:r>
      <w:r w:rsidRPr="006529F3">
        <w:t xml:space="preserve">Monsieur </w:t>
      </w:r>
      <w:r w:rsidR="00F760D0">
        <w:t>M. dit s</w:t>
      </w:r>
      <w:r w:rsidRPr="006529F3">
        <w:t>e mettre à la disposition des jeunes, autant lors des entretiens avec les ASS qu’après leur départ du service social. « </w:t>
      </w:r>
      <w:r w:rsidRPr="006529F3">
        <w:rPr>
          <w:i/>
        </w:rPr>
        <w:t xml:space="preserve">Ma porte est toujours ouverte pour eux, ils en ont besoin. » </w:t>
      </w:r>
      <w:r w:rsidRPr="006529F3">
        <w:t xml:space="preserve">Il dit qu’il faut </w:t>
      </w:r>
      <w:r w:rsidR="00DD1118">
        <w:t>être</w:t>
      </w:r>
      <w:r w:rsidRPr="006529F3">
        <w:t xml:space="preserve"> stable et tenir parole</w:t>
      </w:r>
      <w:r w:rsidR="000D4673" w:rsidRPr="006529F3">
        <w:t xml:space="preserve"> pour maintenir la relation de confiance</w:t>
      </w:r>
      <w:r w:rsidR="00292234" w:rsidRPr="006529F3">
        <w:t>.</w:t>
      </w:r>
      <w:r w:rsidR="004A048D" w:rsidRPr="004A048D">
        <w:rPr>
          <w:rStyle w:val="Appelnotedebasdep"/>
        </w:rPr>
        <w:t xml:space="preserve"> </w:t>
      </w:r>
      <w:r w:rsidR="004A048D">
        <w:rPr>
          <w:rStyle w:val="Appelnotedebasdep"/>
        </w:rPr>
        <w:footnoteReference w:id="134"/>
      </w:r>
    </w:p>
    <w:p w:rsidR="00456C8E" w:rsidRPr="006529F3" w:rsidRDefault="00061551" w:rsidP="006D4B5C">
      <w:pPr>
        <w:spacing w:before="100" w:line="360" w:lineRule="auto"/>
        <w:ind w:firstLine="567"/>
        <w:jc w:val="both"/>
      </w:pPr>
      <w:r w:rsidRPr="006529F3">
        <w:t xml:space="preserve">Ce dernier, utilise dans sa pratique les </w:t>
      </w:r>
      <w:r w:rsidR="00A01932">
        <w:t xml:space="preserve">sept </w:t>
      </w:r>
      <w:r w:rsidRPr="006529F3">
        <w:t>principes</w:t>
      </w:r>
      <w:r w:rsidR="0036381C">
        <w:rPr>
          <w:rStyle w:val="Appelnotedebasdep"/>
        </w:rPr>
        <w:footnoteReference w:id="135"/>
      </w:r>
      <w:r w:rsidRPr="006529F3">
        <w:t xml:space="preserve"> de la relation d’aide tels qu’ils ont été</w:t>
      </w:r>
      <w:r w:rsidR="00E766E3" w:rsidRPr="006529F3">
        <w:t xml:space="preserve"> </w:t>
      </w:r>
      <w:r w:rsidR="00295350" w:rsidRPr="006529F3">
        <w:t>conceptualisés</w:t>
      </w:r>
      <w:r w:rsidRPr="006529F3">
        <w:t xml:space="preserve"> par</w:t>
      </w:r>
      <w:r w:rsidR="000A02C4" w:rsidRPr="006529F3">
        <w:t xml:space="preserve"> Carl</w:t>
      </w:r>
      <w:r w:rsidR="00683617" w:rsidRPr="006529F3">
        <w:t xml:space="preserve"> ROGERS</w:t>
      </w:r>
      <w:r w:rsidR="0083215E" w:rsidRPr="006529F3">
        <w:t>, psychologue</w:t>
      </w:r>
      <w:r w:rsidR="00683617" w:rsidRPr="006529F3">
        <w:t xml:space="preserve">. En effet, il estimait « que dans la relation d’aide, la disponibilité devait être intégrale sans préjugés, ni </w:t>
      </w:r>
      <w:r w:rsidR="00683617" w:rsidRPr="006529F3">
        <w:rPr>
          <w:i/>
        </w:rPr>
        <w:t>a</w:t>
      </w:r>
      <w:r w:rsidR="00A949D8" w:rsidRPr="006529F3">
        <w:rPr>
          <w:i/>
        </w:rPr>
        <w:t xml:space="preserve"> </w:t>
      </w:r>
      <w:r w:rsidR="00683617" w:rsidRPr="006529F3">
        <w:rPr>
          <w:i/>
        </w:rPr>
        <w:t>priori</w:t>
      </w:r>
      <w:r w:rsidR="00683617" w:rsidRPr="006529F3">
        <w:t xml:space="preserve"> d’aucune sorte.</w:t>
      </w:r>
      <w:r w:rsidR="00A949D8" w:rsidRPr="006529F3">
        <w:t> »</w:t>
      </w:r>
      <w:r w:rsidR="00E32CC1" w:rsidRPr="006529F3">
        <w:t>.</w:t>
      </w:r>
      <w:r w:rsidR="008A0603" w:rsidRPr="006529F3">
        <w:t xml:space="preserve"> Les règles qu’il stipule sont : « </w:t>
      </w:r>
      <w:r w:rsidR="002A2DCE" w:rsidRPr="006529F3">
        <w:t>une attitude de non jugement, qui permet de tout recevoir et de tout accueillir ; une attitude de non directivité, c’est-à-dire qu’il n’y a rien de présupposé à chercher ou à vérifier ; une intention authentique de comprendre autrui dans sa propre langue</w:t>
      </w:r>
      <w:r w:rsidR="00975146" w:rsidRPr="006529F3">
        <w:t> ; un effort pour rester objec</w:t>
      </w:r>
      <w:r w:rsidR="00C82A84">
        <w:t>tif tout au long de l’entretien</w:t>
      </w:r>
      <w:r w:rsidR="00C93E08">
        <w:t xml:space="preserve"> </w:t>
      </w:r>
      <w:r w:rsidR="00975146" w:rsidRPr="006529F3">
        <w:t>»</w:t>
      </w:r>
      <w:r w:rsidR="00C93E08">
        <w:t>.</w:t>
      </w:r>
      <w:r w:rsidR="00557F3C" w:rsidRPr="006529F3">
        <w:rPr>
          <w:rStyle w:val="Appelnotedebasdep"/>
        </w:rPr>
        <w:footnoteReference w:id="136"/>
      </w:r>
    </w:p>
    <w:p w:rsidR="005408E3" w:rsidRPr="006529F3" w:rsidRDefault="00A74EF7" w:rsidP="006D4B5C">
      <w:pPr>
        <w:spacing w:before="100" w:line="360" w:lineRule="auto"/>
        <w:ind w:firstLine="567"/>
        <w:jc w:val="both"/>
      </w:pPr>
      <w:r>
        <w:lastRenderedPageBreak/>
        <w:t>Cette idée de dualité</w:t>
      </w:r>
      <w:r w:rsidR="007B1ADD" w:rsidRPr="006529F3">
        <w:t xml:space="preserve">, </w:t>
      </w:r>
      <w:r w:rsidR="00E07755" w:rsidRPr="006529F3">
        <w:t>qui existe dans la rel</w:t>
      </w:r>
      <w:r w:rsidR="00C82A84">
        <w:t xml:space="preserve">ation </w:t>
      </w:r>
      <w:r>
        <w:t>de l’</w:t>
      </w:r>
      <w:r w:rsidR="00E07755" w:rsidRPr="006529F3">
        <w:t>accompagnement</w:t>
      </w:r>
      <w:r w:rsidR="00A76B27">
        <w:t xml:space="preserve"> social</w:t>
      </w:r>
      <w:r w:rsidR="0043117F">
        <w:t xml:space="preserve">, monsieur P. </w:t>
      </w:r>
      <w:r w:rsidR="00D97B41">
        <w:t>pense</w:t>
      </w:r>
      <w:r w:rsidR="006E1888" w:rsidRPr="006529F3">
        <w:t xml:space="preserve"> </w:t>
      </w:r>
      <w:r w:rsidR="00787850" w:rsidRPr="006529F3">
        <w:t xml:space="preserve">que les professionnels, figure de l’adulte référent, </w:t>
      </w:r>
      <w:r w:rsidR="00125CA2" w:rsidRPr="006529F3">
        <w:t>met</w:t>
      </w:r>
      <w:r w:rsidR="00A76B27">
        <w:t>tent</w:t>
      </w:r>
      <w:r w:rsidR="00125CA2" w:rsidRPr="006529F3">
        <w:t xml:space="preserve"> en œuvre un rapport de dominant-dominé</w:t>
      </w:r>
      <w:r w:rsidR="00356667" w:rsidRPr="006529F3">
        <w:t>. « </w:t>
      </w:r>
      <w:r w:rsidR="00356667" w:rsidRPr="006529F3">
        <w:rPr>
          <w:i/>
        </w:rPr>
        <w:t xml:space="preserve">Il faut être clair, même </w:t>
      </w:r>
      <w:r w:rsidR="00C64564" w:rsidRPr="006529F3">
        <w:rPr>
          <w:i/>
        </w:rPr>
        <w:t xml:space="preserve">si </w:t>
      </w:r>
      <w:r w:rsidR="00356667" w:rsidRPr="006529F3">
        <w:rPr>
          <w:i/>
        </w:rPr>
        <w:t>nous sommes respectueux et bienveillant</w:t>
      </w:r>
      <w:r w:rsidR="002F62DB">
        <w:rPr>
          <w:i/>
        </w:rPr>
        <w:t>s</w:t>
      </w:r>
      <w:r w:rsidR="00356667" w:rsidRPr="006529F3">
        <w:rPr>
          <w:i/>
        </w:rPr>
        <w:t>, et ouvert d’esprit,</w:t>
      </w:r>
      <w:r w:rsidR="00C64564" w:rsidRPr="006529F3">
        <w:rPr>
          <w:i/>
        </w:rPr>
        <w:t xml:space="preserve"> à un moment </w:t>
      </w:r>
      <w:r w:rsidR="00F91F41" w:rsidRPr="006529F3">
        <w:rPr>
          <w:i/>
        </w:rPr>
        <w:t>nous sommes</w:t>
      </w:r>
      <w:r w:rsidR="00C64564" w:rsidRPr="006529F3">
        <w:rPr>
          <w:i/>
        </w:rPr>
        <w:t xml:space="preserve"> quand même pris </w:t>
      </w:r>
      <w:r w:rsidR="001322DA" w:rsidRPr="006529F3">
        <w:rPr>
          <w:i/>
        </w:rPr>
        <w:t>dans ce que l’on pense être bien pour le</w:t>
      </w:r>
      <w:r w:rsidR="005855F6" w:rsidRPr="006529F3">
        <w:rPr>
          <w:i/>
        </w:rPr>
        <w:t>s</w:t>
      </w:r>
      <w:r w:rsidR="001322DA" w:rsidRPr="006529F3">
        <w:rPr>
          <w:i/>
        </w:rPr>
        <w:t xml:space="preserve"> jeunes. </w:t>
      </w:r>
      <w:r w:rsidR="001322DA" w:rsidRPr="006529F3">
        <w:t>».</w:t>
      </w:r>
      <w:r w:rsidR="00C82A84" w:rsidRPr="006529F3">
        <w:t xml:space="preserve"> </w:t>
      </w:r>
      <w:r w:rsidR="003024E3" w:rsidRPr="006529F3">
        <w:t xml:space="preserve"> </w:t>
      </w:r>
      <w:r w:rsidR="00E34FAA" w:rsidRPr="006529F3">
        <w:t>Il pense que dans ce travail on entrave la liberté de l’autre.</w:t>
      </w:r>
      <w:r w:rsidR="00D72079">
        <w:t xml:space="preserve"> De plus, i</w:t>
      </w:r>
      <w:r w:rsidR="00F022DD" w:rsidRPr="006529F3">
        <w:t>l explique toute la complexité de la situation car il faut trouve</w:t>
      </w:r>
      <w:r w:rsidR="0038018C" w:rsidRPr="006529F3">
        <w:t>r</w:t>
      </w:r>
      <w:r w:rsidR="00F022DD" w:rsidRPr="006529F3">
        <w:t xml:space="preserve"> des outils : « </w:t>
      </w:r>
      <w:r w:rsidR="00F022DD" w:rsidRPr="006529F3">
        <w:rPr>
          <w:i/>
        </w:rPr>
        <w:t>C’est comment arrivé à ce que le jeune que l’on reçoit se sente objectivement plus acteur de son parcours et qu’il puisse co-construire plus facilement avec nous, sans avoir ce se</w:t>
      </w:r>
      <w:r w:rsidR="00665496">
        <w:rPr>
          <w:i/>
        </w:rPr>
        <w:t>ntiment d’entrave de sa liberté</w:t>
      </w:r>
      <w:r w:rsidR="00F022DD" w:rsidRPr="006529F3">
        <w:rPr>
          <w:i/>
        </w:rPr>
        <w:t> </w:t>
      </w:r>
      <w:r w:rsidR="00F022DD" w:rsidRPr="006529F3">
        <w:t>»</w:t>
      </w:r>
      <w:r w:rsidR="00482466">
        <w:t>.</w:t>
      </w:r>
      <w:r w:rsidR="00C82A84" w:rsidRPr="00C82A84">
        <w:rPr>
          <w:rStyle w:val="Appelnotedebasdep"/>
        </w:rPr>
        <w:t xml:space="preserve"> </w:t>
      </w:r>
      <w:r w:rsidR="00C82A84">
        <w:rPr>
          <w:rStyle w:val="Appelnotedebasdep"/>
        </w:rPr>
        <w:footnoteReference w:id="137"/>
      </w:r>
      <w:r w:rsidR="00467259" w:rsidRPr="006529F3">
        <w:t xml:space="preserve"> </w:t>
      </w:r>
      <w:r w:rsidR="00F9748D">
        <w:t xml:space="preserve">Stéphanie et Yanis complètent </w:t>
      </w:r>
      <w:r w:rsidR="005408E3" w:rsidRPr="006529F3">
        <w:t>et il</w:t>
      </w:r>
      <w:r w:rsidR="004E35D4" w:rsidRPr="006529F3">
        <w:t>lustre</w:t>
      </w:r>
      <w:r w:rsidR="00F9748D">
        <w:t>nt</w:t>
      </w:r>
      <w:r w:rsidR="004E35D4" w:rsidRPr="006529F3">
        <w:t xml:space="preserve"> par le fait </w:t>
      </w:r>
      <w:r w:rsidR="005408E3" w:rsidRPr="006529F3">
        <w:t>qu’ils n’ont pas de projet pour les jeunes, parle</w:t>
      </w:r>
      <w:r w:rsidR="00ED3BB4">
        <w:t>nt</w:t>
      </w:r>
      <w:r w:rsidR="005408E3" w:rsidRPr="006529F3">
        <w:t xml:space="preserve"> plutôt d’objectifs à atteindre. « </w:t>
      </w:r>
      <w:r w:rsidR="005408E3" w:rsidRPr="006529F3">
        <w:rPr>
          <w:i/>
        </w:rPr>
        <w:t>Nous sommes dans une démarche de projet qui propose d’atteindre déjà des objectifs, les uns après les autres à leur rythme, on peut dire que nous sommes dans un projet à très long terme. </w:t>
      </w:r>
      <w:r w:rsidR="005408E3" w:rsidRPr="006529F3">
        <w:t xml:space="preserve">» Il s’agit bien là d’une projection mais, elle est le fait des professionnels et non des jeunes </w:t>
      </w:r>
      <w:r w:rsidR="00C02ADF" w:rsidRPr="006529F3">
        <w:t>eux-mêmes.</w:t>
      </w:r>
      <w:r w:rsidR="00F42B2A">
        <w:rPr>
          <w:rStyle w:val="Appelnotedebasdep"/>
        </w:rPr>
        <w:footnoteReference w:id="138"/>
      </w:r>
    </w:p>
    <w:p w:rsidR="005408E3" w:rsidRPr="006529F3" w:rsidRDefault="00400195" w:rsidP="006D4B5C">
      <w:pPr>
        <w:spacing w:before="100" w:line="360" w:lineRule="auto"/>
        <w:ind w:firstLine="567"/>
        <w:jc w:val="both"/>
      </w:pPr>
      <w:r w:rsidRPr="006529F3">
        <w:t>A contrario, l</w:t>
      </w:r>
      <w:r w:rsidR="004459AE" w:rsidRPr="006529F3">
        <w:t xml:space="preserve">es professionnels portent </w:t>
      </w:r>
      <w:r w:rsidRPr="006529F3">
        <w:t>un regard particulier sur la situation d</w:t>
      </w:r>
      <w:r w:rsidR="004459AE" w:rsidRPr="006529F3">
        <w:t>es</w:t>
      </w:r>
      <w:r w:rsidRPr="006529F3">
        <w:t xml:space="preserve"> jeune</w:t>
      </w:r>
      <w:r w:rsidR="004459AE" w:rsidRPr="006529F3">
        <w:t>s adultes</w:t>
      </w:r>
      <w:r w:rsidRPr="006529F3">
        <w:t xml:space="preserve"> issu</w:t>
      </w:r>
      <w:r w:rsidR="004459AE" w:rsidRPr="006529F3">
        <w:t>s</w:t>
      </w:r>
      <w:r w:rsidRPr="006529F3">
        <w:t xml:space="preserve"> des parcours de </w:t>
      </w:r>
      <w:r w:rsidR="004459AE" w:rsidRPr="006529F3">
        <w:t>l’ASE</w:t>
      </w:r>
      <w:r w:rsidRPr="006529F3">
        <w:t xml:space="preserve">. Ils cumulent la vulnérabilité d’un parcours fait de ruptures et la fragilité de leur jeunesse. </w:t>
      </w:r>
      <w:r w:rsidR="002A6C5D">
        <w:t xml:space="preserve">Madame J. </w:t>
      </w:r>
      <w:r w:rsidRPr="006529F3">
        <w:t>explique que « </w:t>
      </w:r>
      <w:r w:rsidRPr="006529F3">
        <w:rPr>
          <w:i/>
        </w:rPr>
        <w:t>cela n’entrainera pas de changement dans la prise et change et dans l’accompagnement social, par contre, ce sont des jeunes qui vont nous mettre dans un accompagnement spécifique parce qu’ils ont d’autres demandes, c’est-à-dire que c’est une façon de se comporter qui passe par la demande</w:t>
      </w:r>
      <w:r w:rsidRPr="006529F3">
        <w:t xml:space="preserve"> ». Elle explique que ces jeunes </w:t>
      </w:r>
      <w:r w:rsidR="002353CD" w:rsidRPr="006529F3">
        <w:t>là,</w:t>
      </w:r>
      <w:r w:rsidRPr="006529F3">
        <w:t xml:space="preserve"> sont demandeur</w:t>
      </w:r>
      <w:r w:rsidR="00E3724A" w:rsidRPr="006529F3">
        <w:t>s d’un lien très fort</w:t>
      </w:r>
      <w:r w:rsidR="006B7F06" w:rsidRPr="006529F3">
        <w:t xml:space="preserve"> qui crée</w:t>
      </w:r>
      <w:r w:rsidRPr="006529F3">
        <w:t xml:space="preserve"> une proximité, de par leur façon de faire lien dans l’instant présent, « </w:t>
      </w:r>
      <w:r w:rsidRPr="006529F3">
        <w:rPr>
          <w:i/>
        </w:rPr>
        <w:t>nous les recevons minimum une fois par semaine, voir deux fois et jusqu’à trois fois au moyen d’échanges téléphoniques</w:t>
      </w:r>
      <w:r w:rsidRPr="006529F3">
        <w:t> ».</w:t>
      </w:r>
    </w:p>
    <w:p w:rsidR="00C64564" w:rsidRPr="006529F3" w:rsidRDefault="00224D95" w:rsidP="006D4B5C">
      <w:pPr>
        <w:spacing w:before="100" w:line="360" w:lineRule="auto"/>
        <w:ind w:firstLine="567"/>
        <w:jc w:val="both"/>
      </w:pPr>
      <w:r w:rsidRPr="006529F3">
        <w:t>Car</w:t>
      </w:r>
      <w:r w:rsidR="003024E3" w:rsidRPr="006529F3">
        <w:t xml:space="preserve"> fondamentalemen</w:t>
      </w:r>
      <w:r w:rsidRPr="006529F3">
        <w:t>t, les jeunes ne manque</w:t>
      </w:r>
      <w:r w:rsidR="00713EB2" w:rsidRPr="006529F3">
        <w:t>nt</w:t>
      </w:r>
      <w:r w:rsidRPr="006529F3">
        <w:t xml:space="preserve"> de rien</w:t>
      </w:r>
      <w:r w:rsidR="00DB5CF7" w:rsidRPr="006529F3">
        <w:t>,</w:t>
      </w:r>
      <w:r w:rsidRPr="006529F3">
        <w:t xml:space="preserve"> </w:t>
      </w:r>
      <w:r w:rsidR="008F7A36">
        <w:t xml:space="preserve">poursuit-elle </w:t>
      </w:r>
      <w:r w:rsidR="00F122B5" w:rsidRPr="006529F3">
        <w:t>:</w:t>
      </w:r>
      <w:r w:rsidR="003024E3" w:rsidRPr="006529F3">
        <w:t xml:space="preserve"> « </w:t>
      </w:r>
      <w:r w:rsidR="003024E3" w:rsidRPr="006B06D4">
        <w:rPr>
          <w:i/>
        </w:rPr>
        <w:t>Dans le rien, je parle du matériel, c’est d’autre chose dont il s’agit</w:t>
      </w:r>
      <w:r w:rsidR="002860C0" w:rsidRPr="006B06D4">
        <w:rPr>
          <w:i/>
        </w:rPr>
        <w:t> </w:t>
      </w:r>
      <w:r w:rsidR="002860C0" w:rsidRPr="006529F3">
        <w:t xml:space="preserve">». Elle </w:t>
      </w:r>
      <w:r w:rsidR="007023E4">
        <w:t>continue</w:t>
      </w:r>
      <w:r w:rsidR="002860C0" w:rsidRPr="006529F3">
        <w:t xml:space="preserve"> en expliquant que cela ne veut pas dire qu’il ne faut rien leur donner. Au contraire</w:t>
      </w:r>
      <w:r w:rsidR="00704162" w:rsidRPr="006529F3">
        <w:t xml:space="preserve">, </w:t>
      </w:r>
      <w:r w:rsidR="005A3360" w:rsidRPr="006529F3">
        <w:t>« </w:t>
      </w:r>
      <w:r w:rsidR="005A3360" w:rsidRPr="006529F3">
        <w:rPr>
          <w:i/>
        </w:rPr>
        <w:t xml:space="preserve">le fait, de donner, </w:t>
      </w:r>
      <w:r w:rsidR="00FC3CC4" w:rsidRPr="006529F3">
        <w:rPr>
          <w:i/>
        </w:rPr>
        <w:t>c’est d’avoir eu une attention. C’est</w:t>
      </w:r>
      <w:r w:rsidR="006B25F3" w:rsidRPr="006529F3">
        <w:rPr>
          <w:i/>
        </w:rPr>
        <w:t xml:space="preserve"> de </w:t>
      </w:r>
      <w:r w:rsidR="005A3360" w:rsidRPr="006529F3">
        <w:rPr>
          <w:i/>
        </w:rPr>
        <w:t>rentrer dans un lien</w:t>
      </w:r>
      <w:r w:rsidR="009F4C3F" w:rsidRPr="006529F3">
        <w:rPr>
          <w:i/>
        </w:rPr>
        <w:t xml:space="preserve">, </w:t>
      </w:r>
      <w:r w:rsidR="00FF305A" w:rsidRPr="006529F3">
        <w:rPr>
          <w:i/>
        </w:rPr>
        <w:t xml:space="preserve">c’est </w:t>
      </w:r>
      <w:r w:rsidR="00FD6F14">
        <w:rPr>
          <w:i/>
        </w:rPr>
        <w:t xml:space="preserve">construire un lien </w:t>
      </w:r>
      <w:r w:rsidR="00C6172D" w:rsidRPr="006529F3">
        <w:t>».</w:t>
      </w:r>
      <w:r w:rsidR="005114C2">
        <w:rPr>
          <w:rStyle w:val="Appelnotedebasdep"/>
        </w:rPr>
        <w:footnoteReference w:id="139"/>
      </w:r>
      <w:r w:rsidR="007A701D" w:rsidRPr="006529F3">
        <w:t xml:space="preserve"> </w:t>
      </w:r>
    </w:p>
    <w:p w:rsidR="00DA3920" w:rsidRPr="006529F3" w:rsidRDefault="007A701D" w:rsidP="006D4B5C">
      <w:pPr>
        <w:spacing w:before="100" w:line="360" w:lineRule="auto"/>
        <w:ind w:firstLine="567"/>
        <w:jc w:val="both"/>
      </w:pPr>
      <w:r w:rsidRPr="006529F3">
        <w:t>En effet, ces jeunes se</w:t>
      </w:r>
      <w:r w:rsidR="000156D1" w:rsidRPr="006529F3">
        <w:t xml:space="preserve"> s</w:t>
      </w:r>
      <w:r w:rsidRPr="006529F3">
        <w:t>ont retrouvé</w:t>
      </w:r>
      <w:r w:rsidR="00DC34A8" w:rsidRPr="006529F3">
        <w:t>s</w:t>
      </w:r>
      <w:r w:rsidRPr="006529F3">
        <w:t xml:space="preserve"> à la rue en raison d’une rupture du lien</w:t>
      </w:r>
      <w:r w:rsidR="00E55BCA" w:rsidRPr="006529F3">
        <w:t>. C’est donc la restauration de ce lien qu’ils viennent chercher.</w:t>
      </w:r>
      <w:r w:rsidR="00A6440C" w:rsidRPr="006529F3">
        <w:t xml:space="preserve"> Mais de quel lien s’agit-il ?</w:t>
      </w:r>
      <w:r w:rsidR="00034C0E" w:rsidRPr="006529F3">
        <w:t xml:space="preserve"> </w:t>
      </w:r>
      <w:r w:rsidR="00EB38C4">
        <w:t xml:space="preserve">Madame J. </w:t>
      </w:r>
      <w:r w:rsidR="004D60DD" w:rsidRPr="006529F3">
        <w:t>disait qu’</w:t>
      </w:r>
      <w:r w:rsidR="003C5B32" w:rsidRPr="006529F3">
        <w:t>ils ont du réseau</w:t>
      </w:r>
      <w:r w:rsidR="004D60DD" w:rsidRPr="006529F3">
        <w:t>, des amis</w:t>
      </w:r>
      <w:r w:rsidR="00327078" w:rsidRPr="006529F3">
        <w:t xml:space="preserve"> pou</w:t>
      </w:r>
      <w:r w:rsidR="0022569E" w:rsidRPr="006529F3">
        <w:t>r assurer leurs besoin</w:t>
      </w:r>
      <w:r w:rsidR="00A45BF2" w:rsidRPr="006529F3">
        <w:t>s</w:t>
      </w:r>
      <w:r w:rsidR="0022569E" w:rsidRPr="006529F3">
        <w:t xml:space="preserve"> matériel</w:t>
      </w:r>
      <w:r w:rsidR="00A45BF2" w:rsidRPr="006529F3">
        <w:t>s</w:t>
      </w:r>
      <w:r w:rsidR="0022569E" w:rsidRPr="006529F3">
        <w:t>.</w:t>
      </w:r>
      <w:r w:rsidR="00A45BF2" w:rsidRPr="006529F3">
        <w:t xml:space="preserve"> Elle parle de la recherche d’un lien désintéressé.</w:t>
      </w:r>
      <w:r w:rsidR="001F3FA8" w:rsidRPr="006529F3">
        <w:t xml:space="preserve"> François CHOBEAUX</w:t>
      </w:r>
      <w:r w:rsidR="00C4664C">
        <w:t xml:space="preserve"> </w:t>
      </w:r>
      <w:r w:rsidR="001F3FA8" w:rsidRPr="006529F3">
        <w:t>parle de</w:t>
      </w:r>
      <w:r w:rsidR="0037656B" w:rsidRPr="006529F3">
        <w:t xml:space="preserve"> l’établissement « d’une relation humaine, de dépasser la seule empathie professionnelle souvent froide, au profit de </w:t>
      </w:r>
      <w:r w:rsidR="0037656B" w:rsidRPr="006529F3">
        <w:lastRenderedPageBreak/>
        <w:t>l’établissement d’un lien plus chaleureux permettant aux jeunes de se sentir considér</w:t>
      </w:r>
      <w:r w:rsidR="0010617D">
        <w:t xml:space="preserve">és d’abord comme des personnes </w:t>
      </w:r>
      <w:r w:rsidR="0037656B" w:rsidRPr="006529F3">
        <w:t>»</w:t>
      </w:r>
      <w:r w:rsidR="00FD0108">
        <w:t>.</w:t>
      </w:r>
      <w:r w:rsidR="00923716" w:rsidRPr="006529F3">
        <w:rPr>
          <w:rStyle w:val="Appelnotedebasdep"/>
        </w:rPr>
        <w:footnoteReference w:id="140"/>
      </w:r>
      <w:r w:rsidR="00923716" w:rsidRPr="006529F3">
        <w:t xml:space="preserve"> </w:t>
      </w:r>
      <w:r w:rsidR="001869BA" w:rsidRPr="006529F3">
        <w:t>Vadim</w:t>
      </w:r>
      <w:r w:rsidR="0042610C">
        <w:t xml:space="preserve"> </w:t>
      </w:r>
      <w:r w:rsidR="001869BA" w:rsidRPr="006529F3">
        <w:t xml:space="preserve">illustre le fait qu’il </w:t>
      </w:r>
      <w:r w:rsidR="00237AE0">
        <w:t>est</w:t>
      </w:r>
      <w:r w:rsidR="001869BA" w:rsidRPr="006529F3">
        <w:t xml:space="preserve"> accueilli dans</w:t>
      </w:r>
      <w:r w:rsidR="00237AE0">
        <w:t xml:space="preserve"> le</w:t>
      </w:r>
      <w:r w:rsidR="001869BA" w:rsidRPr="006529F3">
        <w:t xml:space="preserve"> centre </w:t>
      </w:r>
      <w:r w:rsidR="007D2156">
        <w:t xml:space="preserve">d’hébergement et </w:t>
      </w:r>
      <w:r w:rsidR="00B30337">
        <w:t xml:space="preserve">dit : </w:t>
      </w:r>
      <w:r w:rsidR="001869BA" w:rsidRPr="006529F3">
        <w:t>« </w:t>
      </w:r>
      <w:r w:rsidR="001869BA" w:rsidRPr="00A96939">
        <w:rPr>
          <w:i/>
        </w:rPr>
        <w:t xml:space="preserve">je peux aussi dire, j’ai un lit, j’ai une </w:t>
      </w:r>
      <w:r w:rsidR="0013324E" w:rsidRPr="00A96939">
        <w:rPr>
          <w:i/>
        </w:rPr>
        <w:t>couverture et j’</w:t>
      </w:r>
      <w:r w:rsidR="009E09C5" w:rsidRPr="00A96939">
        <w:rPr>
          <w:i/>
        </w:rPr>
        <w:t>ai à manger</w:t>
      </w:r>
      <w:r w:rsidR="002D4284" w:rsidRPr="00A96939">
        <w:rPr>
          <w:i/>
        </w:rPr>
        <w:t>, m</w:t>
      </w:r>
      <w:r w:rsidR="00284B06" w:rsidRPr="00A96939">
        <w:rPr>
          <w:i/>
        </w:rPr>
        <w:t>ais je connais pas personne</w:t>
      </w:r>
      <w:r w:rsidR="00A96939">
        <w:rPr>
          <w:i/>
        </w:rPr>
        <w:t xml:space="preserve"> </w:t>
      </w:r>
      <w:r w:rsidR="002D4284" w:rsidRPr="006529F3">
        <w:t>»</w:t>
      </w:r>
      <w:r w:rsidR="00DA3920" w:rsidRPr="006529F3">
        <w:t>.</w:t>
      </w:r>
      <w:r w:rsidR="0042610C">
        <w:rPr>
          <w:rStyle w:val="Appelnotedebasdep"/>
        </w:rPr>
        <w:footnoteReference w:id="141"/>
      </w:r>
    </w:p>
    <w:p w:rsidR="00412D35" w:rsidRPr="006529F3" w:rsidRDefault="007D6135" w:rsidP="006D4B5C">
      <w:pPr>
        <w:spacing w:before="100" w:line="360" w:lineRule="auto"/>
        <w:ind w:firstLine="567"/>
        <w:jc w:val="both"/>
      </w:pPr>
      <w:r>
        <w:t xml:space="preserve">Dans le cadre de l’entretien, </w:t>
      </w:r>
      <w:r w:rsidR="00AA7D8A" w:rsidRPr="006529F3">
        <w:t>Vadim</w:t>
      </w:r>
      <w:r w:rsidR="00AD4CC6" w:rsidRPr="006529F3">
        <w:t>, il</w:t>
      </w:r>
      <w:r w:rsidR="00AA7D8A" w:rsidRPr="006529F3">
        <w:t xml:space="preserve"> reprend plusieurs</w:t>
      </w:r>
      <w:r w:rsidR="006852AF" w:rsidRPr="006529F3">
        <w:t xml:space="preserve"> fois</w:t>
      </w:r>
      <w:r w:rsidR="00AA7D8A" w:rsidRPr="006529F3">
        <w:t xml:space="preserve"> la notion de respect. Il m’explique que c’est très important pour lui. Il dit</w:t>
      </w:r>
      <w:r w:rsidR="009F595F" w:rsidRPr="006529F3">
        <w:t xml:space="preserve"> et dénonce le manque de considération qu’il estime nécessaire d’avoir</w:t>
      </w:r>
      <w:r w:rsidR="00D545DD" w:rsidRPr="006529F3">
        <w:t xml:space="preserve"> de la part des autres personnes.</w:t>
      </w:r>
      <w:r w:rsidR="00AA7D8A" w:rsidRPr="006529F3">
        <w:t xml:space="preserve"> « </w:t>
      </w:r>
      <w:r w:rsidR="00AA7D8A" w:rsidRPr="006529F3">
        <w:rPr>
          <w:i/>
        </w:rPr>
        <w:t>La première chose,</w:t>
      </w:r>
      <w:r w:rsidR="001869BA" w:rsidRPr="006529F3">
        <w:rPr>
          <w:i/>
        </w:rPr>
        <w:t xml:space="preserve"> c’est avoir du respect, j’ai pas eu beaucoup de respect avec d’autres personnes</w:t>
      </w:r>
      <w:r w:rsidR="002A32B3" w:rsidRPr="006529F3">
        <w:rPr>
          <w:i/>
        </w:rPr>
        <w:t xml:space="preserve"> ici au centre</w:t>
      </w:r>
      <w:r w:rsidR="00F7461F" w:rsidRPr="006529F3">
        <w:rPr>
          <w:i/>
        </w:rPr>
        <w:t>. L</w:t>
      </w:r>
      <w:r w:rsidR="001869BA" w:rsidRPr="006529F3">
        <w:rPr>
          <w:i/>
        </w:rPr>
        <w:t>es résidents n’avaient pas de respect.</w:t>
      </w:r>
      <w:r w:rsidR="00613B3D" w:rsidRPr="006529F3">
        <w:rPr>
          <w:i/>
        </w:rPr>
        <w:t> </w:t>
      </w:r>
      <w:r w:rsidR="00613B3D" w:rsidRPr="006529F3">
        <w:t>»</w:t>
      </w:r>
      <w:r w:rsidR="00A127FF" w:rsidRPr="006529F3">
        <w:t>.</w:t>
      </w:r>
      <w:r w:rsidR="00A953C8" w:rsidRPr="006529F3">
        <w:t xml:space="preserve"> </w:t>
      </w:r>
      <w:r w:rsidR="00D42EB6" w:rsidRPr="006529F3">
        <w:t>Par ailleurs, j</w:t>
      </w:r>
      <w:r w:rsidR="00A953C8" w:rsidRPr="006529F3">
        <w:t xml:space="preserve">e </w:t>
      </w:r>
      <w:r w:rsidR="00E57929" w:rsidRPr="006529F3">
        <w:t>l’ai</w:t>
      </w:r>
      <w:r w:rsidR="00A953C8" w:rsidRPr="006529F3">
        <w:t xml:space="preserve"> questionnée sur ce</w:t>
      </w:r>
      <w:r w:rsidR="00F07893" w:rsidRPr="006529F3">
        <w:t xml:space="preserve"> que représentait</w:t>
      </w:r>
      <w:r w:rsidR="00A953C8" w:rsidRPr="006529F3">
        <w:t xml:space="preserve"> pour lui le </w:t>
      </w:r>
      <w:r w:rsidR="00BC55AD" w:rsidRPr="006529F3">
        <w:t>« </w:t>
      </w:r>
      <w:r w:rsidR="00A953C8" w:rsidRPr="006529F3">
        <w:t>respect</w:t>
      </w:r>
      <w:r w:rsidR="00BC55AD" w:rsidRPr="006529F3">
        <w:t> »</w:t>
      </w:r>
      <w:r w:rsidR="006A3745" w:rsidRPr="006529F3">
        <w:t>.</w:t>
      </w:r>
      <w:r w:rsidR="003B71CA" w:rsidRPr="006529F3">
        <w:t xml:space="preserve"> La barrière de la langue a peut-être faussé l’interpr</w:t>
      </w:r>
      <w:r w:rsidR="00D12659" w:rsidRPr="006529F3">
        <w:t>é</w:t>
      </w:r>
      <w:r w:rsidR="003B71CA" w:rsidRPr="006529F3">
        <w:t>tation récipr</w:t>
      </w:r>
      <w:r w:rsidR="00D12659" w:rsidRPr="006529F3">
        <w:t xml:space="preserve">oque que nous pouvions </w:t>
      </w:r>
      <w:r w:rsidR="00221340" w:rsidRPr="006529F3">
        <w:t xml:space="preserve">avoir </w:t>
      </w:r>
      <w:r w:rsidR="00D12659" w:rsidRPr="006529F3">
        <w:t>dans la tra</w:t>
      </w:r>
      <w:r w:rsidR="00663B50" w:rsidRPr="006529F3">
        <w:t>duction des mots et des notions, mais il en est resté là.</w:t>
      </w:r>
    </w:p>
    <w:p w:rsidR="004F5D56" w:rsidRPr="006529F3" w:rsidRDefault="003C40BA" w:rsidP="006D4B5C">
      <w:pPr>
        <w:spacing w:before="100" w:line="360" w:lineRule="auto"/>
        <w:ind w:firstLine="567"/>
        <w:jc w:val="both"/>
      </w:pPr>
      <w:r>
        <w:t xml:space="preserve">Selon </w:t>
      </w:r>
      <w:r w:rsidR="00E0185C" w:rsidRPr="006529F3">
        <w:t xml:space="preserve">Jean FURTOS, psychiatre, </w:t>
      </w:r>
      <w:r>
        <w:t xml:space="preserve">qui </w:t>
      </w:r>
      <w:r w:rsidR="00E0185C" w:rsidRPr="006529F3">
        <w:t>étudie les nouvelles c</w:t>
      </w:r>
      <w:r w:rsidR="00EE4E99" w:rsidRPr="006529F3">
        <w:t xml:space="preserve">auses </w:t>
      </w:r>
      <w:r w:rsidR="0086304A">
        <w:t xml:space="preserve">des troubles de santé mentale </w:t>
      </w:r>
      <w:r w:rsidR="00EE4E99" w:rsidRPr="006529F3">
        <w:t>chez les personnes, qu’il considère être d’origine</w:t>
      </w:r>
      <w:r w:rsidR="005C5AA3">
        <w:t>s</w:t>
      </w:r>
      <w:r w:rsidR="00EE4E99" w:rsidRPr="006529F3">
        <w:t xml:space="preserve"> sociale</w:t>
      </w:r>
      <w:r w:rsidR="005C5AA3">
        <w:t>s</w:t>
      </w:r>
      <w:r w:rsidR="00EE4E99" w:rsidRPr="006529F3">
        <w:t>.</w:t>
      </w:r>
      <w:r w:rsidR="002F0B66" w:rsidRPr="006529F3">
        <w:t xml:space="preserve"> Il dit que </w:t>
      </w:r>
      <w:r w:rsidR="00127D90" w:rsidRPr="006529F3">
        <w:t>« </w:t>
      </w:r>
      <w:r w:rsidR="002F0B66" w:rsidRPr="006529F3">
        <w:t>notre époque est marquée par les effets psychosociaux de la mondialisation néolibérale, et ce partout dans le monde. D’après lui, elle produit une précarité qui se caractérise par</w:t>
      </w:r>
      <w:r w:rsidR="00495508" w:rsidRPr="006529F3">
        <w:t xml:space="preserve"> une incertitude du lien social, d’abord constaté chez les plus pauvres […].</w:t>
      </w:r>
      <w:r w:rsidR="00127D90" w:rsidRPr="006529F3">
        <w:t> »</w:t>
      </w:r>
      <w:r w:rsidR="00901225">
        <w:t>.</w:t>
      </w:r>
      <w:r w:rsidR="00901225" w:rsidRPr="00901225">
        <w:rPr>
          <w:rStyle w:val="Appelnotedebasdep"/>
        </w:rPr>
        <w:t xml:space="preserve"> </w:t>
      </w:r>
      <w:r w:rsidR="00901225" w:rsidRPr="006529F3">
        <w:rPr>
          <w:rStyle w:val="Appelnotedebasdep"/>
        </w:rPr>
        <w:footnoteReference w:id="142"/>
      </w:r>
    </w:p>
    <w:p w:rsidR="00F503C3" w:rsidRPr="006529F3" w:rsidRDefault="00BA4C2F" w:rsidP="0088190F">
      <w:pPr>
        <w:spacing w:before="100" w:line="360" w:lineRule="auto"/>
        <w:ind w:firstLine="567"/>
        <w:jc w:val="both"/>
      </w:pPr>
      <w:r w:rsidRPr="006529F3">
        <w:t>Pour conclure, je reprend</w:t>
      </w:r>
      <w:r w:rsidR="002D63EB" w:rsidRPr="006529F3">
        <w:t>s</w:t>
      </w:r>
      <w:r w:rsidRPr="006529F3">
        <w:t xml:space="preserve"> la parole </w:t>
      </w:r>
      <w:r w:rsidR="0014339E">
        <w:t>de madame J.</w:t>
      </w:r>
      <w:r w:rsidRPr="006529F3">
        <w:t xml:space="preserve"> qui propose un</w:t>
      </w:r>
      <w:r w:rsidR="004A0948" w:rsidRPr="006529F3">
        <w:t>e</w:t>
      </w:r>
      <w:r w:rsidR="0017542F" w:rsidRPr="006529F3">
        <w:t xml:space="preserve"> analyse de</w:t>
      </w:r>
      <w:r w:rsidR="007D4945" w:rsidRPr="006529F3">
        <w:t xml:space="preserve"> ce qu’elle observe dans sa pratique de</w:t>
      </w:r>
      <w:r w:rsidR="0017542F" w:rsidRPr="006529F3">
        <w:t xml:space="preserve"> l’accompagnement de ces jeunes adultes et de leur jeunesse, en disant que </w:t>
      </w:r>
      <w:r w:rsidR="00E716FD" w:rsidRPr="006529F3">
        <w:t>« </w:t>
      </w:r>
      <w:r w:rsidR="00E716FD" w:rsidRPr="00113BCC">
        <w:rPr>
          <w:i/>
        </w:rPr>
        <w:t xml:space="preserve">l’absence du regard </w:t>
      </w:r>
      <w:r w:rsidR="004717A7" w:rsidRPr="00113BCC">
        <w:rPr>
          <w:i/>
        </w:rPr>
        <w:t xml:space="preserve">de la société sur ces jeunes là, </w:t>
      </w:r>
      <w:r w:rsidR="00E716FD" w:rsidRPr="00113BCC">
        <w:rPr>
          <w:i/>
        </w:rPr>
        <w:t>est dommageable. Ils sont parfois exceptionnels, souvent très intelligents. Ceux que je reçois, ils avancent dans leur projet, même ceux qui sont très mal dans leur vie. Les jeunes vraiment font des choses, ils travaillent sur leur énergie, sont actifs même parfois hyper actifs, il faut les poser. Certains ont du mal à se mobiliser mais c’est pour d’autres raisons. Moi je ne suis pas inquiète du devenir de ces jeunes, ce qui m’inquiète c’est l’absence de devenir qu’o</w:t>
      </w:r>
      <w:r w:rsidR="004717A7" w:rsidRPr="00113BCC">
        <w:rPr>
          <w:i/>
        </w:rPr>
        <w:t xml:space="preserve">n leur propose, car ces jeunes </w:t>
      </w:r>
      <w:r w:rsidR="00113BCC">
        <w:rPr>
          <w:i/>
        </w:rPr>
        <w:t>ont tout à fait les capacités</w:t>
      </w:r>
      <w:r w:rsidR="00E60548">
        <w:rPr>
          <w:rStyle w:val="Appelnotedebasdep"/>
        </w:rPr>
        <w:footnoteReference w:id="143"/>
      </w:r>
      <w:r w:rsidR="00E716FD" w:rsidRPr="00113BCC">
        <w:rPr>
          <w:i/>
        </w:rPr>
        <w:t> </w:t>
      </w:r>
      <w:r w:rsidR="00E716FD" w:rsidRPr="006529F3">
        <w:t>»</w:t>
      </w:r>
      <w:r w:rsidR="004717A7" w:rsidRPr="006529F3">
        <w:t>.</w:t>
      </w:r>
      <w:r w:rsidR="00F75B25" w:rsidRPr="006529F3">
        <w:t xml:space="preserve"> Cette dimension de la relation </w:t>
      </w:r>
      <w:r w:rsidR="00ED07DA" w:rsidRPr="006529F3">
        <w:t xml:space="preserve">d’aide entre les professionnels et ces </w:t>
      </w:r>
      <w:r w:rsidR="00F75B25" w:rsidRPr="006529F3">
        <w:t>jeunes</w:t>
      </w:r>
      <w:r w:rsidR="00ED07DA" w:rsidRPr="006529F3">
        <w:t xml:space="preserve"> adultes</w:t>
      </w:r>
      <w:r w:rsidR="00F75B25" w:rsidRPr="006529F3">
        <w:t xml:space="preserve"> ne peut être envisagée sans prendre en considération leur mode d’appréhension de la vie, </w:t>
      </w:r>
      <w:r w:rsidR="00ED07DA" w:rsidRPr="006529F3">
        <w:t xml:space="preserve">leur spontanéité au quotidien </w:t>
      </w:r>
      <w:r w:rsidR="00F75B25" w:rsidRPr="006529F3">
        <w:t xml:space="preserve">et de leur besoins, </w:t>
      </w:r>
      <w:r w:rsidR="00571A22" w:rsidRPr="006529F3">
        <w:t xml:space="preserve">sans </w:t>
      </w:r>
      <w:r w:rsidR="00D272A8" w:rsidRPr="006529F3">
        <w:t>prendre en compte</w:t>
      </w:r>
      <w:r w:rsidR="00D10D67" w:rsidRPr="006529F3">
        <w:t xml:space="preserve"> leur temporalité.</w:t>
      </w:r>
      <w:r w:rsidR="00E44665" w:rsidRPr="006529F3">
        <w:t xml:space="preserve"> Tout l’enjeu</w:t>
      </w:r>
      <w:r w:rsidR="00B21625" w:rsidRPr="006529F3">
        <w:t xml:space="preserve"> réside dans l’idée d’éviter un retour dans l’errance, voir la rue.</w:t>
      </w:r>
    </w:p>
    <w:p w:rsidR="00657C94" w:rsidRPr="006529F3" w:rsidRDefault="00657C94" w:rsidP="0088190F">
      <w:pPr>
        <w:spacing w:before="240" w:after="120" w:line="360" w:lineRule="auto"/>
        <w:ind w:firstLine="567"/>
        <w:jc w:val="both"/>
        <w:rPr>
          <w:b/>
          <w:u w:val="single"/>
        </w:rPr>
      </w:pPr>
      <w:r w:rsidRPr="006529F3">
        <w:rPr>
          <w:b/>
          <w:u w:val="single"/>
        </w:rPr>
        <w:lastRenderedPageBreak/>
        <w:t>I</w:t>
      </w:r>
      <w:r w:rsidR="00C97F20" w:rsidRPr="006529F3">
        <w:rPr>
          <w:b/>
          <w:u w:val="single"/>
        </w:rPr>
        <w:t>I</w:t>
      </w:r>
      <w:r w:rsidRPr="006529F3">
        <w:rPr>
          <w:b/>
          <w:u w:val="single"/>
        </w:rPr>
        <w:t xml:space="preserve"> – </w:t>
      </w:r>
      <w:r w:rsidR="00650C3A" w:rsidRPr="006529F3">
        <w:rPr>
          <w:b/>
          <w:u w:val="single"/>
        </w:rPr>
        <w:t>LES DIFFERENTES TEMPORALITES</w:t>
      </w:r>
    </w:p>
    <w:p w:rsidR="006C1CAF" w:rsidRPr="006529F3" w:rsidRDefault="00980D91" w:rsidP="00F5791C">
      <w:pPr>
        <w:spacing w:before="100" w:line="360" w:lineRule="auto"/>
        <w:ind w:firstLine="567"/>
        <w:jc w:val="both"/>
      </w:pPr>
      <w:r w:rsidRPr="006529F3">
        <w:t>Henri Bergson</w:t>
      </w:r>
      <w:r w:rsidR="006A5FE8">
        <w:t>,</w:t>
      </w:r>
      <w:r w:rsidR="00AF6DEE">
        <w:t xml:space="preserve"> </w:t>
      </w:r>
      <w:r w:rsidR="008B4176" w:rsidRPr="006529F3">
        <w:t>philosophe,</w:t>
      </w:r>
      <w:r w:rsidRPr="006529F3">
        <w:t xml:space="preserve"> </w:t>
      </w:r>
      <w:r w:rsidR="00BA766D" w:rsidRPr="006529F3">
        <w:t xml:space="preserve">élargi </w:t>
      </w:r>
      <w:r w:rsidR="00AE536B" w:rsidRPr="006529F3">
        <w:t>l’idée d</w:t>
      </w:r>
      <w:r w:rsidR="00973E75" w:rsidRPr="006529F3">
        <w:t xml:space="preserve">e l’instant </w:t>
      </w:r>
      <w:r w:rsidR="00BA766D" w:rsidRPr="006529F3">
        <w:t>présent</w:t>
      </w:r>
      <w:r w:rsidR="00E85EB1" w:rsidRPr="006529F3">
        <w:t xml:space="preserve"> en instant-durée</w:t>
      </w:r>
      <w:r w:rsidR="007C1E66" w:rsidRPr="006529F3">
        <w:t>. Il</w:t>
      </w:r>
      <w:r w:rsidR="00816EF2" w:rsidRPr="006529F3">
        <w:t xml:space="preserve"> « démontre que la durée vécue est conforme à l’expérience », </w:t>
      </w:r>
      <w:r w:rsidR="00364EC0" w:rsidRPr="006529F3">
        <w:t xml:space="preserve">en </w:t>
      </w:r>
      <w:r w:rsidR="00BD02DD" w:rsidRPr="006529F3">
        <w:t>rapprochant</w:t>
      </w:r>
      <w:r w:rsidR="00364EC0" w:rsidRPr="006529F3">
        <w:t xml:space="preserve"> la dimension </w:t>
      </w:r>
      <w:r w:rsidR="00EF0BD0" w:rsidRPr="006529F3">
        <w:t>qualitative</w:t>
      </w:r>
      <w:r w:rsidR="00364EC0" w:rsidRPr="006529F3">
        <w:t xml:space="preserve"> </w:t>
      </w:r>
      <w:r w:rsidR="00CF1CB4" w:rsidRPr="006529F3">
        <w:t xml:space="preserve">de l’instant présent </w:t>
      </w:r>
      <w:r w:rsidR="00364EC0" w:rsidRPr="006529F3">
        <w:t>à une expérience réelle</w:t>
      </w:r>
      <w:r w:rsidR="00EF0BD0" w:rsidRPr="006529F3">
        <w:t xml:space="preserve"> et </w:t>
      </w:r>
      <w:r w:rsidR="005E4C80" w:rsidRPr="006529F3">
        <w:t>une</w:t>
      </w:r>
      <w:r w:rsidR="000728C4" w:rsidRPr="006529F3">
        <w:t xml:space="preserve"> dimension </w:t>
      </w:r>
      <w:r w:rsidR="00EF0BD0" w:rsidRPr="006529F3">
        <w:t>hétérogène</w:t>
      </w:r>
      <w:r w:rsidR="00965BC4" w:rsidRPr="006529F3">
        <w:t xml:space="preserve"> </w:t>
      </w:r>
      <w:r w:rsidR="00E24984" w:rsidRPr="006529F3">
        <w:t xml:space="preserve">des instants </w:t>
      </w:r>
      <w:r w:rsidR="00BD02DD" w:rsidRPr="006529F3">
        <w:t>présents</w:t>
      </w:r>
      <w:r w:rsidR="00E24984" w:rsidRPr="006529F3">
        <w:t xml:space="preserve"> </w:t>
      </w:r>
      <w:r w:rsidR="00BD02DD" w:rsidRPr="006529F3">
        <w:t>dans</w:t>
      </w:r>
      <w:r w:rsidR="00E24984" w:rsidRPr="006529F3">
        <w:t xml:space="preserve"> </w:t>
      </w:r>
      <w:r w:rsidR="00CC2A9B" w:rsidRPr="006529F3">
        <w:t xml:space="preserve">une </w:t>
      </w:r>
      <w:r w:rsidR="00E24984" w:rsidRPr="006529F3">
        <w:t xml:space="preserve">transformation progressive </w:t>
      </w:r>
      <w:r w:rsidR="00CC2A9B" w:rsidRPr="006529F3">
        <w:t>en</w:t>
      </w:r>
      <w:r w:rsidR="00E24984" w:rsidRPr="006529F3">
        <w:t xml:space="preserve"> durée</w:t>
      </w:r>
      <w:r w:rsidR="008007CD" w:rsidRPr="006529F3">
        <w:t xml:space="preserve"> ; </w:t>
      </w:r>
      <w:r w:rsidR="000F384B" w:rsidRPr="006529F3">
        <w:t>l’in</w:t>
      </w:r>
      <w:r w:rsidR="00980B73" w:rsidRPr="006529F3">
        <w:t>stant-</w:t>
      </w:r>
      <w:r w:rsidR="000F384B" w:rsidRPr="006529F3">
        <w:t xml:space="preserve">durée devenant créateur de </w:t>
      </w:r>
      <w:r w:rsidR="00956DB4" w:rsidRPr="006529F3">
        <w:t>re</w:t>
      </w:r>
      <w:r w:rsidR="006C6EAF" w:rsidRPr="006529F3">
        <w:t xml:space="preserve">nouveau et </w:t>
      </w:r>
      <w:r w:rsidR="000F384B" w:rsidRPr="006529F3">
        <w:t>imprévisible</w:t>
      </w:r>
      <w:r w:rsidR="006A5FE8">
        <w:t>.</w:t>
      </w:r>
      <w:r w:rsidR="00BB0CD4" w:rsidRPr="006529F3">
        <w:t xml:space="preserve"> </w:t>
      </w:r>
      <w:r w:rsidR="00A51B39" w:rsidRPr="006529F3">
        <w:t>Caractérisé par l’expérience du présent</w:t>
      </w:r>
      <w:r w:rsidR="006C6EAF" w:rsidRPr="006529F3">
        <w:t>,</w:t>
      </w:r>
      <w:r w:rsidR="00A51B39" w:rsidRPr="006529F3">
        <w:t xml:space="preserve"> par la mémoire</w:t>
      </w:r>
      <w:r w:rsidR="00F50DAB" w:rsidRPr="006529F3">
        <w:t xml:space="preserve"> </w:t>
      </w:r>
      <w:r w:rsidR="00310B94" w:rsidRPr="006529F3">
        <w:t>du passé et l’a</w:t>
      </w:r>
      <w:r w:rsidR="00DD4ACF" w:rsidRPr="006529F3">
        <w:t>ttente du futur, la temporalité</w:t>
      </w:r>
      <w:r w:rsidR="00310B94" w:rsidRPr="006529F3">
        <w:t xml:space="preserve"> </w:t>
      </w:r>
      <w:r w:rsidR="00E00EBC" w:rsidRPr="006529F3">
        <w:t xml:space="preserve">se présente comme </w:t>
      </w:r>
      <w:r w:rsidR="00F8045A" w:rsidRPr="006529F3">
        <w:t>subjective</w:t>
      </w:r>
      <w:r w:rsidR="00E00EBC" w:rsidRPr="006529F3">
        <w:t>, singulière</w:t>
      </w:r>
      <w:r w:rsidR="00F8045A" w:rsidRPr="006529F3">
        <w:t xml:space="preserve"> et</w:t>
      </w:r>
      <w:r w:rsidR="006E1838" w:rsidRPr="006529F3">
        <w:t xml:space="preserve"> </w:t>
      </w:r>
      <w:r w:rsidR="00C43900" w:rsidRPr="006529F3">
        <w:t>source de différences.</w:t>
      </w:r>
      <w:r w:rsidR="00F04272" w:rsidRPr="006529F3">
        <w:rPr>
          <w:rStyle w:val="Appelnotedebasdep"/>
        </w:rPr>
        <w:footnoteReference w:id="144"/>
      </w:r>
    </w:p>
    <w:p w:rsidR="00B041CF" w:rsidRPr="006529F3" w:rsidRDefault="00B041CF" w:rsidP="00F5791C">
      <w:pPr>
        <w:spacing w:before="240" w:after="120" w:line="360" w:lineRule="auto"/>
        <w:ind w:firstLine="567"/>
        <w:jc w:val="both"/>
        <w:rPr>
          <w:b/>
          <w:u w:val="single"/>
        </w:rPr>
      </w:pPr>
      <w:r w:rsidRPr="006529F3">
        <w:rPr>
          <w:b/>
          <w:u w:val="single"/>
        </w:rPr>
        <w:t>1 – Le temps social</w:t>
      </w:r>
    </w:p>
    <w:p w:rsidR="00EC262F" w:rsidRPr="006529F3" w:rsidRDefault="00884DED" w:rsidP="009033DE">
      <w:pPr>
        <w:spacing w:before="100" w:line="360" w:lineRule="auto"/>
        <w:ind w:firstLine="567"/>
        <w:jc w:val="both"/>
      </w:pPr>
      <w:r>
        <w:t>Selon Norbert ELIAS</w:t>
      </w:r>
      <w:r w:rsidR="00EC262F" w:rsidRPr="006529F3">
        <w:t xml:space="preserve">, sociologue, « Comme bien d’autres commodités sociales, la détermination du temps n’a pu atteindre son niveau social actuel qu’à travers l’évolution qui s’est étalée sur des siècles en liaison réciproque avec la croissance de besoins </w:t>
      </w:r>
      <w:r w:rsidR="00A75558">
        <w:t xml:space="preserve">sociaux spécifiques </w:t>
      </w:r>
      <w:r w:rsidR="00EC262F" w:rsidRPr="006529F3">
        <w:t>»</w:t>
      </w:r>
      <w:r w:rsidR="00A75558">
        <w:t>.</w:t>
      </w:r>
      <w:r w:rsidR="00421AD0" w:rsidRPr="00421AD0">
        <w:rPr>
          <w:rStyle w:val="Appelnotedebasdep"/>
        </w:rPr>
        <w:t xml:space="preserve"> </w:t>
      </w:r>
      <w:r w:rsidR="00421AD0" w:rsidRPr="006529F3">
        <w:rPr>
          <w:rStyle w:val="Appelnotedebasdep"/>
        </w:rPr>
        <w:footnoteReference w:id="145"/>
      </w:r>
      <w:r w:rsidR="0009500D" w:rsidRPr="006529F3">
        <w:t xml:space="preserve"> Le temps </w:t>
      </w:r>
      <w:r w:rsidR="006D66D0" w:rsidRPr="006529F3">
        <w:t xml:space="preserve">social a été définit selon « le fait que le temps est conçu, vécu et construit différemment selon les groupes, les sociétés et les cultures », mais également du fait que « le rapport qu’entretien chaque individu avec </w:t>
      </w:r>
      <w:r w:rsidR="00407BEB" w:rsidRPr="006529F3">
        <w:t>celui-ci</w:t>
      </w:r>
      <w:r w:rsidR="006D66D0" w:rsidRPr="006529F3">
        <w:t xml:space="preserve"> au quotidien est caractérisé par des appartenances et i</w:t>
      </w:r>
      <w:r w:rsidR="00FC0987" w:rsidRPr="006529F3">
        <w:t>nfluencé par des cadres sociaux. »</w:t>
      </w:r>
      <w:r w:rsidR="00FE6B3D" w:rsidRPr="006529F3">
        <w:rPr>
          <w:rStyle w:val="Appelnotedebasdep"/>
        </w:rPr>
        <w:footnoteReference w:id="146"/>
      </w:r>
      <w:r w:rsidR="00FC0987" w:rsidRPr="006529F3">
        <w:t>.</w:t>
      </w:r>
    </w:p>
    <w:p w:rsidR="006B3F63" w:rsidRPr="006529F3" w:rsidRDefault="008176F9" w:rsidP="009033DE">
      <w:pPr>
        <w:spacing w:before="100" w:line="360" w:lineRule="auto"/>
        <w:ind w:firstLine="567"/>
        <w:jc w:val="both"/>
      </w:pPr>
      <w:r w:rsidRPr="006529F3">
        <w:t xml:space="preserve">Au regard de la </w:t>
      </w:r>
      <w:r w:rsidR="00A94B9B" w:rsidRPr="006529F3">
        <w:t xml:space="preserve">construction </w:t>
      </w:r>
      <w:r w:rsidR="00650F8C" w:rsidRPr="006529F3">
        <w:t>de la socia</w:t>
      </w:r>
      <w:r w:rsidR="00F35514" w:rsidRPr="006529F3">
        <w:t>l</w:t>
      </w:r>
      <w:r w:rsidR="001F278F" w:rsidRPr="006529F3">
        <w:t>isation primaire et</w:t>
      </w:r>
      <w:r w:rsidR="00D3347E">
        <w:t xml:space="preserve"> secondaire, </w:t>
      </w:r>
      <w:r w:rsidR="00672C67">
        <w:t>défini</w:t>
      </w:r>
      <w:r w:rsidR="00D3347E">
        <w:t>e</w:t>
      </w:r>
      <w:r w:rsidR="00035055" w:rsidRPr="006529F3">
        <w:t xml:space="preserve"> dans la première partie, les </w:t>
      </w:r>
      <w:r w:rsidR="00F72E27" w:rsidRPr="006529F3">
        <w:t>cadres sociaux</w:t>
      </w:r>
      <w:r w:rsidR="00035055" w:rsidRPr="006529F3">
        <w:t xml:space="preserve"> observés</w:t>
      </w:r>
      <w:r w:rsidR="00BE4F04" w:rsidRPr="006529F3">
        <w:t xml:space="preserve"> </w:t>
      </w:r>
      <w:r w:rsidR="00D65FB0" w:rsidRPr="006529F3">
        <w:t>int</w:t>
      </w:r>
      <w:r w:rsidR="00A6346D" w:rsidRPr="006529F3">
        <w:t>è</w:t>
      </w:r>
      <w:r w:rsidR="00D65FB0" w:rsidRPr="006529F3">
        <w:t>grent</w:t>
      </w:r>
      <w:r w:rsidR="00035055" w:rsidRPr="006529F3">
        <w:t xml:space="preserve"> </w:t>
      </w:r>
      <w:r w:rsidR="00F72E27" w:rsidRPr="006529F3">
        <w:t>la dynamique temporelle du parcours de vie.</w:t>
      </w:r>
      <w:r w:rsidR="0033653C" w:rsidRPr="006529F3">
        <w:t xml:space="preserve"> </w:t>
      </w:r>
      <w:r w:rsidR="005A072B" w:rsidRPr="006529F3">
        <w:t>Marc BESSIN, sociologue,</w:t>
      </w:r>
      <w:r w:rsidR="0033653C" w:rsidRPr="006529F3">
        <w:t xml:space="preserve"> </w:t>
      </w:r>
      <w:r w:rsidR="00B65554" w:rsidRPr="006529F3">
        <w:t>évoque</w:t>
      </w:r>
      <w:r w:rsidR="0033653C" w:rsidRPr="006529F3">
        <w:t xml:space="preserve"> </w:t>
      </w:r>
      <w:r w:rsidR="00B65554" w:rsidRPr="006529F3">
        <w:t>le</w:t>
      </w:r>
      <w:r w:rsidR="0033653C" w:rsidRPr="006529F3">
        <w:t xml:space="preserve"> « paradigme du parcours de vie</w:t>
      </w:r>
      <w:r w:rsidR="00814582" w:rsidRPr="006529F3">
        <w:t xml:space="preserve"> qui est généralement définit par </w:t>
      </w:r>
      <w:r w:rsidR="00976FB3">
        <w:t xml:space="preserve">un </w:t>
      </w:r>
      <w:r w:rsidR="00814582" w:rsidRPr="006529F3">
        <w:t>ensemble d’approche multidisciplinaire, qui considère la vie humaine et son développement comme une totalité.</w:t>
      </w:r>
      <w:r w:rsidR="00976FB3">
        <w:t xml:space="preserve"> Il s’agit d’interroger son</w:t>
      </w:r>
      <w:r w:rsidR="00386BA6" w:rsidRPr="006529F3">
        <w:t xml:space="preserve"> organisation et son déroulement dans le temps, ses fondements biologiques, psychologiques, ainsi que son insertion sociét</w:t>
      </w:r>
      <w:r w:rsidR="006142EB" w:rsidRPr="006529F3">
        <w:t>ale</w:t>
      </w:r>
      <w:r w:rsidR="007546C2">
        <w:t xml:space="preserve"> et historique </w:t>
      </w:r>
      <w:r w:rsidR="003B4F23" w:rsidRPr="006529F3">
        <w:t>»</w:t>
      </w:r>
      <w:r w:rsidR="00FC7979" w:rsidRPr="006529F3">
        <w:t>.</w:t>
      </w:r>
      <w:r w:rsidR="009F0B79" w:rsidRPr="006529F3">
        <w:rPr>
          <w:rStyle w:val="Appelnotedebasdep"/>
        </w:rPr>
        <w:footnoteReference w:id="147"/>
      </w:r>
      <w:r w:rsidR="006705B8" w:rsidRPr="006529F3">
        <w:t xml:space="preserve"> </w:t>
      </w:r>
    </w:p>
    <w:p w:rsidR="00423E73" w:rsidRPr="006529F3" w:rsidRDefault="006142EB" w:rsidP="009033DE">
      <w:pPr>
        <w:spacing w:before="100" w:line="360" w:lineRule="auto"/>
        <w:ind w:firstLine="567"/>
        <w:jc w:val="both"/>
      </w:pPr>
      <w:r w:rsidRPr="006529F3">
        <w:t xml:space="preserve">Dès lors, </w:t>
      </w:r>
      <w:r w:rsidR="00E43386" w:rsidRPr="006529F3">
        <w:t>tout ce qui attrait à l’</w:t>
      </w:r>
      <w:r w:rsidR="0073178D">
        <w:t>organisation sociale, sociétale, économique et politique</w:t>
      </w:r>
      <w:r w:rsidR="00E43386" w:rsidRPr="006529F3">
        <w:t xml:space="preserve"> comprend sa </w:t>
      </w:r>
      <w:r w:rsidR="004C54DB" w:rsidRPr="006529F3">
        <w:t>temporalité</w:t>
      </w:r>
      <w:r w:rsidR="00E43386" w:rsidRPr="006529F3">
        <w:t xml:space="preserve"> propre.</w:t>
      </w:r>
      <w:r w:rsidR="008B49C7" w:rsidRPr="006529F3">
        <w:t xml:space="preserve"> Les sociologues ont cherché à définir ces temps sociaux selon différents éléments.</w:t>
      </w:r>
      <w:r w:rsidR="00CA4A56" w:rsidRPr="006529F3">
        <w:t xml:space="preserve"> En effet, en dissociant les temps sociaux et les temps vécus, ils</w:t>
      </w:r>
      <w:r w:rsidR="00945FAC" w:rsidRPr="006529F3">
        <w:t xml:space="preserve"> ont </w:t>
      </w:r>
      <w:r w:rsidR="00945FAC" w:rsidRPr="006529F3">
        <w:lastRenderedPageBreak/>
        <w:t>tentés « une synthèse entre les diverses approches et d</w:t>
      </w:r>
      <w:r w:rsidR="00423E73" w:rsidRPr="006529F3">
        <w:t>éfinit une temporalité</w:t>
      </w:r>
      <w:r w:rsidR="003C554F" w:rsidRPr="006529F3">
        <w:t xml:space="preserve"> sociale </w:t>
      </w:r>
      <w:r w:rsidR="00945FAC" w:rsidRPr="006529F3">
        <w:t>comme : « une catégorie collective intériorisée et objectivée. »</w:t>
      </w:r>
      <w:r w:rsidR="00D3347E" w:rsidRPr="00D3347E">
        <w:rPr>
          <w:rStyle w:val="Appelnotedebasdep"/>
        </w:rPr>
        <w:t xml:space="preserve"> </w:t>
      </w:r>
      <w:r w:rsidR="00D3347E" w:rsidRPr="006529F3">
        <w:rPr>
          <w:rStyle w:val="Appelnotedebasdep"/>
        </w:rPr>
        <w:footnoteReference w:id="148"/>
      </w:r>
      <w:r w:rsidR="00657FEE" w:rsidRPr="006529F3">
        <w:t> </w:t>
      </w:r>
    </w:p>
    <w:p w:rsidR="008176F9" w:rsidRPr="006529F3" w:rsidRDefault="000D5430" w:rsidP="009033DE">
      <w:pPr>
        <w:spacing w:before="100" w:line="360" w:lineRule="auto"/>
        <w:ind w:firstLine="567"/>
        <w:jc w:val="both"/>
      </w:pPr>
      <w:r>
        <w:t>Pour Claude DUBAR, se référant à Norbert ELIAS et Daniel MERCURE définit c</w:t>
      </w:r>
      <w:r w:rsidR="00657FEE" w:rsidRPr="006529F3">
        <w:t>ette temporalité</w:t>
      </w:r>
      <w:r w:rsidR="003C554F" w:rsidRPr="006529F3">
        <w:t xml:space="preserve"> </w:t>
      </w:r>
      <w:r w:rsidR="00576839">
        <w:t xml:space="preserve">comme, </w:t>
      </w:r>
      <w:r w:rsidR="00BB4E7A">
        <w:t>étant en surplomb</w:t>
      </w:r>
      <w:r w:rsidR="00576839">
        <w:t xml:space="preserve">, </w:t>
      </w:r>
      <w:r w:rsidR="00DD496E">
        <w:t>« </w:t>
      </w:r>
      <w:r w:rsidR="00423E73" w:rsidRPr="006529F3">
        <w:t xml:space="preserve">s’impose </w:t>
      </w:r>
      <w:r w:rsidR="00C576C9" w:rsidRPr="006529F3">
        <w:t>plus ou moins au</w:t>
      </w:r>
      <w:r w:rsidR="00423E73" w:rsidRPr="006529F3">
        <w:t>x</w:t>
      </w:r>
      <w:r w:rsidR="00C576C9" w:rsidRPr="006529F3">
        <w:t xml:space="preserve"> individu</w:t>
      </w:r>
      <w:r w:rsidR="00423E73" w:rsidRPr="006529F3">
        <w:t>s</w:t>
      </w:r>
      <w:r w:rsidR="00C576C9" w:rsidRPr="006529F3">
        <w:t xml:space="preserve"> comme une sorte de norme opératoire permettant la coordination des actions et la mesure de leur durée</w:t>
      </w:r>
      <w:r w:rsidR="00A82A97" w:rsidRPr="006529F3">
        <w:t xml:space="preserve"> </w:t>
      </w:r>
      <w:r w:rsidR="00E054E5" w:rsidRPr="006529F3">
        <w:t>(Elias)</w:t>
      </w:r>
      <w:r w:rsidR="00C576C9" w:rsidRPr="006529F3">
        <w:t>. Elle est caractérisée principalement par quatre dimensions</w:t>
      </w:r>
      <w:r w:rsidR="00CE459C" w:rsidRPr="006529F3">
        <w:t xml:space="preserve"> combinant des rapports au temps et de </w:t>
      </w:r>
      <w:r w:rsidR="00CE459C" w:rsidRPr="006529F3">
        <w:rPr>
          <w:i/>
        </w:rPr>
        <w:t>formes</w:t>
      </w:r>
      <w:r w:rsidR="00CE459C" w:rsidRPr="006529F3">
        <w:t xml:space="preserve"> et </w:t>
      </w:r>
      <w:r w:rsidR="00CE459C" w:rsidRPr="006529F3">
        <w:rPr>
          <w:i/>
        </w:rPr>
        <w:t>régime</w:t>
      </w:r>
      <w:r w:rsidR="00CE459C" w:rsidRPr="006529F3">
        <w:t xml:space="preserve"> de temporalités</w:t>
      </w:r>
      <w:r w:rsidR="00A82A97" w:rsidRPr="006529F3">
        <w:t xml:space="preserve"> (Mercure)</w:t>
      </w:r>
      <w:r w:rsidR="00D931F3">
        <w:t xml:space="preserve"> : </w:t>
      </w:r>
      <w:r w:rsidR="005215EB" w:rsidRPr="006529F3">
        <w:t>Un usage du temps chronologique saisi au moyen de budgets temps ; des manières de prendre conscience du temps physique à travers des formes de symbolisation et des discours ; des pratiq</w:t>
      </w:r>
      <w:r w:rsidR="00423E73" w:rsidRPr="006529F3">
        <w:t xml:space="preserve">ues liées à différents domaines, </w:t>
      </w:r>
      <w:r w:rsidR="005215EB" w:rsidRPr="006529F3">
        <w:t>de court ou de long terme ; des horizons temporels</w:t>
      </w:r>
      <w:r w:rsidR="00600663" w:rsidRPr="006529F3">
        <w:t xml:space="preserve"> impliquant des relations à l’à-venir</w:t>
      </w:r>
      <w:r w:rsidR="00CD625E" w:rsidRPr="006529F3">
        <w:t xml:space="preserve"> subi et au futur orienté</w:t>
      </w:r>
      <w:r w:rsidR="00224ABC" w:rsidRPr="006529F3">
        <w:t xml:space="preserve"> […] selon la position sociales et la référence cultu</w:t>
      </w:r>
      <w:r w:rsidR="00EB67C0">
        <w:t>relles des personnes concernées</w:t>
      </w:r>
      <w:r w:rsidR="005F29AE">
        <w:t xml:space="preserve"> </w:t>
      </w:r>
      <w:r w:rsidR="009313B1" w:rsidRPr="006529F3">
        <w:t>»</w:t>
      </w:r>
      <w:r w:rsidR="00EB67C0">
        <w:t>.</w:t>
      </w:r>
      <w:r w:rsidR="005F29AE" w:rsidRPr="006529F3">
        <w:rPr>
          <w:rStyle w:val="Appelnotedebasdep"/>
        </w:rPr>
        <w:footnoteReference w:id="149"/>
      </w:r>
    </w:p>
    <w:p w:rsidR="003E2CD2" w:rsidRPr="006529F3" w:rsidRDefault="00C01A61" w:rsidP="009033DE">
      <w:pPr>
        <w:spacing w:before="100" w:line="360" w:lineRule="auto"/>
        <w:ind w:firstLine="567"/>
        <w:jc w:val="both"/>
      </w:pPr>
      <w:r w:rsidRPr="006529F3">
        <w:t>Par ailleurs,</w:t>
      </w:r>
      <w:r w:rsidR="0097408C" w:rsidRPr="006529F3">
        <w:t xml:space="preserve"> plus </w:t>
      </w:r>
      <w:r w:rsidR="00FD643B" w:rsidRPr="006529F3">
        <w:t>précisément</w:t>
      </w:r>
      <w:r w:rsidR="0097408C" w:rsidRPr="006529F3">
        <w:t>,</w:t>
      </w:r>
      <w:r w:rsidRPr="006529F3">
        <w:t xml:space="preserve"> le déroulement du </w:t>
      </w:r>
      <w:r w:rsidR="00F5440B" w:rsidRPr="006529F3">
        <w:t xml:space="preserve">temps peut se définir autrement. En effet, </w:t>
      </w:r>
      <w:r w:rsidR="00011CC1" w:rsidRPr="006529F3">
        <w:t>« Dans nos société occidentales, le temps est conçu principalement comme linéaire, historique, marqué par un enchaînement d’événement</w:t>
      </w:r>
      <w:r w:rsidR="0097371B" w:rsidRPr="006529F3">
        <w:t xml:space="preserve"> unique et l’idée de projet […</w:t>
      </w:r>
      <w:r w:rsidR="00F97CBF" w:rsidRPr="006529F3">
        <w:t xml:space="preserve">]. </w:t>
      </w:r>
      <w:r w:rsidR="00F02E39">
        <w:br/>
      </w:r>
      <w:r w:rsidR="00F97CBF" w:rsidRPr="006529F3">
        <w:t>On retrouve une théorie ter</w:t>
      </w:r>
      <w:r w:rsidR="0097371B" w:rsidRPr="006529F3">
        <w:t>naire des âges et l’existence de deux mo</w:t>
      </w:r>
      <w:r w:rsidR="00F02E39">
        <w:t>dèles : alternance et linéarité</w:t>
      </w:r>
      <w:r w:rsidR="00C12537">
        <w:t xml:space="preserve"> </w:t>
      </w:r>
      <w:r w:rsidR="00142646" w:rsidRPr="006529F3">
        <w:t>».</w:t>
      </w:r>
      <w:r w:rsidR="00C12537" w:rsidRPr="006529F3">
        <w:rPr>
          <w:rStyle w:val="Appelnotedebasdep"/>
        </w:rPr>
        <w:footnoteReference w:id="150"/>
      </w:r>
      <w:r w:rsidR="00C12537">
        <w:t xml:space="preserve"> </w:t>
      </w:r>
      <w:r w:rsidR="007871FE" w:rsidRPr="006529F3">
        <w:t>La société consumériste a provoqué une sensation d’accélération du temps</w:t>
      </w:r>
      <w:r w:rsidR="00030357" w:rsidRPr="006529F3">
        <w:t>, q</w:t>
      </w:r>
      <w:r w:rsidR="00AC5991" w:rsidRPr="006529F3">
        <w:t xml:space="preserve">ui jumelée avec une injonction de </w:t>
      </w:r>
      <w:r w:rsidR="00390B5D" w:rsidRPr="006529F3">
        <w:t>consommer</w:t>
      </w:r>
      <w:r w:rsidR="008B1B89" w:rsidRPr="006529F3">
        <w:t>,</w:t>
      </w:r>
      <w:r w:rsidR="00A776B7" w:rsidRPr="006529F3">
        <w:t xml:space="preserve"> a modifié les comportements des jeunes adultes, comme l’exprime fortement </w:t>
      </w:r>
      <w:r w:rsidR="00190414">
        <w:t>Lucie</w:t>
      </w:r>
      <w:r w:rsidR="00FF1C46">
        <w:t xml:space="preserve"> </w:t>
      </w:r>
      <w:r w:rsidR="003E51F4" w:rsidRPr="006529F3">
        <w:t>qui observe une jeunesse</w:t>
      </w:r>
      <w:r w:rsidR="00B86D92" w:rsidRPr="006529F3">
        <w:t xml:space="preserve"> exigeante et volubile. </w:t>
      </w:r>
    </w:p>
    <w:p w:rsidR="00B86D92" w:rsidRPr="007664A4" w:rsidRDefault="00B86D92" w:rsidP="009033DE">
      <w:pPr>
        <w:spacing w:before="100" w:line="360" w:lineRule="auto"/>
        <w:ind w:firstLine="567"/>
        <w:jc w:val="both"/>
        <w:rPr>
          <w:i/>
        </w:rPr>
      </w:pPr>
      <w:r w:rsidRPr="006529F3">
        <w:t>Elle pense que c’est la société actuelle qui fait que tout va à mille à l’heure, « </w:t>
      </w:r>
      <w:r w:rsidRPr="006529F3">
        <w:rPr>
          <w:i/>
        </w:rPr>
        <w:t>on a des infos balancées de partout, des tas de possibilités, on nous vend du rêve de partout.</w:t>
      </w:r>
      <w:r w:rsidR="00ED4A8B" w:rsidRPr="006529F3">
        <w:rPr>
          <w:i/>
        </w:rPr>
        <w:t> »</w:t>
      </w:r>
      <w:r w:rsidR="008B1B89" w:rsidRPr="006529F3">
        <w:rPr>
          <w:i/>
        </w:rPr>
        <w:t xml:space="preserve"> </w:t>
      </w:r>
      <w:r w:rsidR="0004683F" w:rsidRPr="006529F3">
        <w:t>Et d’illustrer par le fait qu’il suffit de taper sur internet</w:t>
      </w:r>
      <w:r w:rsidR="00B71E85" w:rsidRPr="006529F3">
        <w:t xml:space="preserve"> et tout semble facile d’accès, comme par exemple </w:t>
      </w:r>
      <w:r w:rsidRPr="006529F3">
        <w:rPr>
          <w:i/>
        </w:rPr>
        <w:t>« j</w:t>
      </w:r>
      <w:r w:rsidR="00B71E85" w:rsidRPr="006529F3">
        <w:rPr>
          <w:i/>
        </w:rPr>
        <w:t>e veux partir à l’étranger »</w:t>
      </w:r>
      <w:r w:rsidR="0086077B" w:rsidRPr="006529F3">
        <w:rPr>
          <w:i/>
        </w:rPr>
        <w:t> </w:t>
      </w:r>
      <w:r w:rsidR="00092404" w:rsidRPr="006529F3">
        <w:rPr>
          <w:i/>
        </w:rPr>
        <w:t>C</w:t>
      </w:r>
      <w:r w:rsidRPr="006529F3">
        <w:rPr>
          <w:i/>
        </w:rPr>
        <w:t>’est simple il y a ju</w:t>
      </w:r>
      <w:r w:rsidR="006D6FFA" w:rsidRPr="006529F3">
        <w:rPr>
          <w:i/>
        </w:rPr>
        <w:t>s</w:t>
      </w:r>
      <w:r w:rsidRPr="006529F3">
        <w:rPr>
          <w:i/>
        </w:rPr>
        <w:t>te à faire cette démarche. Alors qu’en fait ce n’est pas du tout ç</w:t>
      </w:r>
      <w:r w:rsidR="00B71E85" w:rsidRPr="006529F3">
        <w:rPr>
          <w:i/>
        </w:rPr>
        <w:t>a</w:t>
      </w:r>
      <w:r w:rsidRPr="006529F3">
        <w:rPr>
          <w:i/>
        </w:rPr>
        <w:t>. C’est une illusion et malheureusement quand ils sont dans cette optique là</w:t>
      </w:r>
      <w:r w:rsidR="00B71E85" w:rsidRPr="006529F3">
        <w:rPr>
          <w:i/>
        </w:rPr>
        <w:t>, on a du mal à les faire rai</w:t>
      </w:r>
      <w:r w:rsidRPr="006529F3">
        <w:rPr>
          <w:i/>
        </w:rPr>
        <w:t xml:space="preserve">sonner et les mettre en garde de faire attention. Et malheureusement parfois si on essaie de trouver des petites choses pour les jeunes, ils sont tellement en décalage qu’ils ne tiennent pas dans </w:t>
      </w:r>
      <w:r w:rsidR="00B674FA">
        <w:rPr>
          <w:i/>
        </w:rPr>
        <w:t>longueur</w:t>
      </w:r>
      <w:r w:rsidR="00A83B05" w:rsidRPr="006529F3">
        <w:rPr>
          <w:i/>
        </w:rPr>
        <w:t xml:space="preserve"> ». </w:t>
      </w:r>
      <w:r w:rsidR="00A83B05" w:rsidRPr="006529F3">
        <w:t>Elle m’explique qu’ils ne tiennent pas dans les missions d’intérim avec qui nous travaillons en partenariat</w:t>
      </w:r>
      <w:r w:rsidR="007E2E9C" w:rsidRPr="006529F3">
        <w:t>.</w:t>
      </w:r>
      <w:r w:rsidR="00EF68C2" w:rsidRPr="006529F3">
        <w:t xml:space="preserve"> « </w:t>
      </w:r>
      <w:r w:rsidR="00EF68C2" w:rsidRPr="006529F3">
        <w:rPr>
          <w:i/>
        </w:rPr>
        <w:t>Les agences nous font des mauvais retours des attitudes des jeunes et disent que</w:t>
      </w:r>
      <w:r w:rsidRPr="006529F3">
        <w:rPr>
          <w:i/>
        </w:rPr>
        <w:t xml:space="preserve"> nous</w:t>
      </w:r>
      <w:r w:rsidR="00EF68C2" w:rsidRPr="006529F3">
        <w:rPr>
          <w:i/>
        </w:rPr>
        <w:t xml:space="preserve"> n’avons pas </w:t>
      </w:r>
      <w:r w:rsidR="00EF68C2" w:rsidRPr="006529F3">
        <w:rPr>
          <w:i/>
        </w:rPr>
        <w:lastRenderedPageBreak/>
        <w:t xml:space="preserve">de jeunes sérieux. Pourtant, nous avons </w:t>
      </w:r>
      <w:r w:rsidRPr="006529F3">
        <w:rPr>
          <w:i/>
        </w:rPr>
        <w:t>des tas de missions à proposer seulement les jeunes au bout de deux semaines ils ne viennent plus et ne préviennent pas. Nous ne leur demandons pas de diplômes et de qualifications mais juste du savoir vivre, quoi !</w:t>
      </w:r>
      <w:r w:rsidRPr="006529F3">
        <w:t xml:space="preserve"> ».</w:t>
      </w:r>
      <w:r w:rsidR="005365C9">
        <w:rPr>
          <w:rStyle w:val="Appelnotedebasdep"/>
        </w:rPr>
        <w:footnoteReference w:id="151"/>
      </w:r>
    </w:p>
    <w:p w:rsidR="00371982" w:rsidRPr="00A20531" w:rsidRDefault="00380515" w:rsidP="009033DE">
      <w:pPr>
        <w:spacing w:before="100" w:line="360" w:lineRule="auto"/>
        <w:ind w:firstLine="567"/>
        <w:jc w:val="both"/>
        <w:rPr>
          <w:i/>
        </w:rPr>
      </w:pPr>
      <w:r>
        <w:t>Carine</w:t>
      </w:r>
      <w:r w:rsidR="00A205AE" w:rsidRPr="006529F3">
        <w:t xml:space="preserve"> questionne les freins de ces jeunes et la nécessité de les identifier, et de les reconnaître comme étant des freins structurels et pour lequel il faut plus de temps. Elle dit dans ce sens que </w:t>
      </w:r>
      <w:r w:rsidR="00A205AE" w:rsidRPr="006529F3">
        <w:rPr>
          <w:i/>
        </w:rPr>
        <w:t>« pour certains, des difficultés personnelles empêchent cette projection dans l’avenir et donc de s’engager dans ce processus au cours duquel le jeune devrait gagner en indépendance. Est-ce pour autant que ce jeune-là n’a pas droit au temps dont il a besoin pour s’adapter aux multiples enjeux associés au passage à l</w:t>
      </w:r>
      <w:r w:rsidR="003B4674" w:rsidRPr="006529F3">
        <w:rPr>
          <w:i/>
        </w:rPr>
        <w:t>a vie adulte ?</w:t>
      </w:r>
      <w:r w:rsidR="00A20531">
        <w:rPr>
          <w:i/>
        </w:rPr>
        <w:t xml:space="preserve"> </w:t>
      </w:r>
      <w:r w:rsidR="00A205AE" w:rsidRPr="006529F3">
        <w:rPr>
          <w:i/>
        </w:rPr>
        <w:t>Le jeune devrait être preneur, responsable, volontaire et efficace tout en témoignant d’une trajectoire particulière marquée par des séparations, des conflits, une mauvaise estime de soi, un parcours scolaire parfois chaotique </w:t>
      </w:r>
      <w:r w:rsidR="00B674FA">
        <w:t>».</w:t>
      </w:r>
      <w:r w:rsidR="00B674FA">
        <w:rPr>
          <w:rStyle w:val="Appelnotedebasdep"/>
        </w:rPr>
        <w:footnoteReference w:id="152"/>
      </w:r>
    </w:p>
    <w:p w:rsidR="00371982" w:rsidRPr="006529F3" w:rsidRDefault="00C61F91" w:rsidP="009033DE">
      <w:pPr>
        <w:spacing w:before="100" w:line="360" w:lineRule="auto"/>
        <w:ind w:firstLine="567"/>
        <w:jc w:val="both"/>
      </w:pPr>
      <w:r>
        <w:t>Elle poursuit et</w:t>
      </w:r>
      <w:r w:rsidR="00CB51F8" w:rsidRPr="006529F3">
        <w:t xml:space="preserve"> reprend l’idée d’un décalage au-</w:t>
      </w:r>
      <w:r w:rsidR="008D288C">
        <w:t xml:space="preserve">delà de la temporalité, qui se manifeste et nécessite d’être repris, c’est le </w:t>
      </w:r>
      <w:r w:rsidR="00CB51F8" w:rsidRPr="006529F3">
        <w:t xml:space="preserve">décalage psychique, de tenir compte de ce travail psychique de la dépendance vers l’indépendance, de cette idée de passage, de processus, de transmission. </w:t>
      </w:r>
      <w:r w:rsidR="008B3013" w:rsidRPr="008B3013">
        <w:rPr>
          <w:i/>
        </w:rPr>
        <w:t>« </w:t>
      </w:r>
      <w:r w:rsidR="008B3013">
        <w:rPr>
          <w:i/>
        </w:rPr>
        <w:t>Je suis très attachée à ça</w:t>
      </w:r>
      <w:r w:rsidR="00CB51F8" w:rsidRPr="008B3013">
        <w:rPr>
          <w:i/>
        </w:rPr>
        <w:t> </w:t>
      </w:r>
      <w:r w:rsidR="00CB51F8" w:rsidRPr="006529F3">
        <w:t>»</w:t>
      </w:r>
      <w:r w:rsidR="00164213">
        <w:t>.</w:t>
      </w:r>
      <w:r w:rsidR="00CB51F8" w:rsidRPr="006529F3">
        <w:t xml:space="preserve"> C’est en ce sens qu’elle parle d’activer un droit à l’expérience parce qu’elle pense que c’est en étant dans l’expérience, en les mettant dans cette possible expérience d’habitant, </w:t>
      </w:r>
      <w:r w:rsidR="00F01F5F">
        <w:t xml:space="preserve">c’est </w:t>
      </w:r>
      <w:r w:rsidR="00CB51F8" w:rsidRPr="006529F3">
        <w:t xml:space="preserve">en partant d’un habitat pour travailler qu’on peut les soutenir là dedans. </w:t>
      </w:r>
      <w:r w:rsidR="00D21AF7">
        <w:t>« </w:t>
      </w:r>
      <w:r w:rsidR="00CB51F8" w:rsidRPr="004E2145">
        <w:rPr>
          <w:i/>
        </w:rPr>
        <w:t>Parce qu’ils font des expériences, ç</w:t>
      </w:r>
      <w:r w:rsidR="00D21AF7" w:rsidRPr="004E2145">
        <w:rPr>
          <w:i/>
        </w:rPr>
        <w:t>a</w:t>
      </w:r>
      <w:r w:rsidR="00CB51F8" w:rsidRPr="004E2145">
        <w:rPr>
          <w:i/>
        </w:rPr>
        <w:t xml:space="preserve"> marche, ç</w:t>
      </w:r>
      <w:r w:rsidR="00D21AF7" w:rsidRPr="004E2145">
        <w:rPr>
          <w:i/>
        </w:rPr>
        <w:t>a</w:t>
      </w:r>
      <w:r w:rsidR="007C663D" w:rsidRPr="004E2145">
        <w:rPr>
          <w:i/>
        </w:rPr>
        <w:t xml:space="preserve"> marche pas, </w:t>
      </w:r>
      <w:r w:rsidR="00CB51F8" w:rsidRPr="004E2145">
        <w:rPr>
          <w:i/>
        </w:rPr>
        <w:t xml:space="preserve">on </w:t>
      </w:r>
      <w:r w:rsidR="007C663D" w:rsidRPr="004E2145">
        <w:rPr>
          <w:i/>
        </w:rPr>
        <w:t xml:space="preserve">peut </w:t>
      </w:r>
      <w:r w:rsidR="00CB51F8" w:rsidRPr="004E2145">
        <w:rPr>
          <w:i/>
        </w:rPr>
        <w:t>rectifie</w:t>
      </w:r>
      <w:r w:rsidR="006C7E3F" w:rsidRPr="004E2145">
        <w:rPr>
          <w:i/>
        </w:rPr>
        <w:t>r</w:t>
      </w:r>
      <w:r w:rsidR="00CB51F8" w:rsidRPr="004E2145">
        <w:rPr>
          <w:i/>
        </w:rPr>
        <w:t xml:space="preserve"> </w:t>
      </w:r>
      <w:r w:rsidR="00B268A0" w:rsidRPr="004E2145">
        <w:rPr>
          <w:i/>
        </w:rPr>
        <w:t xml:space="preserve">et </w:t>
      </w:r>
      <w:r w:rsidR="00CB51F8" w:rsidRPr="004E2145">
        <w:rPr>
          <w:i/>
        </w:rPr>
        <w:t>cherche</w:t>
      </w:r>
      <w:r w:rsidR="00B268A0" w:rsidRPr="004E2145">
        <w:rPr>
          <w:i/>
        </w:rPr>
        <w:t>r des appuis</w:t>
      </w:r>
      <w:r w:rsidR="00CB51F8" w:rsidRPr="004E2145">
        <w:rPr>
          <w:i/>
        </w:rPr>
        <w:t>.</w:t>
      </w:r>
      <w:r w:rsidR="00A56B5A" w:rsidRPr="004E2145">
        <w:rPr>
          <w:i/>
        </w:rPr>
        <w:t xml:space="preserve"> </w:t>
      </w:r>
      <w:r w:rsidR="00CB51F8" w:rsidRPr="004E2145">
        <w:rPr>
          <w:i/>
        </w:rPr>
        <w:t>A partir du moment où il y a de l’accompagnement et du temps, il n’y a pas de raison qu’ils ne s’en sortent pas. Après c’est vraiment une histoire de temps. Pour certains 21 ans c’est trop tôt, il faudrait que ç</w:t>
      </w:r>
      <w:r w:rsidR="008C6DA1" w:rsidRPr="004E2145">
        <w:rPr>
          <w:i/>
        </w:rPr>
        <w:t>a</w:t>
      </w:r>
      <w:r w:rsidR="00CB51F8" w:rsidRPr="004E2145">
        <w:rPr>
          <w:i/>
        </w:rPr>
        <w:t xml:space="preserve"> puisse durer encore un peu</w:t>
      </w:r>
      <w:r w:rsidR="008C6DA1" w:rsidRPr="004E2145">
        <w:rPr>
          <w:i/>
        </w:rPr>
        <w:t> </w:t>
      </w:r>
      <w:r w:rsidR="008C6DA1">
        <w:t>»</w:t>
      </w:r>
      <w:r w:rsidR="00CB51F8" w:rsidRPr="006529F3">
        <w:t xml:space="preserve">. </w:t>
      </w:r>
      <w:r w:rsidR="008C6DA1">
        <w:t xml:space="preserve">Elle parle d’un jeune </w:t>
      </w:r>
      <w:r w:rsidR="004E2145">
        <w:t>qui a trouvé un boulot mi-septembre, puis « </w:t>
      </w:r>
      <w:r w:rsidR="004E2145" w:rsidRPr="00534AAB">
        <w:rPr>
          <w:i/>
        </w:rPr>
        <w:t xml:space="preserve">nous avons </w:t>
      </w:r>
      <w:r w:rsidR="00CB51F8" w:rsidRPr="00534AAB">
        <w:rPr>
          <w:i/>
        </w:rPr>
        <w:t xml:space="preserve">attendu qu’il ai fini sa période d’essai pour chercher un hébergement. </w:t>
      </w:r>
      <w:r w:rsidR="004E2145" w:rsidRPr="00534AAB">
        <w:rPr>
          <w:i/>
        </w:rPr>
        <w:t>Et bien, l’inspectrice elle gueule ! E</w:t>
      </w:r>
      <w:r w:rsidR="00CB51F8" w:rsidRPr="00534AAB">
        <w:rPr>
          <w:i/>
        </w:rPr>
        <w:t>lle veut qu’on fasse tout de suite. Mais si le mec il perd son travail, nous on fait quoi. On veut consolider, on résiste à ce genre d’injonction</w:t>
      </w:r>
      <w:r w:rsidR="00534AAB">
        <w:t> »</w:t>
      </w:r>
      <w:r w:rsidR="00CB51F8" w:rsidRPr="006529F3">
        <w:t>.</w:t>
      </w:r>
    </w:p>
    <w:p w:rsidR="00371982" w:rsidRDefault="00C06182" w:rsidP="009033DE">
      <w:pPr>
        <w:spacing w:before="100" w:line="360" w:lineRule="auto"/>
        <w:ind w:firstLine="567"/>
        <w:jc w:val="both"/>
      </w:pPr>
      <w:r w:rsidRPr="006529F3">
        <w:t>Dans l</w:t>
      </w:r>
      <w:r w:rsidR="004758A5">
        <w:t>’accompagnement</w:t>
      </w:r>
      <w:r w:rsidRPr="006529F3">
        <w:t xml:space="preserve"> social on ne mesure pourtant pas le temps dans l’urgence. Qui est pressé ? Le jeune pour obtenir une aide financière, le travailleur social pour mobiliser le jeune dans </w:t>
      </w:r>
      <w:r w:rsidR="00AE6D9A">
        <w:t xml:space="preserve">des démarches sur le long </w:t>
      </w:r>
      <w:r w:rsidR="00A279B2">
        <w:t>terme.</w:t>
      </w:r>
      <w:r w:rsidR="0099262E">
        <w:t xml:space="preserve"> L</w:t>
      </w:r>
      <w:r w:rsidR="00DF6E9D">
        <w:t>a temporalité est subjective</w:t>
      </w:r>
      <w:r w:rsidR="0099262E">
        <w:t xml:space="preserve"> et le</w:t>
      </w:r>
      <w:r w:rsidR="00DF6E9D">
        <w:t>s</w:t>
      </w:r>
      <w:r w:rsidR="0099262E">
        <w:t xml:space="preserve"> décalage</w:t>
      </w:r>
      <w:r w:rsidR="00DF6E9D">
        <w:t>s</w:t>
      </w:r>
      <w:r w:rsidR="00AD4311">
        <w:t xml:space="preserve"> de temps de chacun des</w:t>
      </w:r>
      <w:r w:rsidR="00DF6E9D">
        <w:t xml:space="preserve"> acteur</w:t>
      </w:r>
      <w:r w:rsidR="00AD4311">
        <w:t>s</w:t>
      </w:r>
      <w:r w:rsidR="00DF6E9D">
        <w:t xml:space="preserve"> p</w:t>
      </w:r>
      <w:r w:rsidR="00C26350">
        <w:t>euvent</w:t>
      </w:r>
      <w:r w:rsidR="0099262E">
        <w:t xml:space="preserve"> faire passer à côté de l’essentiel.</w:t>
      </w:r>
    </w:p>
    <w:p w:rsidR="009033DE" w:rsidRPr="006529F3" w:rsidRDefault="009033DE" w:rsidP="009033DE">
      <w:pPr>
        <w:spacing w:before="100" w:line="360" w:lineRule="auto"/>
        <w:ind w:firstLine="567"/>
        <w:jc w:val="both"/>
      </w:pPr>
    </w:p>
    <w:p w:rsidR="002F5031" w:rsidRPr="006529F3" w:rsidRDefault="00C97F20" w:rsidP="001635B9">
      <w:pPr>
        <w:spacing w:before="240" w:after="120" w:line="360" w:lineRule="auto"/>
        <w:ind w:firstLine="567"/>
        <w:jc w:val="both"/>
        <w:rPr>
          <w:b/>
          <w:u w:val="single"/>
        </w:rPr>
      </w:pPr>
      <w:r w:rsidRPr="006529F3">
        <w:rPr>
          <w:b/>
          <w:u w:val="single"/>
        </w:rPr>
        <w:lastRenderedPageBreak/>
        <w:t>2</w:t>
      </w:r>
      <w:r w:rsidR="00657C94" w:rsidRPr="006529F3">
        <w:rPr>
          <w:b/>
          <w:u w:val="single"/>
        </w:rPr>
        <w:t xml:space="preserve"> – </w:t>
      </w:r>
      <w:r w:rsidR="009B0F40" w:rsidRPr="006529F3">
        <w:rPr>
          <w:b/>
          <w:u w:val="single"/>
        </w:rPr>
        <w:t>L</w:t>
      </w:r>
      <w:r w:rsidR="004E2502">
        <w:rPr>
          <w:b/>
          <w:u w:val="single"/>
        </w:rPr>
        <w:t>a</w:t>
      </w:r>
      <w:r w:rsidR="009B0F40" w:rsidRPr="006529F3">
        <w:rPr>
          <w:b/>
          <w:u w:val="single"/>
        </w:rPr>
        <w:t xml:space="preserve"> temporalité </w:t>
      </w:r>
      <w:r w:rsidR="004B0A21" w:rsidRPr="006529F3">
        <w:rPr>
          <w:b/>
          <w:u w:val="single"/>
        </w:rPr>
        <w:t>dans l’accompagnement</w:t>
      </w:r>
      <w:r w:rsidR="005A38E7">
        <w:rPr>
          <w:b/>
          <w:u w:val="single"/>
        </w:rPr>
        <w:t xml:space="preserve"> social</w:t>
      </w:r>
    </w:p>
    <w:p w:rsidR="00456716" w:rsidRPr="006529F3" w:rsidRDefault="00456716" w:rsidP="009033DE">
      <w:pPr>
        <w:spacing w:before="100" w:line="360" w:lineRule="auto"/>
        <w:ind w:firstLine="567"/>
        <w:jc w:val="both"/>
      </w:pPr>
      <w:r w:rsidRPr="006529F3">
        <w:t>Daniel MERCURE, sociologue, définit les temporalités sociales comme étant « à la fois de mode d’activités dans le temps physique, des divers rapports aux autres temps et des constructions de pratiques et horizons temporels différents selon le</w:t>
      </w:r>
      <w:r w:rsidR="0082007F">
        <w:t xml:space="preserve">s groupes ou instances sociale </w:t>
      </w:r>
      <w:r w:rsidRPr="006529F3">
        <w:t>».</w:t>
      </w:r>
      <w:r w:rsidR="00DB2F8E" w:rsidRPr="006529F3">
        <w:rPr>
          <w:rStyle w:val="Appelnotedebasdep"/>
        </w:rPr>
        <w:footnoteReference w:id="153"/>
      </w:r>
      <w:r w:rsidR="00537A55" w:rsidRPr="006529F3">
        <w:t xml:space="preserve"> </w:t>
      </w:r>
      <w:r w:rsidR="00845F58" w:rsidRPr="006529F3">
        <w:t>A travers c</w:t>
      </w:r>
      <w:r w:rsidR="00537A55" w:rsidRPr="006529F3">
        <w:t>ette définition</w:t>
      </w:r>
      <w:r w:rsidR="00845F58" w:rsidRPr="006529F3">
        <w:t>, il faut comprendre que</w:t>
      </w:r>
      <w:r w:rsidR="00077566" w:rsidRPr="006529F3">
        <w:t xml:space="preserve"> les institutions sont soumises aux contraintes de temps. En effet</w:t>
      </w:r>
      <w:r w:rsidR="000934CA" w:rsidRPr="006529F3">
        <w:t>, l’organisation institution</w:t>
      </w:r>
      <w:r w:rsidR="00B95C99" w:rsidRPr="006529F3">
        <w:t>nelle, régie par un cadre légal</w:t>
      </w:r>
      <w:r w:rsidR="00E93A01" w:rsidRPr="006529F3">
        <w:t xml:space="preserve">, </w:t>
      </w:r>
      <w:r w:rsidR="0057227D" w:rsidRPr="006529F3">
        <w:t xml:space="preserve">vit aux </w:t>
      </w:r>
      <w:r w:rsidR="00F84364" w:rsidRPr="006529F3">
        <w:t>rythmes du cadre des normes instituées pour veiller au bon fonctionnement de la société.</w:t>
      </w:r>
    </w:p>
    <w:p w:rsidR="000934CA" w:rsidRPr="006529F3" w:rsidRDefault="000934CA" w:rsidP="009033DE">
      <w:pPr>
        <w:spacing w:before="100" w:line="360" w:lineRule="auto"/>
        <w:ind w:firstLine="567"/>
        <w:jc w:val="both"/>
      </w:pPr>
      <w:r w:rsidRPr="006529F3">
        <w:t xml:space="preserve">C’est en ce sens que les projets des institutions, tels que le projet d’établissement, le projet de service, sont structurés par une contractualisation dans le sens où plusieurs acteurs et partenaires sont </w:t>
      </w:r>
      <w:r w:rsidR="00B1611C" w:rsidRPr="006529F3">
        <w:t>partis</w:t>
      </w:r>
      <w:r w:rsidR="00CE43EC">
        <w:t xml:space="preserve"> prenants</w:t>
      </w:r>
      <w:r w:rsidRPr="006529F3">
        <w:t>. C’est la loi du 2 janvier 2002 codifié sous l’article L.331-8 du CASF</w:t>
      </w:r>
      <w:r w:rsidRPr="006529F3">
        <w:rPr>
          <w:rStyle w:val="Appelnotedebasdep"/>
        </w:rPr>
        <w:footnoteReference w:id="154"/>
      </w:r>
      <w:r w:rsidRPr="006529F3">
        <w:t xml:space="preserve"> qui stipule que « </w:t>
      </w:r>
      <w:r w:rsidRPr="006529F3">
        <w:rPr>
          <w:i/>
        </w:rPr>
        <w:t xml:space="preserve">pour chaque établissement ou service social ou médico-social, il est élaboré un projet d’établissement ou de service, qui définit ses objectifs, notamment en matière de coordination, de coopération et d’évaluation des activités des prestations, ainsi que ses modalités d’organisation et de fonctionnement. </w:t>
      </w:r>
      <w:r w:rsidRPr="006529F3">
        <w:t>[…] »</w:t>
      </w:r>
      <w:r w:rsidRPr="006529F3">
        <w:rPr>
          <w:rStyle w:val="Appelnotedebasdep"/>
        </w:rPr>
        <w:footnoteReference w:id="155"/>
      </w:r>
      <w:r w:rsidR="009711AD" w:rsidRPr="006529F3">
        <w:t>.</w:t>
      </w:r>
      <w:r w:rsidR="00182737" w:rsidRPr="006529F3">
        <w:t xml:space="preserve"> A l’obligation d’évaluation, </w:t>
      </w:r>
      <w:r w:rsidR="00891494" w:rsidRPr="006529F3">
        <w:t>s’ajoute celle de la rentabilité</w:t>
      </w:r>
      <w:r w:rsidR="00456CE8" w:rsidRPr="006529F3">
        <w:t xml:space="preserve"> et de la question de l’efficience du fonctionnement et des dispositifs déployés, à des fin</w:t>
      </w:r>
      <w:r w:rsidR="0056707F" w:rsidRPr="006529F3">
        <w:t>s</w:t>
      </w:r>
      <w:r w:rsidR="00FA145A" w:rsidRPr="006529F3">
        <w:t xml:space="preserve"> de contrôle de gestion.</w:t>
      </w:r>
    </w:p>
    <w:p w:rsidR="00D60497" w:rsidRPr="006529F3" w:rsidRDefault="00231439" w:rsidP="009033DE">
      <w:pPr>
        <w:spacing w:before="100" w:line="360" w:lineRule="auto"/>
        <w:ind w:firstLine="567"/>
        <w:jc w:val="both"/>
      </w:pPr>
      <w:r>
        <w:t>Zora</w:t>
      </w:r>
      <w:r w:rsidR="001A6558">
        <w:t xml:space="preserve"> </w:t>
      </w:r>
      <w:r w:rsidR="00F90673" w:rsidRPr="006529F3">
        <w:t xml:space="preserve">m’explique </w:t>
      </w:r>
      <w:r w:rsidR="008F5AA2" w:rsidRPr="006529F3">
        <w:t>l’organisation</w:t>
      </w:r>
      <w:r w:rsidR="00002D02" w:rsidRPr="006529F3">
        <w:t xml:space="preserve"> du cadre de son intervention en introduisant l’identité institutionnelle</w:t>
      </w:r>
      <w:r w:rsidR="006C2310" w:rsidRPr="006529F3">
        <w:t xml:space="preserve"> de la structure, </w:t>
      </w:r>
      <w:r w:rsidR="00F90673" w:rsidRPr="006529F3">
        <w:t xml:space="preserve">et précise </w:t>
      </w:r>
      <w:r w:rsidR="00207E79" w:rsidRPr="006529F3">
        <w:t>: « </w:t>
      </w:r>
      <w:r w:rsidR="00254CAE" w:rsidRPr="006529F3">
        <w:rPr>
          <w:i/>
        </w:rPr>
        <w:t>Nous</w:t>
      </w:r>
      <w:r w:rsidR="00763699" w:rsidRPr="006529F3">
        <w:rPr>
          <w:i/>
        </w:rPr>
        <w:t>,</w:t>
      </w:r>
      <w:r w:rsidR="00254CAE" w:rsidRPr="006529F3">
        <w:rPr>
          <w:i/>
        </w:rPr>
        <w:t xml:space="preserve"> en tant qu’institution, </w:t>
      </w:r>
      <w:r w:rsidR="00ED544D" w:rsidRPr="006529F3">
        <w:rPr>
          <w:i/>
        </w:rPr>
        <w:t>les jeunes adultes</w:t>
      </w:r>
      <w:r w:rsidR="00254CAE" w:rsidRPr="006529F3">
        <w:rPr>
          <w:i/>
        </w:rPr>
        <w:t xml:space="preserve"> signent un contrat de séjour et tous les </w:t>
      </w:r>
      <w:r w:rsidR="00E56933">
        <w:rPr>
          <w:i/>
        </w:rPr>
        <w:t>six</w:t>
      </w:r>
      <w:r w:rsidR="00254CAE" w:rsidRPr="006529F3">
        <w:rPr>
          <w:i/>
        </w:rPr>
        <w:t xml:space="preserve"> mois</w:t>
      </w:r>
      <w:r w:rsidR="00FA2906" w:rsidRPr="006529F3">
        <w:rPr>
          <w:i/>
        </w:rPr>
        <w:t>,</w:t>
      </w:r>
      <w:r w:rsidR="00254CAE" w:rsidRPr="006529F3">
        <w:rPr>
          <w:i/>
        </w:rPr>
        <w:t xml:space="preserve"> on doit faire un projet personnalisé sur le plan de la santé, du travail, du logement, sur plan individuel aussi, les activités culturelles</w:t>
      </w:r>
      <w:r w:rsidR="00207E79" w:rsidRPr="006529F3">
        <w:rPr>
          <w:i/>
        </w:rPr>
        <w:t>. </w:t>
      </w:r>
      <w:r w:rsidR="00207E79" w:rsidRPr="006529F3">
        <w:t>»</w:t>
      </w:r>
      <w:r w:rsidR="00555494" w:rsidRPr="006529F3">
        <w:t>.</w:t>
      </w:r>
      <w:r w:rsidR="00514BD7" w:rsidRPr="006529F3">
        <w:t xml:space="preserve"> Puis elle </w:t>
      </w:r>
      <w:r w:rsidR="00B80220">
        <w:t xml:space="preserve">poursuit en m’expliquant </w:t>
      </w:r>
      <w:r w:rsidR="00514BD7" w:rsidRPr="006529F3">
        <w:t>que dans le cadre de la vie collective</w:t>
      </w:r>
      <w:r w:rsidR="00E22868" w:rsidRPr="006529F3">
        <w:t>, outre la participation financière</w:t>
      </w:r>
      <w:r w:rsidR="00035A8F" w:rsidRPr="006529F3">
        <w:t>, que les jeunes</w:t>
      </w:r>
      <w:r w:rsidR="0023030C" w:rsidRPr="006529F3">
        <w:t xml:space="preserve"> vont devoir faire leur ménage</w:t>
      </w:r>
      <w:r w:rsidR="0003051C" w:rsidRPr="006529F3">
        <w:t xml:space="preserve"> et participer à la vie collective</w:t>
      </w:r>
      <w:r w:rsidR="0023030C" w:rsidRPr="006529F3">
        <w:t>.</w:t>
      </w:r>
      <w:r w:rsidR="001A6558">
        <w:rPr>
          <w:rStyle w:val="Appelnotedebasdep"/>
        </w:rPr>
        <w:footnoteReference w:id="156"/>
      </w:r>
    </w:p>
    <w:p w:rsidR="00701BE9" w:rsidRPr="003026DA" w:rsidRDefault="00955A0F" w:rsidP="009033DE">
      <w:pPr>
        <w:spacing w:before="100" w:line="360" w:lineRule="auto"/>
        <w:ind w:firstLine="567"/>
        <w:jc w:val="both"/>
        <w:rPr>
          <w:i/>
        </w:rPr>
      </w:pPr>
      <w:r w:rsidRPr="006529F3">
        <w:t>La question de la temporalité se pose dès l’</w:t>
      </w:r>
      <w:r w:rsidR="00455FD4" w:rsidRPr="006529F3">
        <w:t>ar</w:t>
      </w:r>
      <w:r w:rsidRPr="006529F3">
        <w:t xml:space="preserve">rivée. </w:t>
      </w:r>
      <w:r w:rsidR="00351954" w:rsidRPr="006529F3">
        <w:t xml:space="preserve">En effet, </w:t>
      </w:r>
      <w:r w:rsidR="007C049D" w:rsidRPr="006529F3">
        <w:t>le temps d’entrée dans l’institution semble déjà poser un cadre spatio-temporel. L</w:t>
      </w:r>
      <w:r w:rsidR="00C8345B" w:rsidRPr="006529F3">
        <w:t>e</w:t>
      </w:r>
      <w:r w:rsidR="007C049D" w:rsidRPr="006529F3">
        <w:t xml:space="preserve"> cadre d’accueil permet à chacun de prendre le temps de l’acceptation et du premier accueil.</w:t>
      </w:r>
      <w:r w:rsidR="008779B7" w:rsidRPr="006529F3">
        <w:t xml:space="preserve"> En effet, Zora</w:t>
      </w:r>
      <w:r w:rsidR="003026DA">
        <w:t xml:space="preserve"> </w:t>
      </w:r>
      <w:r w:rsidR="0074284E">
        <w:t>dit que</w:t>
      </w:r>
      <w:r w:rsidR="008779B7" w:rsidRPr="006529F3">
        <w:t xml:space="preserve"> le protocole d’accueil </w:t>
      </w:r>
      <w:r w:rsidR="00B972FC">
        <w:t>permet</w:t>
      </w:r>
      <w:r w:rsidR="008779B7" w:rsidRPr="006529F3">
        <w:t xml:space="preserve"> un temps de réfl</w:t>
      </w:r>
      <w:r w:rsidR="00645192" w:rsidRPr="006529F3">
        <w:t>e</w:t>
      </w:r>
      <w:r w:rsidR="008779B7" w:rsidRPr="006529F3">
        <w:t xml:space="preserve">xion, </w:t>
      </w:r>
      <w:r w:rsidR="00C8345B" w:rsidRPr="006529F3">
        <w:t>« </w:t>
      </w:r>
      <w:r w:rsidR="00C8345B" w:rsidRPr="006529F3">
        <w:rPr>
          <w:i/>
        </w:rPr>
        <w:t>on a un rendez-vous de pré-admission et après tout dépend de la situation, si c’est ur</w:t>
      </w:r>
      <w:r w:rsidR="003026DA">
        <w:rPr>
          <w:i/>
        </w:rPr>
        <w:t xml:space="preserve">gent, si le jeune est à la rue, </w:t>
      </w:r>
      <w:r w:rsidR="00C8345B" w:rsidRPr="006529F3">
        <w:rPr>
          <w:i/>
        </w:rPr>
        <w:t>s’il a un hébergement, on se laisse deux jours ou une semaine, que se soit pour lui s’il est d’accord pour venir et nous pour d</w:t>
      </w:r>
      <w:r w:rsidR="00645192" w:rsidRPr="006529F3">
        <w:rPr>
          <w:i/>
        </w:rPr>
        <w:t xml:space="preserve">ire si on l’accepte ou pas. </w:t>
      </w:r>
      <w:r w:rsidR="00141970" w:rsidRPr="006529F3">
        <w:rPr>
          <w:i/>
        </w:rPr>
        <w:t>A</w:t>
      </w:r>
      <w:r w:rsidR="00C8345B" w:rsidRPr="006529F3">
        <w:rPr>
          <w:i/>
        </w:rPr>
        <w:t xml:space="preserve">près il y a une date d’emménagement et </w:t>
      </w:r>
      <w:r w:rsidR="00645192" w:rsidRPr="006529F3">
        <w:rPr>
          <w:i/>
        </w:rPr>
        <w:t xml:space="preserve">puis, </w:t>
      </w:r>
      <w:r w:rsidR="00C8345B" w:rsidRPr="006529F3">
        <w:rPr>
          <w:i/>
        </w:rPr>
        <w:t xml:space="preserve">on leur laisse </w:t>
      </w:r>
      <w:r w:rsidR="00141970" w:rsidRPr="006529F3">
        <w:rPr>
          <w:i/>
        </w:rPr>
        <w:lastRenderedPageBreak/>
        <w:t xml:space="preserve">encore, </w:t>
      </w:r>
      <w:r w:rsidR="00C8345B" w:rsidRPr="006529F3">
        <w:rPr>
          <w:i/>
        </w:rPr>
        <w:t xml:space="preserve">entre deux jours et une semaine pour se poser pour s’installer </w:t>
      </w:r>
      <w:r w:rsidR="00141970" w:rsidRPr="006529F3">
        <w:rPr>
          <w:i/>
        </w:rPr>
        <w:t>avant le</w:t>
      </w:r>
      <w:r w:rsidR="00C8345B" w:rsidRPr="006529F3">
        <w:rPr>
          <w:i/>
        </w:rPr>
        <w:t xml:space="preserve"> premier entretien individuel avec un référent</w:t>
      </w:r>
      <w:r w:rsidR="007C7776">
        <w:rPr>
          <w:i/>
        </w:rPr>
        <w:t xml:space="preserve"> </w:t>
      </w:r>
      <w:r w:rsidR="00141970" w:rsidRPr="006529F3">
        <w:t>».</w:t>
      </w:r>
      <w:r w:rsidR="003026DA">
        <w:rPr>
          <w:i/>
        </w:rPr>
        <w:t xml:space="preserve"> </w:t>
      </w:r>
      <w:r w:rsidR="003026DA" w:rsidRPr="00924BCC">
        <w:t xml:space="preserve">Elle </w:t>
      </w:r>
      <w:r w:rsidR="00690762" w:rsidRPr="006529F3">
        <w:t>poursuit et dit que l’accompagnement social évolue, petit à petit, pour certains d’entre eux</w:t>
      </w:r>
      <w:r w:rsidR="00E6339A" w:rsidRPr="006529F3">
        <w:t>. « </w:t>
      </w:r>
      <w:r w:rsidR="00E6339A" w:rsidRPr="006529F3">
        <w:rPr>
          <w:i/>
        </w:rPr>
        <w:t>Je pense que, pour eux, la question de la temporalité se pose</w:t>
      </w:r>
      <w:r w:rsidR="00037DC8">
        <w:rPr>
          <w:i/>
        </w:rPr>
        <w:t> </w:t>
      </w:r>
      <w:r w:rsidR="00037DC8" w:rsidRPr="003A2640">
        <w:t>».</w:t>
      </w:r>
      <w:r w:rsidR="003A2640" w:rsidRPr="003A2640">
        <w:t xml:space="preserve"> Elle explicite la notion de temporalité et met en avant le fait qu’il y a des risques d’échec si l’on précipite les événements. Les risques sont que le jeune va de nouveau se retrouver dans le circuit du SIAO Urgence,</w:t>
      </w:r>
      <w:r w:rsidR="003A2640">
        <w:rPr>
          <w:i/>
        </w:rPr>
        <w:t xml:space="preserve"> « </w:t>
      </w:r>
      <w:r w:rsidR="00254CAE" w:rsidRPr="006529F3">
        <w:rPr>
          <w:i/>
        </w:rPr>
        <w:t xml:space="preserve">ça </w:t>
      </w:r>
      <w:r w:rsidR="003A2640">
        <w:rPr>
          <w:i/>
        </w:rPr>
        <w:t xml:space="preserve">ne </w:t>
      </w:r>
      <w:r w:rsidR="00254CAE" w:rsidRPr="006529F3">
        <w:rPr>
          <w:i/>
        </w:rPr>
        <w:t>va s</w:t>
      </w:r>
      <w:r w:rsidR="00701BE9" w:rsidRPr="006529F3">
        <w:rPr>
          <w:i/>
        </w:rPr>
        <w:t>ervir à rien d’aller trop vite. Et quand même, on est censé les voir une fois toutes les deux semaines, mais on essaie de les voir une fois par mois</w:t>
      </w:r>
      <w:r w:rsidR="00701BE9" w:rsidRPr="006529F3">
        <w:t> ».</w:t>
      </w:r>
      <w:r w:rsidR="00DF57CF" w:rsidRPr="006529F3">
        <w:rPr>
          <w:rStyle w:val="Appelnotedebasdep"/>
        </w:rPr>
        <w:footnoteReference w:id="157"/>
      </w:r>
    </w:p>
    <w:p w:rsidR="0080050C" w:rsidRDefault="00300FFE" w:rsidP="009033DE">
      <w:pPr>
        <w:spacing w:before="100" w:line="360" w:lineRule="auto"/>
        <w:ind w:firstLine="567"/>
        <w:jc w:val="both"/>
      </w:pPr>
      <w:r w:rsidRPr="006529F3">
        <w:t>Il convient</w:t>
      </w:r>
      <w:r w:rsidR="00DD7614" w:rsidRPr="006529F3">
        <w:t>, en cela,</w:t>
      </w:r>
      <w:r w:rsidRPr="006529F3">
        <w:t xml:space="preserve"> de</w:t>
      </w:r>
      <w:r w:rsidR="00254CAE" w:rsidRPr="006529F3">
        <w:t xml:space="preserve"> vraiment prendre en </w:t>
      </w:r>
      <w:r w:rsidR="004A1C02" w:rsidRPr="006529F3">
        <w:t xml:space="preserve">compte </w:t>
      </w:r>
      <w:r w:rsidR="00701BE9" w:rsidRPr="006529F3">
        <w:t xml:space="preserve">de </w:t>
      </w:r>
      <w:r w:rsidR="004A1C02" w:rsidRPr="006529F3">
        <w:t>la temporalité du jeune</w:t>
      </w:r>
      <w:r w:rsidRPr="006529F3">
        <w:t xml:space="preserve"> adulte</w:t>
      </w:r>
      <w:r w:rsidR="004A1C02" w:rsidRPr="006529F3">
        <w:t>, mais aus</w:t>
      </w:r>
      <w:r w:rsidRPr="006529F3">
        <w:t xml:space="preserve">si du travailleur social. </w:t>
      </w:r>
      <w:r w:rsidR="000D13A8" w:rsidRPr="006529F3">
        <w:t>« </w:t>
      </w:r>
      <w:r w:rsidR="00254CAE" w:rsidRPr="006529F3">
        <w:rPr>
          <w:i/>
        </w:rPr>
        <w:t>C’est aussi à nous</w:t>
      </w:r>
      <w:r w:rsidR="00F123E4" w:rsidRPr="006529F3">
        <w:rPr>
          <w:i/>
        </w:rPr>
        <w:t>,</w:t>
      </w:r>
      <w:r w:rsidR="00254CAE" w:rsidRPr="006529F3">
        <w:rPr>
          <w:i/>
        </w:rPr>
        <w:t xml:space="preserve"> profess</w:t>
      </w:r>
      <w:r w:rsidR="00D60497" w:rsidRPr="006529F3">
        <w:rPr>
          <w:i/>
        </w:rPr>
        <w:t>ionnel</w:t>
      </w:r>
      <w:r w:rsidR="00DA2EBA" w:rsidRPr="006529F3">
        <w:rPr>
          <w:i/>
        </w:rPr>
        <w:t xml:space="preserve"> de les pousser un peu et de voi</w:t>
      </w:r>
      <w:r w:rsidR="00731DAE" w:rsidRPr="006529F3">
        <w:rPr>
          <w:i/>
        </w:rPr>
        <w:t xml:space="preserve">r </w:t>
      </w:r>
      <w:r w:rsidR="00254CAE" w:rsidRPr="006529F3">
        <w:rPr>
          <w:i/>
        </w:rPr>
        <w:t>quand il faut arrêter</w:t>
      </w:r>
      <w:r w:rsidR="002B5F1C">
        <w:rPr>
          <w:i/>
        </w:rPr>
        <w:t xml:space="preserve"> </w:t>
      </w:r>
      <w:r w:rsidR="000D13A8" w:rsidRPr="006529F3">
        <w:t>».</w:t>
      </w:r>
      <w:r w:rsidR="00D60497" w:rsidRPr="006529F3">
        <w:t xml:space="preserve"> Elle parle du juste équilibre entre le temps du jeune et celui des attentes </w:t>
      </w:r>
      <w:r w:rsidR="00B67835" w:rsidRPr="006529F3">
        <w:t>de l’institution à travers le projet co-construit.</w:t>
      </w:r>
    </w:p>
    <w:p w:rsidR="00254CAE" w:rsidRPr="006529F3" w:rsidRDefault="00E20B02" w:rsidP="009033DE">
      <w:pPr>
        <w:spacing w:before="100" w:line="360" w:lineRule="auto"/>
        <w:ind w:firstLine="567"/>
        <w:jc w:val="both"/>
      </w:pPr>
      <w:r w:rsidRPr="006529F3">
        <w:t xml:space="preserve">En effet, d’après Sébastien CHARDIN, éducateur spécialisé, « ainsi soumis à des contraintes institutionnelles et à la « dictature » du projet, les travailleurs sociaux, afin de répondre de leur travail, tendent d’adapter le projet de la personne à un projet répondant aux </w:t>
      </w:r>
      <w:r w:rsidR="007A30E9" w:rsidRPr="006529F3">
        <w:t>objectifs chiffrables et temporel souhaité par les instit</w:t>
      </w:r>
      <w:r w:rsidR="00CC4F98">
        <w:t>utions</w:t>
      </w:r>
      <w:r w:rsidR="00292E31">
        <w:t> »</w:t>
      </w:r>
      <w:r w:rsidR="00DF57CF">
        <w:t>.</w:t>
      </w:r>
      <w:r w:rsidR="00DF57CF" w:rsidRPr="006529F3">
        <w:rPr>
          <w:rStyle w:val="Appelnotedebasdep"/>
        </w:rPr>
        <w:footnoteReference w:id="158"/>
      </w:r>
      <w:r w:rsidR="00292E31">
        <w:t xml:space="preserve"> </w:t>
      </w:r>
      <w:r w:rsidR="00E353C4" w:rsidRPr="006529F3">
        <w:t xml:space="preserve">De plus, </w:t>
      </w:r>
      <w:r w:rsidR="00707E58">
        <w:t>Carine</w:t>
      </w:r>
      <w:r w:rsidR="000067B2">
        <w:t xml:space="preserve"> </w:t>
      </w:r>
      <w:r w:rsidR="005F3D9B" w:rsidRPr="006529F3">
        <w:t xml:space="preserve">affirme et corrobore cette tension en expliquant que la hiérarchie </w:t>
      </w:r>
      <w:r w:rsidR="002D28B4" w:rsidRPr="006529F3">
        <w:t>leur</w:t>
      </w:r>
      <w:r w:rsidR="00DC530E" w:rsidRPr="006529F3">
        <w:t xml:space="preserve"> </w:t>
      </w:r>
      <w:r w:rsidR="005F3D9B" w:rsidRPr="006529F3">
        <w:t xml:space="preserve">met la pression, ce qui mécaniquement </w:t>
      </w:r>
      <w:r w:rsidR="00725F4D" w:rsidRPr="006529F3">
        <w:t>impose de penser la sortie dès l’arrivée. « </w:t>
      </w:r>
      <w:r w:rsidR="00725F4D" w:rsidRPr="00E8622F">
        <w:rPr>
          <w:i/>
        </w:rPr>
        <w:t xml:space="preserve">C'est-à-dire que dès qu’un jeune arrive, on pense déjà </w:t>
      </w:r>
      <w:r w:rsidR="002D28B4" w:rsidRPr="00E8622F">
        <w:rPr>
          <w:i/>
        </w:rPr>
        <w:t>à</w:t>
      </w:r>
      <w:r w:rsidR="00725F4D" w:rsidRPr="00E8622F">
        <w:rPr>
          <w:i/>
        </w:rPr>
        <w:t xml:space="preserve"> une sortie</w:t>
      </w:r>
      <w:r w:rsidR="00E8622F">
        <w:rPr>
          <w:i/>
        </w:rPr>
        <w:t>, on projette sur du long terme</w:t>
      </w:r>
      <w:r w:rsidR="00725F4D" w:rsidRPr="00E8622F">
        <w:rPr>
          <w:i/>
        </w:rPr>
        <w:t> </w:t>
      </w:r>
      <w:r w:rsidR="00725F4D" w:rsidRPr="006529F3">
        <w:t>»</w:t>
      </w:r>
      <w:r w:rsidR="00DC530E" w:rsidRPr="006529F3">
        <w:t>, dit-elle</w:t>
      </w:r>
      <w:r w:rsidR="00606CB9" w:rsidRPr="006529F3">
        <w:t>.</w:t>
      </w:r>
    </w:p>
    <w:p w:rsidR="00456716" w:rsidRPr="006529F3" w:rsidRDefault="009C3562" w:rsidP="009033DE">
      <w:pPr>
        <w:spacing w:before="100" w:line="360" w:lineRule="auto"/>
        <w:ind w:firstLine="567"/>
        <w:jc w:val="both"/>
      </w:pPr>
      <w:r w:rsidRPr="006529F3">
        <w:t>Madame J.</w:t>
      </w:r>
      <w:r w:rsidR="00B709E5">
        <w:t xml:space="preserve">, parle </w:t>
      </w:r>
      <w:r w:rsidR="002D28B4" w:rsidRPr="006529F3">
        <w:t>de la rigueur que l’institution impose quant aux respects des règles de savoi</w:t>
      </w:r>
      <w:r w:rsidR="0099556F" w:rsidRPr="006529F3">
        <w:t>r-être. Il s’agit pour le jeune</w:t>
      </w:r>
      <w:r w:rsidR="002D28B4" w:rsidRPr="006529F3">
        <w:t xml:space="preserve"> de respecter un</w:t>
      </w:r>
      <w:r w:rsidR="0099556F" w:rsidRPr="006529F3">
        <w:t>e</w:t>
      </w:r>
      <w:r w:rsidR="002D28B4" w:rsidRPr="006529F3">
        <w:t xml:space="preserve"> démarche et démontrer </w:t>
      </w:r>
      <w:r w:rsidR="00B709E5">
        <w:t>leur</w:t>
      </w:r>
      <w:r w:rsidR="002D28B4" w:rsidRPr="006529F3">
        <w:t xml:space="preserve"> motivation. « </w:t>
      </w:r>
      <w:r w:rsidR="002D28B4" w:rsidRPr="006529F3">
        <w:rPr>
          <w:i/>
        </w:rPr>
        <w:t>I</w:t>
      </w:r>
      <w:r w:rsidR="00BA6D19" w:rsidRPr="006529F3">
        <w:rPr>
          <w:i/>
        </w:rPr>
        <w:t>l faut venir</w:t>
      </w:r>
      <w:r w:rsidR="002D28B4" w:rsidRPr="006529F3">
        <w:rPr>
          <w:i/>
        </w:rPr>
        <w:t>,</w:t>
      </w:r>
      <w:r w:rsidR="00BA6D19" w:rsidRPr="006529F3">
        <w:rPr>
          <w:i/>
        </w:rPr>
        <w:t xml:space="preserve"> on est un</w:t>
      </w:r>
      <w:r w:rsidR="002D28B4" w:rsidRPr="006529F3">
        <w:rPr>
          <w:i/>
        </w:rPr>
        <w:t xml:space="preserve"> peu loin de tout. Puis, i</w:t>
      </w:r>
      <w:r w:rsidR="00BA6D19" w:rsidRPr="006529F3">
        <w:rPr>
          <w:i/>
        </w:rPr>
        <w:t xml:space="preserve">l faut venir aux </w:t>
      </w:r>
      <w:r w:rsidR="00BC4204" w:rsidRPr="006529F3">
        <w:rPr>
          <w:i/>
        </w:rPr>
        <w:t>rendez-vous</w:t>
      </w:r>
      <w:r w:rsidR="00CB348E" w:rsidRPr="006529F3">
        <w:rPr>
          <w:i/>
        </w:rPr>
        <w:t xml:space="preserve"> ; c’est cadré ; </w:t>
      </w:r>
      <w:r w:rsidR="00AB3ED3" w:rsidRPr="006529F3">
        <w:rPr>
          <w:i/>
        </w:rPr>
        <w:t xml:space="preserve">c’est une institution publique ; </w:t>
      </w:r>
      <w:r w:rsidR="00BA6D19" w:rsidRPr="006529F3">
        <w:rPr>
          <w:i/>
        </w:rPr>
        <w:t>il y a les bureaux</w:t>
      </w:r>
      <w:r w:rsidR="00CB348E" w:rsidRPr="006529F3">
        <w:rPr>
          <w:i/>
        </w:rPr>
        <w:t>,</w:t>
      </w:r>
      <w:r w:rsidR="00BA6D19" w:rsidRPr="006529F3">
        <w:rPr>
          <w:i/>
        </w:rPr>
        <w:t xml:space="preserve"> </w:t>
      </w:r>
      <w:r w:rsidR="00AB3ED3" w:rsidRPr="006529F3">
        <w:rPr>
          <w:i/>
        </w:rPr>
        <w:t xml:space="preserve">des rendez-vous et </w:t>
      </w:r>
      <w:r w:rsidR="00BA6D19" w:rsidRPr="006529F3">
        <w:rPr>
          <w:i/>
        </w:rPr>
        <w:t>il faut arriver à l’heure</w:t>
      </w:r>
      <w:r w:rsidR="00AB3ED3" w:rsidRPr="006529F3">
        <w:rPr>
          <w:i/>
        </w:rPr>
        <w:t>,</w:t>
      </w:r>
      <w:r w:rsidR="00BA6D19" w:rsidRPr="006529F3">
        <w:rPr>
          <w:i/>
        </w:rPr>
        <w:t xml:space="preserve"> </w:t>
      </w:r>
      <w:r w:rsidR="00ED51BC" w:rsidRPr="006529F3">
        <w:rPr>
          <w:i/>
        </w:rPr>
        <w:t xml:space="preserve">même si </w:t>
      </w:r>
      <w:r w:rsidR="00BA6D19" w:rsidRPr="006529F3">
        <w:rPr>
          <w:i/>
        </w:rPr>
        <w:t>o</w:t>
      </w:r>
      <w:r w:rsidR="00AB3ED3" w:rsidRPr="006529F3">
        <w:rPr>
          <w:i/>
        </w:rPr>
        <w:t>n est quand même un peu souple.</w:t>
      </w:r>
      <w:r w:rsidR="00AB3ED3" w:rsidRPr="006529F3">
        <w:t> »</w:t>
      </w:r>
      <w:r w:rsidR="00B96DF0" w:rsidRPr="006529F3">
        <w:t xml:space="preserve">, </w:t>
      </w:r>
      <w:r w:rsidR="00B3416C">
        <w:t>d</w:t>
      </w:r>
      <w:r w:rsidR="008C102B" w:rsidRPr="006529F3">
        <w:t>it-</w:t>
      </w:r>
      <w:r w:rsidR="00B055FA">
        <w:t xml:space="preserve"> </w:t>
      </w:r>
      <w:r w:rsidR="008C102B" w:rsidRPr="006529F3">
        <w:t>elle</w:t>
      </w:r>
      <w:r w:rsidR="00B96DF0" w:rsidRPr="006529F3">
        <w:t xml:space="preserve"> et de préciser qu’elle essaye toujours de respecter au mieux le rythme du jeune</w:t>
      </w:r>
      <w:r w:rsidR="00D20E7F" w:rsidRPr="006529F3">
        <w:t>.</w:t>
      </w:r>
      <w:r w:rsidR="00B709E5" w:rsidRPr="006529F3">
        <w:rPr>
          <w:rStyle w:val="Appelnotedebasdep"/>
        </w:rPr>
        <w:footnoteReference w:id="159"/>
      </w:r>
    </w:p>
    <w:p w:rsidR="00372F52" w:rsidRPr="006529F3" w:rsidRDefault="00F856FA" w:rsidP="009033DE">
      <w:pPr>
        <w:spacing w:before="100" w:line="360" w:lineRule="auto"/>
        <w:ind w:firstLine="567"/>
        <w:jc w:val="both"/>
      </w:pPr>
      <w:r>
        <w:t xml:space="preserve">Les missions locales </w:t>
      </w:r>
      <w:r w:rsidR="00372F52" w:rsidRPr="006529F3">
        <w:t>sont partenaires avec le service social, chacun ayant définit la clé d’entrée du jeune et « </w:t>
      </w:r>
      <w:r w:rsidR="00372F52" w:rsidRPr="006529F3">
        <w:rPr>
          <w:i/>
        </w:rPr>
        <w:t>a</w:t>
      </w:r>
      <w:r w:rsidR="0036605C" w:rsidRPr="006529F3">
        <w:rPr>
          <w:i/>
        </w:rPr>
        <w:t>près, en fonction du premier qui intervient, on fait accompagner le jeune par l’un ou l’autre en fonction du bon moment</w:t>
      </w:r>
      <w:r w:rsidR="0036605C" w:rsidRPr="006529F3">
        <w:t> »</w:t>
      </w:r>
      <w:r w:rsidR="00FE3176">
        <w:t>,</w:t>
      </w:r>
      <w:r w:rsidR="00F22225">
        <w:t xml:space="preserve"> explique monsieur A.</w:t>
      </w:r>
    </w:p>
    <w:p w:rsidR="00E428C4" w:rsidRPr="006529F3" w:rsidRDefault="0036605C" w:rsidP="009033DE">
      <w:pPr>
        <w:spacing w:before="100" w:line="360" w:lineRule="auto"/>
        <w:ind w:firstLine="567"/>
        <w:jc w:val="both"/>
      </w:pPr>
      <w:r w:rsidRPr="006529F3">
        <w:t xml:space="preserve"> Il parle du bon moment, et continue en expliquant que l’insertion professionnelle ce n’est pas le bon moment pour un jeune : « </w:t>
      </w:r>
      <w:r w:rsidRPr="006529F3">
        <w:rPr>
          <w:i/>
        </w:rPr>
        <w:t xml:space="preserve">Quand je dis que ce n’est pas le bon moment, cela </w:t>
      </w:r>
      <w:r w:rsidRPr="006529F3">
        <w:rPr>
          <w:i/>
        </w:rPr>
        <w:lastRenderedPageBreak/>
        <w:t>ne veut pas dire que la personne n’est pas prête à travailler ou à s’engager dans un parcours professionnel, mais il y a tellement de chose à faire en même temps que s’engager dans quelque chose qui demande de se mobiliser, cela n’aura pas de sens</w:t>
      </w:r>
      <w:r w:rsidR="009C2DD7">
        <w:rPr>
          <w:i/>
        </w:rPr>
        <w:t xml:space="preserve"> </w:t>
      </w:r>
      <w:r w:rsidR="00372F52" w:rsidRPr="006529F3">
        <w:rPr>
          <w:i/>
        </w:rPr>
        <w:t>».</w:t>
      </w:r>
      <w:r w:rsidR="009C2DD7">
        <w:rPr>
          <w:i/>
        </w:rPr>
        <w:t xml:space="preserve"> </w:t>
      </w:r>
      <w:r w:rsidRPr="006529F3">
        <w:t xml:space="preserve">Il dit que les échéances rythment l’accompagnement qui </w:t>
      </w:r>
      <w:r w:rsidR="0021727E" w:rsidRPr="006529F3">
        <w:t>renvoie</w:t>
      </w:r>
      <w:r w:rsidRPr="006529F3">
        <w:t xml:space="preserve"> à des objectifs et, de fait, à des engagements. Pour cela, « </w:t>
      </w:r>
      <w:r w:rsidRPr="006529F3">
        <w:rPr>
          <w:i/>
        </w:rPr>
        <w:t>nous prenons en compte la temporalité du jeun</w:t>
      </w:r>
      <w:r w:rsidR="0021727E" w:rsidRPr="006529F3">
        <w:rPr>
          <w:i/>
        </w:rPr>
        <w:t>e. S’il a des rendez-vous médicaux</w:t>
      </w:r>
      <w:r w:rsidRPr="006529F3">
        <w:rPr>
          <w:i/>
        </w:rPr>
        <w:t xml:space="preserve"> ou sociaux, on sait qu’il ne pourra pas être présent dans sur la longueur </w:t>
      </w:r>
      <w:r w:rsidRPr="006529F3">
        <w:t>».</w:t>
      </w:r>
      <w:r w:rsidR="00EF7880" w:rsidRPr="006529F3">
        <w:rPr>
          <w:rStyle w:val="Appelnotedebasdep"/>
        </w:rPr>
        <w:footnoteReference w:id="160"/>
      </w:r>
    </w:p>
    <w:p w:rsidR="00655D78" w:rsidRPr="006529F3" w:rsidRDefault="007E7F44" w:rsidP="009033DE">
      <w:pPr>
        <w:spacing w:before="100" w:line="360" w:lineRule="auto"/>
        <w:ind w:firstLine="567"/>
        <w:jc w:val="both"/>
      </w:pPr>
      <w:r w:rsidRPr="006529F3">
        <w:t>Par ailleurs, les jeunes adultes</w:t>
      </w:r>
      <w:r w:rsidR="003C73DC" w:rsidRPr="006529F3">
        <w:t xml:space="preserve"> qui, </w:t>
      </w:r>
      <w:r w:rsidRPr="006529F3">
        <w:t>par des sentiments de méfiance et de manque de confiance en l’adulte</w:t>
      </w:r>
      <w:r w:rsidR="003C73DC" w:rsidRPr="006529F3">
        <w:t xml:space="preserve">, </w:t>
      </w:r>
      <w:r w:rsidRPr="006529F3">
        <w:t>ne pass</w:t>
      </w:r>
      <w:r w:rsidR="0031082F" w:rsidRPr="006529F3">
        <w:t>ent pas les portent des services sociaux</w:t>
      </w:r>
      <w:r w:rsidR="00B4222C" w:rsidRPr="006529F3">
        <w:t xml:space="preserve">, </w:t>
      </w:r>
      <w:r w:rsidR="00962AED" w:rsidRPr="006529F3">
        <w:t>fréquent</w:t>
      </w:r>
      <w:r w:rsidR="00B4222C" w:rsidRPr="006529F3">
        <w:t>ent</w:t>
      </w:r>
      <w:r w:rsidR="00962AED" w:rsidRPr="006529F3">
        <w:t xml:space="preserve"> les services d’</w:t>
      </w:r>
      <w:r w:rsidR="004C569A" w:rsidRPr="006529F3">
        <w:t>accueils associatifs.</w:t>
      </w:r>
      <w:r w:rsidR="00603E28" w:rsidRPr="006529F3">
        <w:t xml:space="preserve"> Fra</w:t>
      </w:r>
      <w:r w:rsidR="00C42A37" w:rsidRPr="006529F3">
        <w:t xml:space="preserve">nçois CHOBEAUX explique </w:t>
      </w:r>
      <w:r w:rsidR="00603E28" w:rsidRPr="006529F3">
        <w:t xml:space="preserve">« qu’ils sont </w:t>
      </w:r>
      <w:r w:rsidR="0051043F" w:rsidRPr="006529F3">
        <w:t>présents dans d’autres lieux où le social agit : structures d’accueil d’urgence et d’aide ponctuelle, accueils de jour, re</w:t>
      </w:r>
      <w:r w:rsidR="00C42A37" w:rsidRPr="006529F3">
        <w:t xml:space="preserve">lation avec des équipes de rue. </w:t>
      </w:r>
      <w:r w:rsidR="0051043F" w:rsidRPr="006529F3">
        <w:t xml:space="preserve">Et pourtant, même quand la rencontre se fait dans la rue avec les membres d’équipes mobiles, ils rejettent rarement </w:t>
      </w:r>
      <w:r w:rsidR="0073787E">
        <w:t xml:space="preserve">l’offre de parole et d’échange </w:t>
      </w:r>
      <w:r w:rsidR="00C42A37" w:rsidRPr="006529F3">
        <w:t>»</w:t>
      </w:r>
      <w:r w:rsidR="0073787E">
        <w:t>.</w:t>
      </w:r>
      <w:r w:rsidR="00B16FDA" w:rsidRPr="006529F3">
        <w:rPr>
          <w:rStyle w:val="Appelnotedebasdep"/>
        </w:rPr>
        <w:footnoteReference w:id="161"/>
      </w:r>
    </w:p>
    <w:p w:rsidR="00323842" w:rsidRPr="006529F3" w:rsidRDefault="00E5446A" w:rsidP="009033DE">
      <w:pPr>
        <w:spacing w:before="100" w:line="360" w:lineRule="auto"/>
        <w:ind w:firstLine="567"/>
        <w:jc w:val="both"/>
      </w:pPr>
      <w:r>
        <w:t xml:space="preserve">Stéphanie </w:t>
      </w:r>
      <w:r w:rsidR="004F4478" w:rsidRPr="006529F3">
        <w:t>et Yanis</w:t>
      </w:r>
      <w:r w:rsidR="00BC0624">
        <w:t xml:space="preserve"> </w:t>
      </w:r>
      <w:r w:rsidR="004F4478" w:rsidRPr="006529F3">
        <w:t>confirme</w:t>
      </w:r>
      <w:r>
        <w:t>nt</w:t>
      </w:r>
      <w:r w:rsidR="004F4478" w:rsidRPr="006529F3">
        <w:t xml:space="preserve"> et corrobore</w:t>
      </w:r>
      <w:r>
        <w:t>nt</w:t>
      </w:r>
      <w:r w:rsidR="004F4478" w:rsidRPr="006529F3">
        <w:t xml:space="preserve"> ce</w:t>
      </w:r>
      <w:r w:rsidR="001D33C4" w:rsidRPr="006529F3">
        <w:t>t aspect de l’accueil d</w:t>
      </w:r>
      <w:r w:rsidR="00041AD9">
        <w:t>e</w:t>
      </w:r>
      <w:r w:rsidR="001D33C4" w:rsidRPr="006529F3">
        <w:t xml:space="preserve"> jour</w:t>
      </w:r>
      <w:r w:rsidR="004F4478" w:rsidRPr="006529F3">
        <w:t>. Ils m’expliquent le</w:t>
      </w:r>
      <w:r w:rsidR="00A920CE" w:rsidRPr="006529F3">
        <w:t>urs approches avec ces jeunes</w:t>
      </w:r>
      <w:r w:rsidR="00D42DE7" w:rsidRPr="006529F3">
        <w:t>. Ils par</w:t>
      </w:r>
      <w:r w:rsidR="00AC7AE1" w:rsidRPr="006529F3">
        <w:t>lent d’un</w:t>
      </w:r>
      <w:r w:rsidR="00D42DE7" w:rsidRPr="006529F3">
        <w:t xml:space="preserve"> plan d’action</w:t>
      </w:r>
      <w:r w:rsidR="00AC7AE1" w:rsidRPr="006529F3">
        <w:t xml:space="preserve"> et non de projet. En effet, au début, il s’agit</w:t>
      </w:r>
      <w:r w:rsidR="00381991" w:rsidRPr="006529F3">
        <w:t xml:space="preserve"> progressivement de les conduire vers l’âge adulte et </w:t>
      </w:r>
      <w:r w:rsidR="00F063ED" w:rsidRPr="006529F3">
        <w:t xml:space="preserve">de </w:t>
      </w:r>
      <w:r w:rsidR="00381991" w:rsidRPr="006529F3">
        <w:t>les responsabiliser.</w:t>
      </w:r>
      <w:r w:rsidR="00323842" w:rsidRPr="006529F3">
        <w:t xml:space="preserve"> Pour ce faire, la première étape nécessaire, « </w:t>
      </w:r>
      <w:r w:rsidR="00592B84" w:rsidRPr="006529F3">
        <w:rPr>
          <w:i/>
        </w:rPr>
        <w:t xml:space="preserve">c’est de réussir à ce qu’il nous fasse confiance, de créer du lien, </w:t>
      </w:r>
      <w:r w:rsidR="00323842" w:rsidRPr="006529F3">
        <w:rPr>
          <w:i/>
        </w:rPr>
        <w:t xml:space="preserve">et </w:t>
      </w:r>
      <w:r w:rsidR="00592B84" w:rsidRPr="006529F3">
        <w:rPr>
          <w:i/>
        </w:rPr>
        <w:t>qu’il</w:t>
      </w:r>
      <w:r w:rsidR="00323842" w:rsidRPr="006529F3">
        <w:rPr>
          <w:i/>
        </w:rPr>
        <w:t>s</w:t>
      </w:r>
      <w:r w:rsidR="00592B84" w:rsidRPr="006529F3">
        <w:rPr>
          <w:i/>
        </w:rPr>
        <w:t xml:space="preserve"> accepte</w:t>
      </w:r>
      <w:r w:rsidR="00323842" w:rsidRPr="006529F3">
        <w:rPr>
          <w:i/>
        </w:rPr>
        <w:t>nt</w:t>
      </w:r>
      <w:r w:rsidR="00592B84" w:rsidRPr="006529F3">
        <w:rPr>
          <w:i/>
        </w:rPr>
        <w:t xml:space="preserve"> ne ser</w:t>
      </w:r>
      <w:r w:rsidR="00323842" w:rsidRPr="006529F3">
        <w:rPr>
          <w:i/>
        </w:rPr>
        <w:t>ait-ce que d’aller voir un médecin</w:t>
      </w:r>
      <w:r w:rsidR="002973EF" w:rsidRPr="006529F3">
        <w:rPr>
          <w:i/>
        </w:rPr>
        <w:t xml:space="preserve"> pour certains ou </w:t>
      </w:r>
      <w:r w:rsidR="00323842" w:rsidRPr="006529F3">
        <w:rPr>
          <w:i/>
        </w:rPr>
        <w:t>d’accepter de changer de f</w:t>
      </w:r>
      <w:r w:rsidR="002973EF" w:rsidRPr="006529F3">
        <w:rPr>
          <w:i/>
        </w:rPr>
        <w:t xml:space="preserve">ringues, de prendre une douche pour </w:t>
      </w:r>
      <w:r w:rsidR="00663879">
        <w:rPr>
          <w:i/>
        </w:rPr>
        <w:t>d’autres</w:t>
      </w:r>
      <w:r w:rsidR="003341A1" w:rsidRPr="006529F3">
        <w:rPr>
          <w:i/>
        </w:rPr>
        <w:t> </w:t>
      </w:r>
      <w:r w:rsidR="003341A1" w:rsidRPr="006529F3">
        <w:t>»</w:t>
      </w:r>
      <w:r w:rsidR="00663879">
        <w:t>.</w:t>
      </w:r>
    </w:p>
    <w:p w:rsidR="006B64A1" w:rsidRPr="006529F3" w:rsidRDefault="00FA31BD" w:rsidP="009033DE">
      <w:pPr>
        <w:spacing w:before="100" w:line="360" w:lineRule="auto"/>
        <w:ind w:firstLine="567"/>
        <w:jc w:val="both"/>
      </w:pPr>
      <w:r w:rsidRPr="006529F3">
        <w:t>Ce public de jeune à la rue depuis longtemps</w:t>
      </w:r>
      <w:r w:rsidR="00592B84" w:rsidRPr="006529F3">
        <w:t xml:space="preserve"> ne fonctionne que sur l’immédiateté, </w:t>
      </w:r>
      <w:r w:rsidR="006B64A1" w:rsidRPr="006529F3">
        <w:t>« </w:t>
      </w:r>
      <w:r w:rsidR="00592B84" w:rsidRPr="006529F3">
        <w:rPr>
          <w:i/>
        </w:rPr>
        <w:t>c'est-à-dire si maintenant ils ont envie d’un truc, c’est maintenant, et ils n</w:t>
      </w:r>
      <w:r w:rsidR="006B64A1" w:rsidRPr="006529F3">
        <w:rPr>
          <w:i/>
        </w:rPr>
        <w:t xml:space="preserve">’ont pas cette notion de temps. Si </w:t>
      </w:r>
      <w:r w:rsidR="005252F2">
        <w:rPr>
          <w:i/>
        </w:rPr>
        <w:t>o</w:t>
      </w:r>
      <w:r w:rsidR="006B64A1" w:rsidRPr="006529F3">
        <w:rPr>
          <w:i/>
        </w:rPr>
        <w:t xml:space="preserve">n leur dit dans six mois, </w:t>
      </w:r>
      <w:r w:rsidR="00592B84" w:rsidRPr="006529F3">
        <w:rPr>
          <w:i/>
        </w:rPr>
        <w:t>ça veut</w:t>
      </w:r>
      <w:r w:rsidR="006B64A1" w:rsidRPr="006529F3">
        <w:rPr>
          <w:i/>
        </w:rPr>
        <w:t xml:space="preserve"> absolument rien dire pour eux</w:t>
      </w:r>
      <w:r w:rsidR="005252F2">
        <w:t> ».</w:t>
      </w:r>
    </w:p>
    <w:p w:rsidR="00E20E46" w:rsidRPr="006529F3" w:rsidRDefault="00CC213C" w:rsidP="009033DE">
      <w:pPr>
        <w:spacing w:before="100" w:line="360" w:lineRule="auto"/>
        <w:ind w:firstLine="567"/>
        <w:jc w:val="both"/>
      </w:pPr>
      <w:r w:rsidRPr="006529F3">
        <w:t xml:space="preserve">Ils expriment le fait qu’il ne voit pas </w:t>
      </w:r>
      <w:r w:rsidR="00532D94" w:rsidRPr="006529F3">
        <w:t xml:space="preserve">l’avenir. </w:t>
      </w:r>
      <w:r w:rsidRPr="006529F3">
        <w:t>Ils voient le présent et les capacités actuelles du jeune, « </w:t>
      </w:r>
      <w:r w:rsidRPr="006E12A2">
        <w:rPr>
          <w:i/>
        </w:rPr>
        <w:t>nous on n’a pas de fin d’accompagnement, on n’a pas de contrat, on n’a pas d’objectif, en fait, on s’adapte à chaque compétence, à chaque capacité des gars</w:t>
      </w:r>
      <w:r w:rsidR="006E12A2">
        <w:t xml:space="preserve"> </w:t>
      </w:r>
      <w:r w:rsidRPr="006529F3">
        <w:t>»</w:t>
      </w:r>
      <w:r w:rsidR="006E12A2">
        <w:t>.</w:t>
      </w:r>
      <w:r w:rsidR="002C474E" w:rsidRPr="006529F3">
        <w:rPr>
          <w:rStyle w:val="Appelnotedebasdep"/>
        </w:rPr>
        <w:footnoteReference w:id="162"/>
      </w:r>
    </w:p>
    <w:p w:rsidR="001B40DF" w:rsidRPr="006529F3" w:rsidRDefault="00217D15" w:rsidP="009033DE">
      <w:pPr>
        <w:spacing w:before="100" w:line="360" w:lineRule="auto"/>
        <w:ind w:firstLine="567"/>
        <w:jc w:val="both"/>
      </w:pPr>
      <w:r w:rsidRPr="006529F3">
        <w:t xml:space="preserve">Stéphanie </w:t>
      </w:r>
      <w:r w:rsidR="00BF45ED">
        <w:t>m’explique</w:t>
      </w:r>
      <w:r w:rsidRPr="006529F3">
        <w:t xml:space="preserve"> qu’« </w:t>
      </w:r>
      <w:r w:rsidRPr="006529F3">
        <w:rPr>
          <w:i/>
        </w:rPr>
        <w:t>o</w:t>
      </w:r>
      <w:r w:rsidR="00592B84" w:rsidRPr="006529F3">
        <w:rPr>
          <w:i/>
        </w:rPr>
        <w:t>n peut faire des petites choses dans l’accompagnement, vu qu’ils n’ont pas d’accès internet</w:t>
      </w:r>
      <w:r w:rsidRPr="006529F3">
        <w:rPr>
          <w:i/>
        </w:rPr>
        <w:t>,</w:t>
      </w:r>
      <w:r w:rsidR="00592B84" w:rsidRPr="006529F3">
        <w:rPr>
          <w:i/>
        </w:rPr>
        <w:t xml:space="preserve"> ni tout ça, on peut</w:t>
      </w:r>
      <w:r w:rsidR="00532D94" w:rsidRPr="006529F3">
        <w:rPr>
          <w:i/>
        </w:rPr>
        <w:t>,</w:t>
      </w:r>
      <w:r w:rsidR="00592B84" w:rsidRPr="006529F3">
        <w:rPr>
          <w:i/>
        </w:rPr>
        <w:t xml:space="preserve"> par exemple</w:t>
      </w:r>
      <w:r w:rsidR="00532D94" w:rsidRPr="006529F3">
        <w:rPr>
          <w:i/>
        </w:rPr>
        <w:t>,</w:t>
      </w:r>
      <w:r w:rsidR="00592B84" w:rsidRPr="006529F3">
        <w:rPr>
          <w:i/>
        </w:rPr>
        <w:t xml:space="preserve"> chercher pour eux</w:t>
      </w:r>
      <w:r w:rsidR="00532D94" w:rsidRPr="006529F3">
        <w:rPr>
          <w:i/>
        </w:rPr>
        <w:t>, avec eux,</w:t>
      </w:r>
      <w:r w:rsidR="00592B84" w:rsidRPr="006529F3">
        <w:rPr>
          <w:i/>
        </w:rPr>
        <w:t xml:space="preserve"> des formations dans le domaine qu’ils veulent, commencer à leur dire d’aller</w:t>
      </w:r>
      <w:r w:rsidR="001B40DF" w:rsidRPr="006529F3">
        <w:rPr>
          <w:i/>
        </w:rPr>
        <w:t xml:space="preserve"> vers pôle emploi.</w:t>
      </w:r>
      <w:r w:rsidR="00282D11" w:rsidRPr="006529F3">
        <w:rPr>
          <w:i/>
        </w:rPr>
        <w:t xml:space="preserve"> Il y en a un qui est allé faire son dossier de domiciliation, pour nous c’était la danse de </w:t>
      </w:r>
      <w:r w:rsidR="00B56A5F" w:rsidRPr="006529F3">
        <w:rPr>
          <w:i/>
        </w:rPr>
        <w:t xml:space="preserve">la joie. </w:t>
      </w:r>
      <w:r w:rsidR="00282D11" w:rsidRPr="006529F3">
        <w:rPr>
          <w:i/>
        </w:rPr>
        <w:t>Jamais on aurait pensé qu’il serait capable de la faire.</w:t>
      </w:r>
      <w:r w:rsidRPr="006529F3">
        <w:t> »</w:t>
      </w:r>
      <w:r w:rsidR="00A83A3F" w:rsidRPr="006529F3">
        <w:t xml:space="preserve"> </w:t>
      </w:r>
      <w:r w:rsidRPr="006529F3">
        <w:t xml:space="preserve">Il l’a fait. Stéphanie </w:t>
      </w:r>
      <w:r w:rsidRPr="006529F3">
        <w:lastRenderedPageBreak/>
        <w:t xml:space="preserve">m’explique que la finalité, </w:t>
      </w:r>
      <w:r w:rsidR="00A83A3F" w:rsidRPr="006529F3">
        <w:t>c’est le logement ou du moins</w:t>
      </w:r>
      <w:r w:rsidRPr="006529F3">
        <w:t>,</w:t>
      </w:r>
      <w:r w:rsidR="00A83A3F" w:rsidRPr="006529F3">
        <w:t xml:space="preserve"> vers une orientation pour aller vers le logement.</w:t>
      </w:r>
      <w:r w:rsidR="003E3E17" w:rsidRPr="006529F3">
        <w:rPr>
          <w:rStyle w:val="Appelnotedebasdep"/>
        </w:rPr>
        <w:footnoteReference w:id="163"/>
      </w:r>
    </w:p>
    <w:p w:rsidR="002D5C1F" w:rsidRPr="006529F3" w:rsidRDefault="006F029E" w:rsidP="009033DE">
      <w:pPr>
        <w:spacing w:before="100" w:line="360" w:lineRule="auto"/>
        <w:ind w:firstLine="567"/>
        <w:jc w:val="both"/>
      </w:pPr>
      <w:r w:rsidRPr="006529F3">
        <w:t xml:space="preserve">De confirmer le fait qu’il s’agisse avant tout d’une </w:t>
      </w:r>
      <w:r w:rsidR="00ED74D5" w:rsidRPr="006529F3">
        <w:t xml:space="preserve">reconstruction </w:t>
      </w:r>
      <w:r w:rsidRPr="006529F3">
        <w:t>dans le lien social, sans sous-entendus, sans préjugés</w:t>
      </w:r>
      <w:r w:rsidR="00377BAE" w:rsidRPr="006529F3">
        <w:t xml:space="preserve">, sans jugement, sans empathie. </w:t>
      </w:r>
      <w:r w:rsidR="00217D15" w:rsidRPr="006529F3">
        <w:t>François CHOBEAUX</w:t>
      </w:r>
      <w:r w:rsidR="004C28D6" w:rsidRPr="006529F3">
        <w:t xml:space="preserve">, valide le fait que </w:t>
      </w:r>
      <w:r w:rsidR="00217D15" w:rsidRPr="006529F3">
        <w:t>la r</w:t>
      </w:r>
      <w:r w:rsidR="001B40DF" w:rsidRPr="006529F3">
        <w:t xml:space="preserve">ue ou lieux d’accueil, </w:t>
      </w:r>
      <w:r w:rsidR="00DF2A42" w:rsidRPr="006529F3">
        <w:t>« </w:t>
      </w:r>
      <w:r w:rsidR="001B40DF" w:rsidRPr="006529F3">
        <w:t xml:space="preserve">on constate que, peu à peu, une demande émerge parce que le processus est tout autre que dans le cas d’une demande formulée dans les normes au service </w:t>
      </w:r>
      <w:r w:rsidR="001B40DF" w:rsidRPr="006529F3">
        <w:rPr>
          <w:i/>
          <w:iCs/>
        </w:rPr>
        <w:t>ad hoc</w:t>
      </w:r>
      <w:r w:rsidR="001B40DF" w:rsidRPr="006529F3">
        <w:t>. Ici il aura fallu passer par l’établissement d’une relation humaine.</w:t>
      </w:r>
      <w:r w:rsidR="00DF2A42" w:rsidRPr="006529F3">
        <w:t>»</w:t>
      </w:r>
      <w:r w:rsidR="000D33D2" w:rsidRPr="006529F3">
        <w:rPr>
          <w:rStyle w:val="Appelnotedebasdep"/>
        </w:rPr>
        <w:footnoteReference w:id="164"/>
      </w:r>
    </w:p>
    <w:p w:rsidR="00C900C9" w:rsidRPr="006529F3" w:rsidRDefault="00BD3BDD" w:rsidP="005B2DF5">
      <w:pPr>
        <w:spacing w:before="240" w:after="120" w:line="360" w:lineRule="auto"/>
        <w:ind w:firstLine="567"/>
        <w:jc w:val="both"/>
        <w:rPr>
          <w:b/>
          <w:u w:val="single"/>
        </w:rPr>
      </w:pPr>
      <w:r w:rsidRPr="006529F3">
        <w:rPr>
          <w:b/>
          <w:u w:val="single"/>
        </w:rPr>
        <w:t>3</w:t>
      </w:r>
      <w:r w:rsidR="00C900C9" w:rsidRPr="006529F3">
        <w:rPr>
          <w:b/>
          <w:u w:val="single"/>
        </w:rPr>
        <w:t xml:space="preserve"> – </w:t>
      </w:r>
      <w:r w:rsidR="00056929" w:rsidRPr="006529F3">
        <w:rPr>
          <w:b/>
          <w:u w:val="single"/>
        </w:rPr>
        <w:t>La temporalité au jour le jour</w:t>
      </w:r>
      <w:r w:rsidR="00431AE0">
        <w:rPr>
          <w:b/>
          <w:u w:val="single"/>
        </w:rPr>
        <w:t xml:space="preserve"> des</w:t>
      </w:r>
      <w:r w:rsidR="004C7A25" w:rsidRPr="006529F3">
        <w:rPr>
          <w:b/>
          <w:u w:val="single"/>
        </w:rPr>
        <w:t xml:space="preserve"> jeune</w:t>
      </w:r>
      <w:r w:rsidR="00431AE0">
        <w:rPr>
          <w:b/>
          <w:u w:val="single"/>
        </w:rPr>
        <w:t>s</w:t>
      </w:r>
      <w:r w:rsidR="003D2187" w:rsidRPr="006529F3">
        <w:rPr>
          <w:b/>
          <w:u w:val="single"/>
        </w:rPr>
        <w:t xml:space="preserve"> adulte</w:t>
      </w:r>
      <w:r w:rsidR="00431AE0">
        <w:rPr>
          <w:b/>
          <w:u w:val="single"/>
        </w:rPr>
        <w:t>s</w:t>
      </w:r>
      <w:r w:rsidR="003D2187" w:rsidRPr="006529F3">
        <w:rPr>
          <w:b/>
          <w:u w:val="single"/>
        </w:rPr>
        <w:t xml:space="preserve"> en errance</w:t>
      </w:r>
    </w:p>
    <w:p w:rsidR="007066DB" w:rsidRPr="006529F3" w:rsidRDefault="007066DB" w:rsidP="009033DE">
      <w:pPr>
        <w:spacing w:before="100" w:line="360" w:lineRule="auto"/>
        <w:ind w:firstLine="567"/>
        <w:jc w:val="both"/>
      </w:pPr>
      <w:r w:rsidRPr="006529F3">
        <w:t>Le jeune</w:t>
      </w:r>
      <w:r w:rsidR="00AC043A" w:rsidRPr="006529F3">
        <w:t xml:space="preserve"> adulte</w:t>
      </w:r>
      <w:r w:rsidRPr="006529F3">
        <w:t xml:space="preserve"> qui commence à formuler de</w:t>
      </w:r>
      <w:r w:rsidR="00DB4A0F" w:rsidRPr="006529F3">
        <w:t xml:space="preserve">s projets de vie, </w:t>
      </w:r>
      <w:r w:rsidRPr="006529F3">
        <w:t>commence à éc</w:t>
      </w:r>
      <w:r w:rsidR="00725846" w:rsidRPr="006529F3">
        <w:t>rire son histoire biographique. En attendant, m</w:t>
      </w:r>
      <w:r w:rsidR="00AC043A" w:rsidRPr="006529F3">
        <w:t xml:space="preserve">onsieur </w:t>
      </w:r>
      <w:r w:rsidR="00253D00" w:rsidRPr="006529F3">
        <w:t>M.</w:t>
      </w:r>
      <w:r w:rsidR="00691CA0" w:rsidRPr="00691CA0">
        <w:rPr>
          <w:rStyle w:val="Appelnotedebasdep"/>
        </w:rPr>
        <w:t xml:space="preserve"> </w:t>
      </w:r>
      <w:r w:rsidR="00482790" w:rsidRPr="006529F3">
        <w:t>m’</w:t>
      </w:r>
      <w:r w:rsidR="00AC043A" w:rsidRPr="006529F3">
        <w:t xml:space="preserve">explique </w:t>
      </w:r>
      <w:r w:rsidR="00482790" w:rsidRPr="006529F3">
        <w:t>que l</w:t>
      </w:r>
      <w:r w:rsidRPr="006529F3">
        <w:t>es jeunes qui vivent l’instant présent de la rue n</w:t>
      </w:r>
      <w:r w:rsidR="00893596" w:rsidRPr="006529F3">
        <w:t xml:space="preserve">e peuvent faire de projet dans </w:t>
      </w:r>
      <w:r w:rsidRPr="006529F3">
        <w:t>un mode de survie au jour le jour.</w:t>
      </w:r>
      <w:r w:rsidR="0083353D" w:rsidRPr="006529F3">
        <w:rPr>
          <w:rStyle w:val="Appelnotedebasdep"/>
        </w:rPr>
        <w:footnoteReference w:id="165"/>
      </w:r>
    </w:p>
    <w:p w:rsidR="001C7193" w:rsidRPr="006529F3" w:rsidRDefault="00186F0E" w:rsidP="009033DE">
      <w:pPr>
        <w:spacing w:before="100" w:line="360" w:lineRule="auto"/>
        <w:ind w:firstLine="567"/>
        <w:jc w:val="both"/>
      </w:pPr>
      <w:r>
        <w:t xml:space="preserve">Monsieur P. affirme </w:t>
      </w:r>
      <w:r w:rsidR="00196FF9" w:rsidRPr="006529F3">
        <w:t>qu’</w:t>
      </w:r>
      <w:r w:rsidR="006268BF" w:rsidRPr="006529F3">
        <w:t>il y a peu</w:t>
      </w:r>
      <w:r w:rsidR="00196FF9" w:rsidRPr="006529F3">
        <w:t xml:space="preserve"> de jeune adulte en errance de rue qui arrive au centre d’</w:t>
      </w:r>
      <w:r w:rsidR="006268BF" w:rsidRPr="006529F3">
        <w:t xml:space="preserve">hébergement. </w:t>
      </w:r>
      <w:r w:rsidR="00EB1525" w:rsidRPr="006529F3">
        <w:t xml:space="preserve">« </w:t>
      </w:r>
      <w:r w:rsidR="001C7193" w:rsidRPr="006529F3">
        <w:rPr>
          <w:i/>
        </w:rPr>
        <w:t xml:space="preserve">On ne reçoit pas beaucoup de jeunes qui viennent directement de la rue, on en a eu </w:t>
      </w:r>
      <w:r w:rsidR="00DB1DDE" w:rsidRPr="006529F3">
        <w:rPr>
          <w:i/>
        </w:rPr>
        <w:t xml:space="preserve">qui avaient deux ou trois ans </w:t>
      </w:r>
      <w:r w:rsidR="001C7193" w:rsidRPr="006529F3">
        <w:rPr>
          <w:i/>
        </w:rPr>
        <w:t>de rue derrière eux. Honnêteme</w:t>
      </w:r>
      <w:r w:rsidR="006268BF" w:rsidRPr="006529F3">
        <w:rPr>
          <w:i/>
        </w:rPr>
        <w:t>nt, très, très, très compliqué</w:t>
      </w:r>
      <w:r w:rsidR="001C041A">
        <w:rPr>
          <w:i/>
        </w:rPr>
        <w:t xml:space="preserve"> </w:t>
      </w:r>
      <w:r w:rsidR="006268BF" w:rsidRPr="006529F3">
        <w:t>»</w:t>
      </w:r>
      <w:r w:rsidR="001B5B5E" w:rsidRPr="006529F3">
        <w:t>. Il po</w:t>
      </w:r>
      <w:r w:rsidR="00AC5858" w:rsidRPr="006529F3">
        <w:t>ursuit en expliquant pourquoi :</w:t>
      </w:r>
      <w:r w:rsidR="001B5B5E" w:rsidRPr="006529F3">
        <w:t xml:space="preserve"> </w:t>
      </w:r>
      <w:r w:rsidR="00A834D9" w:rsidRPr="006529F3">
        <w:t>« </w:t>
      </w:r>
      <w:r w:rsidR="00A834D9" w:rsidRPr="006529F3">
        <w:rPr>
          <w:i/>
        </w:rPr>
        <w:t>c</w:t>
      </w:r>
      <w:r w:rsidR="001C7193" w:rsidRPr="006529F3">
        <w:rPr>
          <w:i/>
        </w:rPr>
        <w:t>e qui est très compliqué</w:t>
      </w:r>
      <w:r w:rsidR="00A834D9" w:rsidRPr="006529F3">
        <w:rPr>
          <w:i/>
        </w:rPr>
        <w:t>,</w:t>
      </w:r>
      <w:r w:rsidR="001C7193" w:rsidRPr="006529F3">
        <w:rPr>
          <w:i/>
        </w:rPr>
        <w:t xml:space="preserve"> c’est </w:t>
      </w:r>
      <w:r w:rsidR="00A834D9" w:rsidRPr="006529F3">
        <w:rPr>
          <w:i/>
        </w:rPr>
        <w:t xml:space="preserve">ce </w:t>
      </w:r>
      <w:r w:rsidR="001C7193" w:rsidRPr="006529F3">
        <w:rPr>
          <w:i/>
        </w:rPr>
        <w:t xml:space="preserve">qu’on leur propose comme modèle de société, c'est-à-dire notre exigence, ce qu’on veut mettre en place pour eux, ils ne se rendent pas compte du gain de liberté qu’ils peuvent avoir, c'est-à-dire qu’ils vont avoir plus de liberté de penser, d’agir. Eux ils voient la perte de liberté qu’ils vont avoir par rapport </w:t>
      </w:r>
      <w:r w:rsidR="00DB13FA" w:rsidRPr="006529F3">
        <w:rPr>
          <w:i/>
        </w:rPr>
        <w:t>à celles qu’ils avaient en étant</w:t>
      </w:r>
      <w:r w:rsidR="001C7193" w:rsidRPr="006529F3">
        <w:rPr>
          <w:i/>
        </w:rPr>
        <w:t xml:space="preserve"> dans la rue pour ceux qui se sont vraiment approprier les codes de la rue</w:t>
      </w:r>
      <w:r w:rsidR="007D2950" w:rsidRPr="006529F3">
        <w:t> ».</w:t>
      </w:r>
      <w:r w:rsidR="006930EA">
        <w:rPr>
          <w:rStyle w:val="Appelnotedebasdep"/>
        </w:rPr>
        <w:footnoteReference w:id="166"/>
      </w:r>
    </w:p>
    <w:p w:rsidR="0009252A" w:rsidRPr="006529F3" w:rsidRDefault="00F0201F" w:rsidP="009033DE">
      <w:pPr>
        <w:spacing w:before="100" w:line="360" w:lineRule="auto"/>
        <w:ind w:firstLine="567"/>
        <w:jc w:val="both"/>
      </w:pPr>
      <w:r w:rsidRPr="006529F3">
        <w:t>Il ex</w:t>
      </w:r>
      <w:r w:rsidR="000D2F17" w:rsidRPr="006529F3">
        <w:t xml:space="preserve">iste une rupture avec le passé. Tous les jeunes adultes que j’ai rencontré que ce soit dans le cadre de ma recherche ou dans des échanges </w:t>
      </w:r>
      <w:r w:rsidR="003C1A95">
        <w:t xml:space="preserve">formels ou </w:t>
      </w:r>
      <w:r w:rsidR="000D2F17" w:rsidRPr="006529F3">
        <w:t xml:space="preserve">informels </w:t>
      </w:r>
      <w:r w:rsidRPr="006529F3">
        <w:t>de la rue</w:t>
      </w:r>
      <w:r w:rsidR="000D2F17" w:rsidRPr="006529F3">
        <w:t>, racontent volontier</w:t>
      </w:r>
      <w:r w:rsidR="00D32910" w:rsidRPr="006529F3">
        <w:t>s</w:t>
      </w:r>
      <w:r w:rsidRPr="006529F3">
        <w:t xml:space="preserve"> leur quotidien </w:t>
      </w:r>
      <w:r w:rsidR="000D2F17" w:rsidRPr="006529F3">
        <w:t xml:space="preserve">du </w:t>
      </w:r>
      <w:r w:rsidRPr="006529F3">
        <w:t>présent. Ils évoquent leurs projets</w:t>
      </w:r>
      <w:r w:rsidR="00347E17" w:rsidRPr="006529F3">
        <w:t xml:space="preserve"> ou pas et </w:t>
      </w:r>
      <w:r w:rsidR="000B1540" w:rsidRPr="006529F3">
        <w:t xml:space="preserve">leurs besoins </w:t>
      </w:r>
      <w:r w:rsidR="00347E17" w:rsidRPr="006529F3">
        <w:t>avec véhémence</w:t>
      </w:r>
      <w:r w:rsidRPr="006529F3">
        <w:t>.</w:t>
      </w:r>
      <w:r w:rsidR="00AA464E" w:rsidRPr="006529F3">
        <w:t xml:space="preserve"> Ils élucubrent des tas d’envies qu’ils pourraient voir se transformer en pro</w:t>
      </w:r>
      <w:r w:rsidR="0009252A" w:rsidRPr="006529F3">
        <w:t xml:space="preserve">jet, comme </w:t>
      </w:r>
      <w:r w:rsidR="00AA464E" w:rsidRPr="006529F3">
        <w:t>rencontrer une femme</w:t>
      </w:r>
      <w:r w:rsidR="00907817" w:rsidRPr="006529F3">
        <w:t xml:space="preserve"> et de se marier.</w:t>
      </w:r>
      <w:r w:rsidR="00C94E5B" w:rsidRPr="006529F3">
        <w:t xml:space="preserve"> </w:t>
      </w:r>
      <w:r w:rsidR="00C415DE" w:rsidRPr="006529F3">
        <w:t>Et parfois, i</w:t>
      </w:r>
      <w:r w:rsidR="00C94E5B" w:rsidRPr="006529F3">
        <w:t xml:space="preserve">l </w:t>
      </w:r>
      <w:r w:rsidR="003364FC" w:rsidRPr="006529F3">
        <w:t>y a un</w:t>
      </w:r>
      <w:r w:rsidR="002238CC" w:rsidRPr="006529F3">
        <w:t>e</w:t>
      </w:r>
      <w:r w:rsidR="003364FC" w:rsidRPr="006529F3">
        <w:t xml:space="preserve"> projection</w:t>
      </w:r>
      <w:r w:rsidR="0005375D" w:rsidRPr="006529F3">
        <w:t xml:space="preserve"> idéalisée</w:t>
      </w:r>
      <w:r w:rsidR="00A04402" w:rsidRPr="006529F3">
        <w:t>.</w:t>
      </w:r>
    </w:p>
    <w:p w:rsidR="0099458D" w:rsidRPr="006529F3" w:rsidRDefault="00F0201F" w:rsidP="009033DE">
      <w:pPr>
        <w:spacing w:before="100" w:line="360" w:lineRule="auto"/>
        <w:ind w:firstLine="567"/>
        <w:jc w:val="both"/>
      </w:pPr>
      <w:r w:rsidRPr="006529F3">
        <w:t>Il y a par contre un temps avec lequel on ne discute pas, c’est le temps passé qui renvoie à des souffrances, des traumatismes et un contexte de vie familiale inexprimé et inexprimable.</w:t>
      </w:r>
      <w:r w:rsidR="00C36F33" w:rsidRPr="006529F3">
        <w:t xml:space="preserve"> </w:t>
      </w:r>
      <w:r w:rsidR="005007BB" w:rsidRPr="006529F3">
        <w:lastRenderedPageBreak/>
        <w:t>Monsieur P.</w:t>
      </w:r>
      <w:r w:rsidR="00653C81">
        <w:t xml:space="preserve"> </w:t>
      </w:r>
      <w:r w:rsidR="007604BE" w:rsidRPr="006529F3">
        <w:t>confirme que « </w:t>
      </w:r>
      <w:r w:rsidR="007604BE" w:rsidRPr="006529F3">
        <w:rPr>
          <w:i/>
        </w:rPr>
        <w:t>t</w:t>
      </w:r>
      <w:r w:rsidR="003053CD" w:rsidRPr="006529F3">
        <w:rPr>
          <w:i/>
        </w:rPr>
        <w:t>ous ne parlent pas de leur passé facilement, ceux qui e</w:t>
      </w:r>
      <w:r w:rsidR="00FD3026" w:rsidRPr="006529F3">
        <w:rPr>
          <w:i/>
        </w:rPr>
        <w:t xml:space="preserve">n parlent très, très facilement, </w:t>
      </w:r>
      <w:r w:rsidR="003053CD" w:rsidRPr="006529F3">
        <w:rPr>
          <w:i/>
        </w:rPr>
        <w:t>c’est souvent l’arbre qui cache la forêt</w:t>
      </w:r>
      <w:r w:rsidR="005D50B2">
        <w:rPr>
          <w:i/>
        </w:rPr>
        <w:t xml:space="preserve"> </w:t>
      </w:r>
      <w:r w:rsidR="00FD3026" w:rsidRPr="006529F3">
        <w:t>»</w:t>
      </w:r>
      <w:r w:rsidR="005D50B2">
        <w:t>.</w:t>
      </w:r>
    </w:p>
    <w:p w:rsidR="0099458D" w:rsidRPr="006529F3" w:rsidRDefault="00F77A93" w:rsidP="009033DE">
      <w:pPr>
        <w:spacing w:before="100" w:line="360" w:lineRule="auto"/>
        <w:ind w:firstLine="567"/>
        <w:jc w:val="both"/>
      </w:pPr>
      <w:r w:rsidRPr="006529F3">
        <w:t>De plus, il m’affirme que pour lui</w:t>
      </w:r>
      <w:r w:rsidR="00177910" w:rsidRPr="006529F3">
        <w:t>,</w:t>
      </w:r>
      <w:r w:rsidRPr="006529F3">
        <w:t xml:space="preserve"> </w:t>
      </w:r>
      <w:r w:rsidR="0099458D" w:rsidRPr="006529F3">
        <w:t>le vrai échec lorsqu’un jeune part d’ici, c’est qu’il part</w:t>
      </w:r>
      <w:r w:rsidR="009B68E1">
        <w:t>e</w:t>
      </w:r>
      <w:r w:rsidR="0099458D" w:rsidRPr="006529F3">
        <w:t xml:space="preserve"> d’ici sans qu’on ait pu lui dire certaines choses, sans qu’on ai</w:t>
      </w:r>
      <w:r w:rsidR="00833989" w:rsidRPr="006529F3">
        <w:t>t</w:t>
      </w:r>
      <w:r w:rsidR="0099458D" w:rsidRPr="006529F3">
        <w:t xml:space="preserve"> pu leur donner la possibilité de se penser autrement.</w:t>
      </w:r>
      <w:r w:rsidR="00B306C0" w:rsidRPr="006529F3">
        <w:t xml:space="preserve"> </w:t>
      </w:r>
      <w:r w:rsidR="00CB7E0A" w:rsidRPr="006529F3">
        <w:t>« </w:t>
      </w:r>
      <w:r w:rsidR="0099458D" w:rsidRPr="006529F3">
        <w:rPr>
          <w:i/>
        </w:rPr>
        <w:t xml:space="preserve">Ça </w:t>
      </w:r>
      <w:r w:rsidR="00CB7E0A" w:rsidRPr="006529F3">
        <w:rPr>
          <w:i/>
        </w:rPr>
        <w:t>ce sont d</w:t>
      </w:r>
      <w:r w:rsidR="0099458D" w:rsidRPr="006529F3">
        <w:rPr>
          <w:i/>
        </w:rPr>
        <w:t xml:space="preserve">es vrais échecs clairement, parce que idéalement ils </w:t>
      </w:r>
      <w:r w:rsidR="005051B6" w:rsidRPr="006529F3">
        <w:rPr>
          <w:i/>
        </w:rPr>
        <w:t xml:space="preserve">pourront en faire quelque chose, </w:t>
      </w:r>
      <w:r w:rsidR="0099458D" w:rsidRPr="006529F3">
        <w:rPr>
          <w:i/>
        </w:rPr>
        <w:t xml:space="preserve">et certains en font quelque chose. On laisse la porte ouverte surtout pour des jeunes où il y a eu un vrai investissement, </w:t>
      </w:r>
      <w:r w:rsidR="007156EC" w:rsidRPr="006529F3">
        <w:rPr>
          <w:i/>
        </w:rPr>
        <w:t xml:space="preserve">car </w:t>
      </w:r>
      <w:r w:rsidR="0099458D" w:rsidRPr="006529F3">
        <w:rPr>
          <w:i/>
        </w:rPr>
        <w:t>symboliquement</w:t>
      </w:r>
      <w:r w:rsidR="005051B6" w:rsidRPr="006529F3">
        <w:rPr>
          <w:i/>
        </w:rPr>
        <w:t>, qu’</w:t>
      </w:r>
      <w:r w:rsidR="0099458D" w:rsidRPr="006529F3">
        <w:rPr>
          <w:i/>
        </w:rPr>
        <w:t>il n’y a pas d’abandon, il n’y a pas de rupture</w:t>
      </w:r>
      <w:r w:rsidR="00FC4003" w:rsidRPr="006529F3">
        <w:rPr>
          <w:i/>
        </w:rPr>
        <w:t>s</w:t>
      </w:r>
      <w:r w:rsidR="0099458D" w:rsidRPr="006529F3">
        <w:rPr>
          <w:i/>
        </w:rPr>
        <w:t>. Nos portes reste</w:t>
      </w:r>
      <w:r w:rsidR="00FE138C" w:rsidRPr="006529F3">
        <w:rPr>
          <w:i/>
        </w:rPr>
        <w:t>nt</w:t>
      </w:r>
      <w:r w:rsidR="0099458D" w:rsidRPr="006529F3">
        <w:rPr>
          <w:i/>
        </w:rPr>
        <w:t xml:space="preserve"> ouverte</w:t>
      </w:r>
      <w:r w:rsidR="00BB0AC0" w:rsidRPr="006529F3">
        <w:rPr>
          <w:i/>
        </w:rPr>
        <w:t>s,</w:t>
      </w:r>
      <w:r w:rsidR="0099458D" w:rsidRPr="006529F3">
        <w:rPr>
          <w:i/>
        </w:rPr>
        <w:t xml:space="preserve"> </w:t>
      </w:r>
      <w:r w:rsidR="00BB0AC0" w:rsidRPr="006529F3">
        <w:rPr>
          <w:i/>
        </w:rPr>
        <w:t xml:space="preserve">avec une </w:t>
      </w:r>
      <w:r w:rsidR="0099458D" w:rsidRPr="006529F3">
        <w:rPr>
          <w:i/>
        </w:rPr>
        <w:t>suite de l’</w:t>
      </w:r>
      <w:r w:rsidR="00F50817" w:rsidRPr="006529F3">
        <w:rPr>
          <w:i/>
        </w:rPr>
        <w:t>accompagnement</w:t>
      </w:r>
      <w:r w:rsidR="0099458D" w:rsidRPr="006529F3">
        <w:rPr>
          <w:i/>
        </w:rPr>
        <w:t xml:space="preserve"> dans le temps pour </w:t>
      </w:r>
      <w:r w:rsidR="00BB0AC0" w:rsidRPr="006529F3">
        <w:rPr>
          <w:i/>
        </w:rPr>
        <w:t>pérenniser</w:t>
      </w:r>
      <w:r w:rsidR="0099458D" w:rsidRPr="006529F3">
        <w:rPr>
          <w:i/>
        </w:rPr>
        <w:t xml:space="preserve"> ce lien de confiance</w:t>
      </w:r>
      <w:r w:rsidR="0049642F">
        <w:rPr>
          <w:i/>
        </w:rPr>
        <w:t xml:space="preserve"> </w:t>
      </w:r>
      <w:r w:rsidR="00AC0B1D" w:rsidRPr="006529F3">
        <w:t>»</w:t>
      </w:r>
      <w:r w:rsidR="00A10AA2" w:rsidRPr="006529F3">
        <w:t>.</w:t>
      </w:r>
      <w:r w:rsidR="00653C81" w:rsidRPr="006529F3">
        <w:rPr>
          <w:rStyle w:val="Appelnotedebasdep"/>
        </w:rPr>
        <w:footnoteReference w:id="167"/>
      </w:r>
    </w:p>
    <w:p w:rsidR="00AF60EF" w:rsidRPr="006529F3" w:rsidRDefault="00AF60EF" w:rsidP="009033DE">
      <w:pPr>
        <w:spacing w:before="100" w:line="360" w:lineRule="auto"/>
        <w:ind w:firstLine="567"/>
        <w:jc w:val="both"/>
      </w:pPr>
      <w:r w:rsidRPr="006529F3">
        <w:t>Carine</w:t>
      </w:r>
      <w:r w:rsidR="004A1044">
        <w:t xml:space="preserve"> </w:t>
      </w:r>
      <w:r w:rsidR="007276E3" w:rsidRPr="006529F3">
        <w:t>présente la réalité du</w:t>
      </w:r>
      <w:r w:rsidRPr="006529F3">
        <w:t xml:space="preserve"> temps de la personne par le fait que l’âge symbolique de la majorité des 18 ans est un marqueur, un indicateur qui jalonne la voie vers l’âge adulte. « </w:t>
      </w:r>
      <w:r w:rsidRPr="006529F3">
        <w:rPr>
          <w:i/>
        </w:rPr>
        <w:t>Ce parcours détermine une direction, un objectif à atteindre. Au cours de ce cheminement vont se succéder des étapes dans le temps réel et dans un temps psychique, des étapes dont la durée ne serait être quantifiable et mesurable ta</w:t>
      </w:r>
      <w:r w:rsidR="0049642F">
        <w:rPr>
          <w:i/>
        </w:rPr>
        <w:t>nt elle est singulière à chacun</w:t>
      </w:r>
      <w:r w:rsidRPr="006529F3">
        <w:rPr>
          <w:i/>
        </w:rPr>
        <w:t> </w:t>
      </w:r>
      <w:r w:rsidRPr="006529F3">
        <w:t>».</w:t>
      </w:r>
      <w:r w:rsidR="004A1044" w:rsidRPr="006529F3">
        <w:rPr>
          <w:rStyle w:val="Appelnotedebasdep"/>
        </w:rPr>
        <w:footnoteReference w:id="168"/>
      </w:r>
    </w:p>
    <w:p w:rsidR="00D2588D" w:rsidRPr="006529F3" w:rsidRDefault="002703AD" w:rsidP="009033DE">
      <w:pPr>
        <w:spacing w:before="100" w:line="360" w:lineRule="auto"/>
        <w:ind w:firstLine="567"/>
        <w:jc w:val="both"/>
      </w:pPr>
      <w:r w:rsidRPr="006529F3">
        <w:t>Par ailleurs</w:t>
      </w:r>
      <w:r w:rsidR="00687FCB" w:rsidRPr="006529F3">
        <w:t xml:space="preserve">, madame J. </w:t>
      </w:r>
      <w:r w:rsidR="00D33BAF" w:rsidRPr="006529F3">
        <w:t>explique un contexte d’accueil privilégié, dans un petit service, ce qui lui donne une dimension qu’elle reconnaît « </w:t>
      </w:r>
      <w:r w:rsidR="00D33BAF" w:rsidRPr="006529F3">
        <w:rPr>
          <w:i/>
        </w:rPr>
        <w:t>plutôt familiale </w:t>
      </w:r>
      <w:r w:rsidR="00D33BAF" w:rsidRPr="006529F3">
        <w:t xml:space="preserve">» par rapport à d’autres services sociaux, notamment celui qui va prendre en charge ces jeunes adultes dès leur 25 ans. </w:t>
      </w:r>
      <w:r w:rsidR="00FA4E74" w:rsidRPr="006529F3">
        <w:t xml:space="preserve">Ce service social spécialisé pour les adultes, </w:t>
      </w:r>
      <w:r w:rsidR="00D33BAF" w:rsidRPr="006529F3">
        <w:t>qui va prendre le relais est une énorme structure et les accueils se font sur rendez-vous parfois avec plusieurs mois d’attente et le temps imparti est réduit autant dans les entretiens que dans les accompagnements. « </w:t>
      </w:r>
      <w:r w:rsidR="00D33BAF" w:rsidRPr="006529F3">
        <w:rPr>
          <w:i/>
        </w:rPr>
        <w:t>Ici, nous recevons les jeunes très souvent, sans rendez-vous, et nous sommes très disponible</w:t>
      </w:r>
      <w:r w:rsidR="003E0D16">
        <w:rPr>
          <w:i/>
        </w:rPr>
        <w:t>s</w:t>
      </w:r>
      <w:r w:rsidR="00D33BAF" w:rsidRPr="006529F3">
        <w:rPr>
          <w:i/>
        </w:rPr>
        <w:t> </w:t>
      </w:r>
      <w:r w:rsidR="00D33BAF" w:rsidRPr="006529F3">
        <w:t xml:space="preserve">». Elle explique le fait d’accepter que les jeunes soient de passage et puissent être reçu immédiatement en fonction de ces rendez-vous à elle. Certains ont des choses à dire à un moment donné et n’ont pas d’autres objectifs d’aller au bout de leur idée dans l’instant présent. Elle poursuit en disant qu’il </w:t>
      </w:r>
      <w:r w:rsidR="0070556E">
        <w:t>lui semble ne pas être certaine</w:t>
      </w:r>
      <w:r w:rsidR="00D33BAF" w:rsidRPr="006529F3">
        <w:t xml:space="preserve"> que les jeunes en soient très conscients. « </w:t>
      </w:r>
      <w:r w:rsidR="00D33BAF" w:rsidRPr="006529F3">
        <w:rPr>
          <w:i/>
        </w:rPr>
        <w:t>Il me semble que pour ces jeunes, nous avons du temps pour eux, une disponibilité et une qualité d’écoute que plus beaucoup de service ne peuvent offrir</w:t>
      </w:r>
      <w:r w:rsidR="00D33BAF" w:rsidRPr="006529F3">
        <w:t> ».</w:t>
      </w:r>
      <w:r w:rsidR="00EF4062">
        <w:rPr>
          <w:rStyle w:val="Appelnotedebasdep"/>
        </w:rPr>
        <w:footnoteReference w:id="169"/>
      </w:r>
      <w:r w:rsidR="00725846" w:rsidRPr="006529F3">
        <w:t xml:space="preserve"> La compréhension et la conscientisation des évènements et passage dans les étapes de la construction de l’individu peuvent être progressive</w:t>
      </w:r>
      <w:r w:rsidR="00786E60" w:rsidRPr="006529F3">
        <w:t>, stagner ou ralenti par des paramètres extérieurs à la personn</w:t>
      </w:r>
      <w:r w:rsidR="00CC5F75" w:rsidRPr="006529F3">
        <w:t>e.</w:t>
      </w:r>
    </w:p>
    <w:p w:rsidR="0099458D" w:rsidRPr="006529F3" w:rsidRDefault="0080281E" w:rsidP="009033DE">
      <w:pPr>
        <w:spacing w:before="100" w:line="360" w:lineRule="auto"/>
        <w:ind w:firstLine="567"/>
        <w:jc w:val="both"/>
      </w:pPr>
      <w:r w:rsidRPr="006529F3">
        <w:lastRenderedPageBreak/>
        <w:t xml:space="preserve">Ce temps de la personne peut </w:t>
      </w:r>
      <w:r w:rsidR="0070556E">
        <w:t>se traduire</w:t>
      </w:r>
      <w:r w:rsidR="001C6C36">
        <w:t xml:space="preserve"> par le décalage qui</w:t>
      </w:r>
      <w:r w:rsidR="00725846" w:rsidRPr="006529F3">
        <w:t xml:space="preserve"> existe entre la perception que le jeune a de lui en tant que personne adulte mature et la réalité af</w:t>
      </w:r>
      <w:r w:rsidR="003E368B">
        <w:t>fective de son âge réel. Vadim</w:t>
      </w:r>
      <w:r w:rsidR="002C0F04">
        <w:t xml:space="preserve"> </w:t>
      </w:r>
      <w:r w:rsidR="00725846" w:rsidRPr="006529F3">
        <w:t>m’explique que son existence a été dure : il a travaillé dès l’âge de 6 ans la terre avec ses parents, de 15 à 20 ans en tant qu’employé avant de partir suite au conflit dans son pays. Il continue en disant qu’il s’est construit seul et qu’aujourd’hui, « </w:t>
      </w:r>
      <w:r w:rsidR="00725846" w:rsidRPr="006529F3">
        <w:rPr>
          <w:i/>
        </w:rPr>
        <w:t>je considère que j’ai le cœur d’un bébé mais que j</w:t>
      </w:r>
      <w:r w:rsidR="002C0F04">
        <w:rPr>
          <w:i/>
        </w:rPr>
        <w:t>’ai l’impression d’avoir 40 ans</w:t>
      </w:r>
      <w:r w:rsidR="00725846" w:rsidRPr="006529F3">
        <w:rPr>
          <w:i/>
        </w:rPr>
        <w:t> </w:t>
      </w:r>
      <w:r w:rsidR="00725846" w:rsidRPr="006529F3">
        <w:t>».</w:t>
      </w:r>
      <w:r w:rsidR="002C0F04">
        <w:rPr>
          <w:rStyle w:val="Appelnotedebasdep"/>
        </w:rPr>
        <w:footnoteReference w:id="170"/>
      </w:r>
    </w:p>
    <w:p w:rsidR="00ED76FF" w:rsidRPr="00ED76FF" w:rsidRDefault="001335D4" w:rsidP="00ED76FF">
      <w:pPr>
        <w:spacing w:before="100" w:line="360" w:lineRule="auto"/>
        <w:ind w:firstLine="567"/>
        <w:jc w:val="both"/>
      </w:pPr>
      <w:r>
        <w:t xml:space="preserve">En guise de conclusion je reprends les propos de Carine pour qui </w:t>
      </w:r>
      <w:r w:rsidR="001759AC" w:rsidRPr="006529F3">
        <w:t>« </w:t>
      </w:r>
      <w:r w:rsidR="001759AC" w:rsidRPr="006529F3">
        <w:rPr>
          <w:i/>
        </w:rPr>
        <w:t xml:space="preserve">La jeunesse est un temps d’apprentissage, d’expérimentation et d’exercice citoyen. Les besoins </w:t>
      </w:r>
      <w:r w:rsidR="00B81BAD" w:rsidRPr="006529F3">
        <w:rPr>
          <w:i/>
        </w:rPr>
        <w:t>des jeunes majeurs [</w:t>
      </w:r>
      <w:r w:rsidR="00B81BAD" w:rsidRPr="006529F3">
        <w:t>et</w:t>
      </w:r>
      <w:r w:rsidR="00135470" w:rsidRPr="006529F3">
        <w:t xml:space="preserve"> </w:t>
      </w:r>
      <w:r w:rsidR="00B81BAD" w:rsidRPr="006529F3">
        <w:t>l’ensemble des jeunes en errance</w:t>
      </w:r>
      <w:r w:rsidR="00B81BAD" w:rsidRPr="006529F3">
        <w:rPr>
          <w:i/>
        </w:rPr>
        <w:t xml:space="preserve">] </w:t>
      </w:r>
      <w:r w:rsidR="001759AC" w:rsidRPr="006529F3">
        <w:rPr>
          <w:i/>
        </w:rPr>
        <w:t>ne se situent pas seulement dans le domaine de l’insertion professionnelle, course incessante vers une productivité dont l’inadéquation entre les moyens et les besoins sont flagrants. Ils ont principalement besoin d’un étayage contenant pour accéder à une vie</w:t>
      </w:r>
      <w:r w:rsidR="00135470" w:rsidRPr="006529F3">
        <w:rPr>
          <w:i/>
        </w:rPr>
        <w:t xml:space="preserve"> de jeune adulte</w:t>
      </w:r>
      <w:r w:rsidR="001759AC" w:rsidRPr="006529F3">
        <w:rPr>
          <w:i/>
        </w:rPr>
        <w:t>. Parce qu’ils sont les citoyens de demain, c’est bien de la responsabilité des politiqu</w:t>
      </w:r>
      <w:r w:rsidR="003A61A7">
        <w:rPr>
          <w:i/>
        </w:rPr>
        <w:t>es sociales, des professionnel</w:t>
      </w:r>
      <w:r w:rsidR="001759AC" w:rsidRPr="006529F3">
        <w:rPr>
          <w:i/>
        </w:rPr>
        <w:t>s et des citoyens de protéger, renforcer, consolider ses futurs adultes, c'est-à-dire de les accompagner dans ce passage de la</w:t>
      </w:r>
      <w:r w:rsidR="00DF137D">
        <w:rPr>
          <w:i/>
        </w:rPr>
        <w:t xml:space="preserve"> dépendance vers l’indépendance</w:t>
      </w:r>
      <w:r w:rsidR="00661A15" w:rsidRPr="006529F3">
        <w:rPr>
          <w:i/>
        </w:rPr>
        <w:t> ».</w:t>
      </w:r>
      <w:r w:rsidR="00661A15" w:rsidRPr="006529F3">
        <w:t xml:space="preserve"> Elle </w:t>
      </w:r>
      <w:r w:rsidR="007F5CE7" w:rsidRPr="006529F3">
        <w:t>pense que la construction psychique peut</w:t>
      </w:r>
      <w:r w:rsidR="005605C3">
        <w:t xml:space="preserve"> évoluer de </w:t>
      </w:r>
      <w:r w:rsidR="005C6452" w:rsidRPr="006529F3">
        <w:t xml:space="preserve">façon positive, </w:t>
      </w:r>
      <w:r w:rsidR="005C6452" w:rsidRPr="006529F3">
        <w:rPr>
          <w:i/>
        </w:rPr>
        <w:t>« j</w:t>
      </w:r>
      <w:r w:rsidR="007F5CE7" w:rsidRPr="006529F3">
        <w:rPr>
          <w:i/>
        </w:rPr>
        <w:t>e crois beaucoup aux valeurs d’attachement quelque soit l’âge, je crois beaucoup à la rencontre</w:t>
      </w:r>
      <w:r w:rsidR="002B423B">
        <w:rPr>
          <w:i/>
        </w:rPr>
        <w:t xml:space="preserve"> </w:t>
      </w:r>
      <w:r w:rsidR="005C6452" w:rsidRPr="006529F3">
        <w:t>».</w:t>
      </w:r>
      <w:r w:rsidRPr="006529F3">
        <w:rPr>
          <w:rStyle w:val="Appelnotedebasdep"/>
          <w:i/>
        </w:rPr>
        <w:footnoteReference w:id="171"/>
      </w:r>
    </w:p>
    <w:p w:rsidR="00CA30A7" w:rsidRDefault="00CA30A7" w:rsidP="00E9743F">
      <w:pPr>
        <w:spacing w:after="100" w:afterAutospacing="1" w:line="360" w:lineRule="auto"/>
        <w:jc w:val="both"/>
        <w:rPr>
          <w:b/>
          <w:u w:val="single"/>
        </w:rPr>
      </w:pPr>
    </w:p>
    <w:p w:rsidR="00357D88" w:rsidRPr="00ED76FF" w:rsidRDefault="00AD66CD" w:rsidP="000E687C">
      <w:pPr>
        <w:spacing w:after="120" w:line="360" w:lineRule="auto"/>
        <w:ind w:firstLine="567"/>
        <w:jc w:val="both"/>
        <w:rPr>
          <w:b/>
          <w:u w:val="single"/>
        </w:rPr>
      </w:pPr>
      <w:r>
        <w:rPr>
          <w:b/>
          <w:u w:val="single"/>
        </w:rPr>
        <w:t>PROBLEMATIQUE</w:t>
      </w:r>
    </w:p>
    <w:p w:rsidR="00CD363A" w:rsidRPr="00A42835" w:rsidRDefault="00324896" w:rsidP="00D73DF6">
      <w:pPr>
        <w:spacing w:before="240" w:after="120" w:line="360" w:lineRule="auto"/>
        <w:ind w:firstLine="567"/>
        <w:jc w:val="both"/>
        <w:rPr>
          <w:b/>
          <w:u w:val="single"/>
        </w:rPr>
      </w:pPr>
      <w:r w:rsidRPr="00A42835">
        <w:rPr>
          <w:b/>
          <w:u w:val="single"/>
        </w:rPr>
        <w:t xml:space="preserve">I - </w:t>
      </w:r>
      <w:r w:rsidR="00CD363A" w:rsidRPr="00A42835">
        <w:rPr>
          <w:b/>
          <w:u w:val="single"/>
        </w:rPr>
        <w:t>PROBLEMATISATION</w:t>
      </w:r>
    </w:p>
    <w:p w:rsidR="00CD363A" w:rsidRPr="00E447C9" w:rsidRDefault="00CD363A" w:rsidP="00CD363A">
      <w:pPr>
        <w:spacing w:before="120" w:line="360" w:lineRule="auto"/>
        <w:ind w:firstLine="567"/>
        <w:jc w:val="both"/>
      </w:pPr>
      <w:r w:rsidRPr="00E447C9">
        <w:t>Ma question de départ était :</w:t>
      </w:r>
    </w:p>
    <w:p w:rsidR="00BC253C" w:rsidRPr="001B08EA" w:rsidRDefault="00CD363A" w:rsidP="00CD363A">
      <w:pPr>
        <w:spacing w:before="120" w:line="360" w:lineRule="auto"/>
        <w:ind w:firstLine="567"/>
        <w:jc w:val="both"/>
        <w:rPr>
          <w:b/>
        </w:rPr>
      </w:pPr>
      <w:r w:rsidRPr="00E447C9">
        <w:rPr>
          <w:b/>
        </w:rPr>
        <w:t>Dans quelle mesure les jeunes adultes de 18 à 30 ans en errance peuvent-ils élaborer un projet alors qu’ils semblent vivre une dynamique de vie au jour le jour ?</w:t>
      </w:r>
    </w:p>
    <w:p w:rsidR="002D6486" w:rsidRDefault="00CD363A" w:rsidP="00CD363A">
      <w:pPr>
        <w:spacing w:before="120" w:line="360" w:lineRule="auto"/>
        <w:ind w:firstLine="567"/>
        <w:jc w:val="both"/>
      </w:pPr>
      <w:r w:rsidRPr="00E447C9">
        <w:t xml:space="preserve">Au travers de ma recherche, j’ai pu comprendre que le jeune adulte est </w:t>
      </w:r>
      <w:r>
        <w:t xml:space="preserve">à considérer </w:t>
      </w:r>
      <w:r w:rsidRPr="00E447C9">
        <w:t xml:space="preserve">dans un </w:t>
      </w:r>
      <w:r>
        <w:t>« </w:t>
      </w:r>
      <w:r w:rsidR="00857C07">
        <w:t xml:space="preserve">entre-deux </w:t>
      </w:r>
      <w:r>
        <w:t>identitaire »</w:t>
      </w:r>
      <w:r>
        <w:rPr>
          <w:rStyle w:val="Appelnotedebasdep"/>
        </w:rPr>
        <w:footnoteReference w:id="172"/>
      </w:r>
      <w:r>
        <w:t xml:space="preserve">, </w:t>
      </w:r>
      <w:r w:rsidRPr="00E447C9">
        <w:t xml:space="preserve">jeune et adulte, selon un processus de maturation singulier et propre à une biographie et une trajectoire individuelle. </w:t>
      </w:r>
      <w:r>
        <w:t>Ce processus</w:t>
      </w:r>
      <w:r w:rsidRPr="00E447C9">
        <w:t xml:space="preserve"> se met en œuvre </w:t>
      </w:r>
      <w:r>
        <w:t xml:space="preserve">dans des espaces </w:t>
      </w:r>
      <w:r w:rsidRPr="00E447C9">
        <w:t xml:space="preserve">de socialisation </w:t>
      </w:r>
      <w:r>
        <w:t>où se construisent les</w:t>
      </w:r>
      <w:r w:rsidRPr="00E447C9">
        <w:t xml:space="preserve"> identités individuelles et collectives. En mouvement, ces identités sont aussi </w:t>
      </w:r>
      <w:r>
        <w:t xml:space="preserve">liées à </w:t>
      </w:r>
      <w:r w:rsidRPr="00E447C9">
        <w:t>une réalité sociale, économ</w:t>
      </w:r>
      <w:r w:rsidR="002D6486">
        <w:t>ique et politique déterminante.</w:t>
      </w:r>
    </w:p>
    <w:p w:rsidR="00CD363A" w:rsidRPr="00E447C9" w:rsidRDefault="00CD363A" w:rsidP="009623DD">
      <w:pPr>
        <w:spacing w:before="100" w:line="360" w:lineRule="auto"/>
        <w:ind w:firstLine="567"/>
        <w:jc w:val="both"/>
      </w:pPr>
      <w:r>
        <w:lastRenderedPageBreak/>
        <w:t>J’ai repéré que</w:t>
      </w:r>
      <w:r w:rsidRPr="00E447C9">
        <w:t xml:space="preserve"> </w:t>
      </w:r>
      <w:r>
        <w:t xml:space="preserve">la </w:t>
      </w:r>
      <w:r w:rsidRPr="00E447C9">
        <w:t>jeunesse, construction sociale</w:t>
      </w:r>
      <w:r>
        <w:t xml:space="preserve">, </w:t>
      </w:r>
      <w:r w:rsidRPr="00E447C9">
        <w:t>s’allonge dans le temps, se cherche</w:t>
      </w:r>
      <w:r>
        <w:t xml:space="preserve">, pour former aujourd’hui </w:t>
      </w:r>
      <w:r w:rsidRPr="00E447C9">
        <w:t>un groupe hétérogène difficilement saisissable pour permettre une politique unique</w:t>
      </w:r>
      <w:r>
        <w:t xml:space="preserve">. C’est pourquoi il est bien souvent évoqué « jeunesses » au pluriel. De même, il est question de politiques interministérielles, </w:t>
      </w:r>
      <w:r w:rsidRPr="00E447C9">
        <w:t xml:space="preserve">il existe différentes politiques publiques et sociales catégorielles qui se mobilisent par l’octroi d’aides ponctuelles ou de dispositifs associés. Elles observent le passage de statut en statut dans les différentes temporalités des jeunes vers l’âge adulte. </w:t>
      </w:r>
    </w:p>
    <w:p w:rsidR="00CD363A" w:rsidRPr="00E447C9" w:rsidRDefault="00CD363A" w:rsidP="009623DD">
      <w:pPr>
        <w:spacing w:before="100" w:line="360" w:lineRule="auto"/>
        <w:ind w:firstLine="567"/>
        <w:jc w:val="both"/>
      </w:pPr>
      <w:r w:rsidRPr="00E447C9">
        <w:tab/>
        <w:t xml:space="preserve">Par ailleurs, ma recherche m’a permis de </w:t>
      </w:r>
      <w:r>
        <w:t>découvrir</w:t>
      </w:r>
      <w:r w:rsidRPr="00E447C9">
        <w:t xml:space="preserve"> que l’errance des jeunes, devenu un fait social, est un phénomène qui préoccupe. En effet, depuis 25 ans</w:t>
      </w:r>
      <w:r>
        <w:t>,</w:t>
      </w:r>
      <w:r w:rsidRPr="00E447C9">
        <w:t xml:space="preserve"> les politiques, les sociologues et les professionnels sociaux et médico-sociaux </w:t>
      </w:r>
      <w:r>
        <w:t>observent la croissance du phénomène</w:t>
      </w:r>
      <w:r w:rsidRPr="00E447C9">
        <w:t xml:space="preserve"> des jeunes adultes en situation d’errance, accéléré ces dernières années par l’arrivée des jeunes migrants. Si le phénomène n’est pas nouveau, néanmoins, </w:t>
      </w:r>
      <w:r>
        <w:t xml:space="preserve">catégoriser les </w:t>
      </w:r>
      <w:r w:rsidRPr="00E447C9">
        <w:t xml:space="preserve"> jeunes en errance </w:t>
      </w:r>
      <w:r>
        <w:t>est délicat</w:t>
      </w:r>
      <w:r w:rsidRPr="00E447C9">
        <w:t xml:space="preserve">. </w:t>
      </w:r>
      <w:r>
        <w:t>I</w:t>
      </w:r>
      <w:r w:rsidRPr="00E447C9">
        <w:t>l s’agi</w:t>
      </w:r>
      <w:r>
        <w:t>rait</w:t>
      </w:r>
      <w:r w:rsidRPr="00E447C9">
        <w:t xml:space="preserve"> de reconnaître une typologie vaste et complexe de situations, du fait même </w:t>
      </w:r>
      <w:r>
        <w:t>de</w:t>
      </w:r>
      <w:r w:rsidRPr="00E447C9">
        <w:t xml:space="preserve"> jeunesse</w:t>
      </w:r>
      <w:r>
        <w:t>s</w:t>
      </w:r>
      <w:r w:rsidRPr="00E447C9">
        <w:t xml:space="preserve"> insaisissable</w:t>
      </w:r>
      <w:r>
        <w:t>s</w:t>
      </w:r>
      <w:r w:rsidRPr="00E447C9">
        <w:t xml:space="preserve"> en quête d’autonomie, difficilement quantifiable.</w:t>
      </w:r>
    </w:p>
    <w:p w:rsidR="00B5001D" w:rsidRDefault="00CD363A" w:rsidP="009623DD">
      <w:pPr>
        <w:spacing w:before="100" w:line="360" w:lineRule="auto"/>
        <w:ind w:firstLine="567"/>
        <w:jc w:val="both"/>
      </w:pPr>
      <w:r w:rsidRPr="00E447C9">
        <w:tab/>
      </w:r>
      <w:r>
        <w:t>J’ai pu saisir</w:t>
      </w:r>
      <w:r w:rsidRPr="00E447C9">
        <w:t xml:space="preserve"> </w:t>
      </w:r>
      <w:r>
        <w:t xml:space="preserve">le point de vue des professionnels pour qui les jeunes identifiés comme étant en situation d’errance </w:t>
      </w:r>
      <w:r w:rsidRPr="00E447C9">
        <w:t>sont dans une phase de recherche identitaire</w:t>
      </w:r>
      <w:r>
        <w:t>,</w:t>
      </w:r>
      <w:r w:rsidRPr="00E447C9">
        <w:t xml:space="preserve"> freinée par un passé jonché de pressions et ruptures principalement familiale</w:t>
      </w:r>
      <w:r w:rsidR="002D1FBB">
        <w:t>s</w:t>
      </w:r>
      <w:r w:rsidRPr="00E447C9">
        <w:t xml:space="preserve"> et culturelles, qui occasionne</w:t>
      </w:r>
      <w:r w:rsidR="00595E84">
        <w:t>nt</w:t>
      </w:r>
      <w:r w:rsidRPr="00E447C9">
        <w:t xml:space="preserve"> des risques d’errance. D’âge en âge, ils s</w:t>
      </w:r>
      <w:r>
        <w:t>eraient</w:t>
      </w:r>
      <w:r w:rsidRPr="00E447C9">
        <w:t xml:space="preserve"> tentés de reproduire des mises en échec et de les justifier par l’affranchissement des contraintes sociales normées de la société. </w:t>
      </w:r>
      <w:r>
        <w:t>Bien souvent, i</w:t>
      </w:r>
      <w:r w:rsidRPr="00E447C9">
        <w:t>l en résulte une rupture du lien, justifiée par la revendication assumée de ne pas avoir besoin des autres pour exister.</w:t>
      </w:r>
      <w:r>
        <w:t xml:space="preserve"> L</w:t>
      </w:r>
      <w:r w:rsidRPr="00E447C9">
        <w:t>es jeunes en errance rejette</w:t>
      </w:r>
      <w:r>
        <w:t>raie</w:t>
      </w:r>
      <w:r w:rsidRPr="00E447C9">
        <w:t xml:space="preserve">nt la norme sociale dans laquelle ils ne se reconnaissent pas. </w:t>
      </w:r>
    </w:p>
    <w:p w:rsidR="00CD363A" w:rsidRPr="00E447C9" w:rsidRDefault="00CD363A" w:rsidP="009623DD">
      <w:pPr>
        <w:spacing w:before="100" w:line="360" w:lineRule="auto"/>
        <w:ind w:firstLine="567"/>
        <w:jc w:val="both"/>
      </w:pPr>
      <w:r>
        <w:t>J’ai effectivement pu constater qu’i</w:t>
      </w:r>
      <w:r w:rsidRPr="00E447C9">
        <w:t>ls expriment une méfiance envers les adultes et les institutions en tout genre, refusant d’un côté d’être comme « tout le monde » et de l’autre d’être identifié</w:t>
      </w:r>
      <w:r w:rsidR="00F414E2">
        <w:t>s</w:t>
      </w:r>
      <w:r w:rsidRPr="00E447C9">
        <w:t xml:space="preserve"> comme des marginaux sans domicile fixe dans le sens dur du terme. </w:t>
      </w:r>
    </w:p>
    <w:p w:rsidR="002D6486" w:rsidRDefault="00CD363A" w:rsidP="009623DD">
      <w:pPr>
        <w:spacing w:before="100" w:line="360" w:lineRule="auto"/>
        <w:ind w:firstLine="567"/>
        <w:jc w:val="both"/>
      </w:pPr>
      <w:r>
        <w:t>Sur la d</w:t>
      </w:r>
      <w:r w:rsidR="00187D76">
        <w:t>imension du projet, j’ai repéré</w:t>
      </w:r>
      <w:r>
        <w:t xml:space="preserve"> que les jeunes rencontrés </w:t>
      </w:r>
      <w:r w:rsidRPr="00E447C9">
        <w:t xml:space="preserve">ont tous un projet à court, moyen ou long terme. Décliné en objectif à atteindre, </w:t>
      </w:r>
      <w:r>
        <w:t xml:space="preserve">de </w:t>
      </w:r>
      <w:r w:rsidRPr="00E447C9">
        <w:t xml:space="preserve">soigner leur apparence </w:t>
      </w:r>
      <w:r>
        <w:t>à</w:t>
      </w:r>
      <w:r w:rsidRPr="00E447C9">
        <w:t xml:space="preserve"> envisager de fonder une famille, avec leurs propres temporalités et l’espoir d’y arriver malgré des difficultés sociales, économiques et psychologiques rencontrées. </w:t>
      </w:r>
      <w:r>
        <w:t>De même,</w:t>
      </w:r>
      <w:r w:rsidRPr="00E447C9">
        <w:t xml:space="preserve"> il ressort que lorsqu’ils arrivent en institution, ils ont tous un projet de construction d’autonomie et d’indépendance</w:t>
      </w:r>
      <w:r>
        <w:t xml:space="preserve"> : </w:t>
      </w:r>
      <w:r w:rsidRPr="00E447C9">
        <w:t xml:space="preserve">travailler, avoir un logement, donc d’entrer dans </w:t>
      </w:r>
      <w:r>
        <w:t>une forme de</w:t>
      </w:r>
      <w:r w:rsidRPr="00E447C9">
        <w:t xml:space="preserve"> </w:t>
      </w:r>
      <w:r>
        <w:t>« </w:t>
      </w:r>
      <w:r w:rsidRPr="00E447C9">
        <w:t>norm</w:t>
      </w:r>
      <w:r>
        <w:t>alisation »</w:t>
      </w:r>
      <w:r w:rsidRPr="00E447C9">
        <w:t xml:space="preserve">. </w:t>
      </w:r>
    </w:p>
    <w:p w:rsidR="001B08EA" w:rsidRDefault="00CD363A" w:rsidP="009623DD">
      <w:pPr>
        <w:spacing w:before="100" w:line="360" w:lineRule="auto"/>
        <w:ind w:firstLine="567"/>
        <w:jc w:val="both"/>
      </w:pPr>
      <w:r>
        <w:lastRenderedPageBreak/>
        <w:t>Toutefois, l’analyse que j’ai porté</w:t>
      </w:r>
      <w:r w:rsidRPr="00E447C9">
        <w:t xml:space="preserve"> </w:t>
      </w:r>
      <w:r w:rsidR="00BA49ED">
        <w:t>a</w:t>
      </w:r>
      <w:r w:rsidRPr="00E447C9">
        <w:t xml:space="preserve"> fait émerger le fait que la mise en œuvre d’un projet d’insertion peut être compromis</w:t>
      </w:r>
      <w:r w:rsidR="0002066F">
        <w:t>e</w:t>
      </w:r>
      <w:r w:rsidRPr="00E447C9">
        <w:t>, voir mis</w:t>
      </w:r>
      <w:r w:rsidR="00640354">
        <w:t>e</w:t>
      </w:r>
      <w:r w:rsidRPr="00E447C9">
        <w:t xml:space="preserve"> en échec, d’une part selon les freins et les limites du jeune adulte en errance, </w:t>
      </w:r>
      <w:r>
        <w:t xml:space="preserve">et </w:t>
      </w:r>
      <w:r w:rsidRPr="00E447C9">
        <w:t>d’autre part, au regard de l’exigence des contraintes des dispositifs et du projet d’inclusion sociale dans l’accompagn</w:t>
      </w:r>
      <w:r w:rsidR="001B08EA">
        <w:t>ement au sein des institutions.</w:t>
      </w:r>
    </w:p>
    <w:p w:rsidR="00406D35" w:rsidRDefault="00CD363A" w:rsidP="009623DD">
      <w:pPr>
        <w:spacing w:before="100" w:line="360" w:lineRule="auto"/>
        <w:ind w:firstLine="567"/>
        <w:jc w:val="both"/>
      </w:pPr>
      <w:r w:rsidRPr="00E447C9">
        <w:t>En effet, les différentes temporalités, celle</w:t>
      </w:r>
      <w:r>
        <w:t>s</w:t>
      </w:r>
      <w:r w:rsidRPr="00E447C9">
        <w:t xml:space="preserve"> des jeunes adultes</w:t>
      </w:r>
      <w:r>
        <w:t xml:space="preserve"> en errance</w:t>
      </w:r>
      <w:r w:rsidRPr="00E447C9">
        <w:t xml:space="preserve"> </w:t>
      </w:r>
      <w:r>
        <w:t>e</w:t>
      </w:r>
      <w:r w:rsidR="00D738C0">
        <w:t xml:space="preserve">t celles des institutions ne </w:t>
      </w:r>
      <w:r>
        <w:t xml:space="preserve">s’articulent pas toujours. La temporalité des jeunes adultes </w:t>
      </w:r>
      <w:r w:rsidRPr="00E447C9">
        <w:t>en errance</w:t>
      </w:r>
      <w:r w:rsidR="00521534">
        <w:t>,</w:t>
      </w:r>
      <w:r w:rsidRPr="00E447C9">
        <w:t xml:space="preserve"> dont le</w:t>
      </w:r>
      <w:r w:rsidR="00521534">
        <w:t>s</w:t>
      </w:r>
      <w:r w:rsidRPr="00E447C9">
        <w:t xml:space="preserve"> processus de socialisation successif</w:t>
      </w:r>
      <w:r w:rsidR="00521534">
        <w:t>s peuvent</w:t>
      </w:r>
      <w:r w:rsidRPr="00E447C9">
        <w:t xml:space="preserve"> ne pas être toujours linéaire</w:t>
      </w:r>
      <w:r w:rsidR="00F63F19">
        <w:t>s</w:t>
      </w:r>
      <w:r w:rsidRPr="00E447C9">
        <w:t xml:space="preserve"> et nécessite</w:t>
      </w:r>
      <w:r w:rsidR="00114D67">
        <w:t>nt</w:t>
      </w:r>
      <w:r w:rsidRPr="00E447C9">
        <w:t xml:space="preserve"> de vivre certaines étapes plus longtemps</w:t>
      </w:r>
      <w:r w:rsidRPr="00E447C9">
        <w:rPr>
          <w:vertAlign w:val="superscript"/>
        </w:rPr>
        <w:footnoteReference w:id="173"/>
      </w:r>
      <w:r>
        <w:t>, peut venir en opposition avec la temporalité</w:t>
      </w:r>
      <w:r w:rsidRPr="00E447C9">
        <w:t xml:space="preserve"> des institutions qui évaluent des résultats pour mesurer l’efficience des dispositifs à des fins de gestion. Il apparaît en effet que les travailleurs sociaux sont confrontés à la dissonance entre </w:t>
      </w:r>
      <w:r>
        <w:t>c</w:t>
      </w:r>
      <w:r w:rsidRPr="00E447C9">
        <w:t>es différentes temporalités. De fait, démunis face à des jeunes adultes en situation d’errance, méfiants et prompts à la rupture, comment restaurer la relation de confiance et les liens entre les professionnels et les jeunes ?</w:t>
      </w:r>
    </w:p>
    <w:p w:rsidR="00CD363A" w:rsidRDefault="00CD363A" w:rsidP="009623DD">
      <w:pPr>
        <w:spacing w:before="100" w:line="360" w:lineRule="auto"/>
        <w:jc w:val="both"/>
        <w:rPr>
          <w:b/>
        </w:rPr>
      </w:pPr>
      <w:r>
        <w:t>Aussi</w:t>
      </w:r>
      <w:r w:rsidRPr="00E447C9">
        <w:t>, je propose la question de recherche suivante :</w:t>
      </w:r>
      <w:r>
        <w:rPr>
          <w:b/>
        </w:rPr>
        <w:t xml:space="preserve"> </w:t>
      </w:r>
    </w:p>
    <w:p w:rsidR="00CD363A" w:rsidRPr="00E447C9" w:rsidRDefault="00CD363A" w:rsidP="009623DD">
      <w:pPr>
        <w:spacing w:before="100" w:line="360" w:lineRule="auto"/>
        <w:jc w:val="both"/>
        <w:rPr>
          <w:b/>
        </w:rPr>
      </w:pPr>
      <w:r>
        <w:rPr>
          <w:b/>
        </w:rPr>
        <w:t xml:space="preserve">Alors que l’accompagnement social proposé aux jeunes adultes en situation d’errance s’inscrit dans une temporalité de projet : se projeter dans le futur, avec une visée d’inclusion sociale, ces jeunes adultes se construisent d’une part dans le rejet de cette « normalisation » et d’autre part dans une temporalité du présent : vivre au jour le jour, dans quel mesure l’accompagnement social peut s’organiser dans une recherche de concordance des temporalités ? </w:t>
      </w:r>
    </w:p>
    <w:p w:rsidR="00CD363A" w:rsidRDefault="002521C5" w:rsidP="002521C5">
      <w:pPr>
        <w:tabs>
          <w:tab w:val="left" w:pos="1040"/>
        </w:tabs>
        <w:spacing w:line="360" w:lineRule="auto"/>
        <w:ind w:firstLine="567"/>
        <w:jc w:val="both"/>
        <w:rPr>
          <w:b/>
        </w:rPr>
      </w:pPr>
      <w:r>
        <w:rPr>
          <w:b/>
        </w:rPr>
        <w:tab/>
      </w:r>
    </w:p>
    <w:p w:rsidR="00846D25" w:rsidRDefault="00846D25" w:rsidP="002521C5">
      <w:pPr>
        <w:tabs>
          <w:tab w:val="left" w:pos="1040"/>
        </w:tabs>
        <w:spacing w:line="360" w:lineRule="auto"/>
        <w:ind w:firstLine="567"/>
        <w:jc w:val="both"/>
        <w:rPr>
          <w:b/>
        </w:rPr>
      </w:pPr>
    </w:p>
    <w:p w:rsidR="00846D25" w:rsidRDefault="00846D25" w:rsidP="002521C5">
      <w:pPr>
        <w:tabs>
          <w:tab w:val="left" w:pos="1040"/>
        </w:tabs>
        <w:spacing w:line="360" w:lineRule="auto"/>
        <w:ind w:firstLine="567"/>
        <w:jc w:val="both"/>
        <w:rPr>
          <w:b/>
        </w:rPr>
      </w:pPr>
    </w:p>
    <w:p w:rsidR="00846D25" w:rsidRDefault="00846D25" w:rsidP="002521C5">
      <w:pPr>
        <w:tabs>
          <w:tab w:val="left" w:pos="1040"/>
        </w:tabs>
        <w:spacing w:line="360" w:lineRule="auto"/>
        <w:ind w:firstLine="567"/>
        <w:jc w:val="both"/>
        <w:rPr>
          <w:b/>
        </w:rPr>
      </w:pPr>
    </w:p>
    <w:p w:rsidR="00846D25" w:rsidRDefault="00846D25" w:rsidP="002521C5">
      <w:pPr>
        <w:tabs>
          <w:tab w:val="left" w:pos="1040"/>
        </w:tabs>
        <w:spacing w:line="360" w:lineRule="auto"/>
        <w:ind w:firstLine="567"/>
        <w:jc w:val="both"/>
        <w:rPr>
          <w:b/>
        </w:rPr>
      </w:pPr>
    </w:p>
    <w:p w:rsidR="00846D25" w:rsidRDefault="00846D25" w:rsidP="002521C5">
      <w:pPr>
        <w:tabs>
          <w:tab w:val="left" w:pos="1040"/>
        </w:tabs>
        <w:spacing w:line="360" w:lineRule="auto"/>
        <w:ind w:firstLine="567"/>
        <w:jc w:val="both"/>
        <w:rPr>
          <w:b/>
        </w:rPr>
      </w:pPr>
    </w:p>
    <w:p w:rsidR="00846D25" w:rsidRDefault="00846D25" w:rsidP="002521C5">
      <w:pPr>
        <w:tabs>
          <w:tab w:val="left" w:pos="1040"/>
        </w:tabs>
        <w:spacing w:line="360" w:lineRule="auto"/>
        <w:ind w:firstLine="567"/>
        <w:jc w:val="both"/>
        <w:rPr>
          <w:b/>
        </w:rPr>
      </w:pPr>
    </w:p>
    <w:p w:rsidR="00846D25" w:rsidRDefault="00846D25" w:rsidP="002521C5">
      <w:pPr>
        <w:tabs>
          <w:tab w:val="left" w:pos="1040"/>
        </w:tabs>
        <w:spacing w:line="360" w:lineRule="auto"/>
        <w:ind w:firstLine="567"/>
        <w:jc w:val="both"/>
        <w:rPr>
          <w:b/>
        </w:rPr>
      </w:pPr>
    </w:p>
    <w:p w:rsidR="00846D25" w:rsidRDefault="00846D25" w:rsidP="002521C5">
      <w:pPr>
        <w:tabs>
          <w:tab w:val="left" w:pos="1040"/>
        </w:tabs>
        <w:spacing w:line="360" w:lineRule="auto"/>
        <w:ind w:firstLine="567"/>
        <w:jc w:val="both"/>
        <w:rPr>
          <w:b/>
        </w:rPr>
      </w:pPr>
    </w:p>
    <w:p w:rsidR="00846D25" w:rsidRDefault="00846D25" w:rsidP="002521C5">
      <w:pPr>
        <w:tabs>
          <w:tab w:val="left" w:pos="1040"/>
        </w:tabs>
        <w:spacing w:line="360" w:lineRule="auto"/>
        <w:ind w:firstLine="567"/>
        <w:jc w:val="both"/>
        <w:rPr>
          <w:b/>
        </w:rPr>
      </w:pPr>
    </w:p>
    <w:p w:rsidR="00846D25" w:rsidRDefault="00846D25" w:rsidP="002521C5">
      <w:pPr>
        <w:spacing w:before="240" w:after="120" w:line="360" w:lineRule="auto"/>
        <w:ind w:firstLine="567"/>
        <w:jc w:val="both"/>
        <w:rPr>
          <w:b/>
        </w:rPr>
      </w:pPr>
    </w:p>
    <w:p w:rsidR="00CD363A" w:rsidRPr="00E447C9" w:rsidRDefault="00213087" w:rsidP="002521C5">
      <w:pPr>
        <w:spacing w:before="240" w:after="120" w:line="360" w:lineRule="auto"/>
        <w:ind w:firstLine="567"/>
        <w:jc w:val="both"/>
        <w:rPr>
          <w:b/>
          <w:u w:val="single"/>
        </w:rPr>
      </w:pPr>
      <w:r>
        <w:rPr>
          <w:b/>
          <w:u w:val="single"/>
        </w:rPr>
        <w:lastRenderedPageBreak/>
        <w:t xml:space="preserve">II - </w:t>
      </w:r>
      <w:r w:rsidR="00CD363A" w:rsidRPr="00E447C9">
        <w:rPr>
          <w:b/>
          <w:u w:val="single"/>
        </w:rPr>
        <w:t>HYPOTHESE</w:t>
      </w:r>
      <w:r w:rsidR="00CD363A">
        <w:rPr>
          <w:b/>
          <w:u w:val="single"/>
        </w:rPr>
        <w:t>S</w:t>
      </w:r>
    </w:p>
    <w:p w:rsidR="00CD363A" w:rsidRPr="00E447C9" w:rsidRDefault="00CD363A" w:rsidP="00AC2A1E">
      <w:pPr>
        <w:spacing w:before="100" w:line="360" w:lineRule="auto"/>
        <w:ind w:firstLine="567"/>
        <w:jc w:val="both"/>
        <w:rPr>
          <w:iCs/>
        </w:rPr>
      </w:pPr>
      <w:r>
        <w:t>J</w:t>
      </w:r>
      <w:r w:rsidRPr="00E447C9">
        <w:t xml:space="preserve">e pose </w:t>
      </w:r>
      <w:r>
        <w:t xml:space="preserve">une première </w:t>
      </w:r>
      <w:r w:rsidRPr="00E447C9">
        <w:t>hypothèse</w:t>
      </w:r>
      <w:r>
        <w:t> : l’accompagnement social</w:t>
      </w:r>
      <w:r w:rsidRPr="00E447C9">
        <w:t xml:space="preserve"> </w:t>
      </w:r>
      <w:r>
        <w:t>peut s’organiser dans une recherche d’une</w:t>
      </w:r>
      <w:r w:rsidRPr="00E447C9">
        <w:t xml:space="preserve"> concordance des différentes temporalités </w:t>
      </w:r>
      <w:r>
        <w:t>par une reconnaissance du temps existentiel, expérientiel (temps du jeune adulte en situation d’errance) et du temps opératoire, de l’action (temps de l’institution, du dispositif)</w:t>
      </w:r>
      <w:r>
        <w:rPr>
          <w:rStyle w:val="Appelnotedebasdep"/>
        </w:rPr>
        <w:footnoteReference w:id="174"/>
      </w:r>
      <w:r>
        <w:t xml:space="preserve">. </w:t>
      </w:r>
    </w:p>
    <w:p w:rsidR="00CD363A" w:rsidRPr="00E447C9" w:rsidRDefault="00CD363A" w:rsidP="00AC2A1E">
      <w:pPr>
        <w:spacing w:before="100" w:line="360" w:lineRule="auto"/>
        <w:ind w:firstLine="567"/>
        <w:jc w:val="both"/>
      </w:pPr>
      <w:r>
        <w:t xml:space="preserve">Je fais une seconde hypothèse : il existe une dissonance entre </w:t>
      </w:r>
      <w:r w:rsidRPr="00E447C9">
        <w:t xml:space="preserve">l’accompagnement social </w:t>
      </w:r>
      <w:r>
        <w:t>et</w:t>
      </w:r>
      <w:r w:rsidRPr="00E447C9">
        <w:t xml:space="preserve"> les besoins d’autonomie et d</w:t>
      </w:r>
      <w:r>
        <w:t>’in</w:t>
      </w:r>
      <w:r w:rsidRPr="00E447C9">
        <w:t xml:space="preserve">dépendance du jeune. </w:t>
      </w:r>
      <w:r>
        <w:t xml:space="preserve">Cet accompagnement est à </w:t>
      </w:r>
      <w:r w:rsidRPr="00E447C9">
        <w:t>envisag</w:t>
      </w:r>
      <w:r>
        <w:t>er</w:t>
      </w:r>
      <w:r w:rsidRPr="00E447C9">
        <w:t xml:space="preserve"> comme une relation de juste proximité spécifiquement avec ce public</w:t>
      </w:r>
      <w:r>
        <w:t>.</w:t>
      </w:r>
      <w:r w:rsidRPr="00E447C9">
        <w:rPr>
          <w:iCs/>
          <w:vertAlign w:val="superscript"/>
        </w:rPr>
        <w:footnoteReference w:id="175"/>
      </w:r>
      <w:r w:rsidRPr="00E447C9">
        <w:rPr>
          <w:iCs/>
        </w:rPr>
        <w:t> </w:t>
      </w:r>
    </w:p>
    <w:p w:rsidR="00CD363A" w:rsidRPr="00084B04" w:rsidRDefault="00213087" w:rsidP="00084B04">
      <w:pPr>
        <w:spacing w:before="240" w:after="120" w:line="360" w:lineRule="auto"/>
        <w:ind w:firstLine="567"/>
        <w:jc w:val="both"/>
        <w:rPr>
          <w:b/>
          <w:u w:val="single"/>
        </w:rPr>
      </w:pPr>
      <w:r>
        <w:rPr>
          <w:b/>
          <w:u w:val="single"/>
        </w:rPr>
        <w:t xml:space="preserve">III - </w:t>
      </w:r>
      <w:r w:rsidR="00CD363A" w:rsidRPr="00E447C9">
        <w:rPr>
          <w:b/>
          <w:u w:val="single"/>
        </w:rPr>
        <w:t>PROTOCOLE DE RECHERCHE</w:t>
      </w:r>
    </w:p>
    <w:p w:rsidR="003C7E8B" w:rsidRDefault="003C7E8B" w:rsidP="00AC2A1E">
      <w:pPr>
        <w:spacing w:before="100" w:line="360" w:lineRule="auto"/>
        <w:ind w:firstLine="567"/>
        <w:jc w:val="both"/>
      </w:pPr>
      <w:r>
        <w:t>Pour vérifier mes hypothèses et apporter des éléments</w:t>
      </w:r>
      <w:r w:rsidR="00255D1D">
        <w:t xml:space="preserve"> de</w:t>
      </w:r>
      <w:r>
        <w:t xml:space="preserve"> réponses à ma question de recherche, j’envisage de faire </w:t>
      </w:r>
      <w:r w:rsidRPr="00E447C9">
        <w:t xml:space="preserve">des recherches théoriques </w:t>
      </w:r>
      <w:r>
        <w:t xml:space="preserve">pour approfondir les concepts de distanciation, de proximité et d’engagement, ainsi que d’approfondir les notions de projets, de normes sociales et de normalisation, la notion de lien social et d’instauration de la relation de confiance, les notions d’autonomie et d’indépendance, et enfin les différentes formes de temporalités : sociales, individuelles et collectives </w:t>
      </w:r>
      <w:r w:rsidR="00DE1EF8">
        <w:t xml:space="preserve">dans l’institution et </w:t>
      </w:r>
      <w:r>
        <w:t>dans la rue.</w:t>
      </w:r>
    </w:p>
    <w:p w:rsidR="003C7E8B" w:rsidRDefault="003C7E8B" w:rsidP="00AC2A1E">
      <w:pPr>
        <w:spacing w:before="100" w:line="360" w:lineRule="auto"/>
        <w:ind w:firstLine="567"/>
        <w:jc w:val="both"/>
      </w:pPr>
      <w:r w:rsidRPr="00E447C9">
        <w:t>Pour ce faire, j’organise un programme de lecture</w:t>
      </w:r>
      <w:r>
        <w:t xml:space="preserve"> </w:t>
      </w:r>
      <w:r w:rsidRPr="00E447C9">
        <w:t>d’ouvrage</w:t>
      </w:r>
      <w:r>
        <w:t>s</w:t>
      </w:r>
      <w:r w:rsidRPr="00E447C9">
        <w:t>, de rapports, d’enquête</w:t>
      </w:r>
      <w:r>
        <w:t>s</w:t>
      </w:r>
      <w:r w:rsidRPr="00E447C9">
        <w:t xml:space="preserve"> dans les champs disciplinaires</w:t>
      </w:r>
      <w:r>
        <w:t xml:space="preserve"> suivants :</w:t>
      </w:r>
      <w:r w:rsidRPr="00E447C9">
        <w:t xml:space="preserve"> sociologi</w:t>
      </w:r>
      <w:r w:rsidR="00737917">
        <w:t>que</w:t>
      </w:r>
      <w:r w:rsidRPr="00E447C9">
        <w:t xml:space="preserve">, </w:t>
      </w:r>
      <w:r w:rsidR="009E74EC">
        <w:t xml:space="preserve">politiques </w:t>
      </w:r>
      <w:r w:rsidRPr="00E447C9">
        <w:t>social</w:t>
      </w:r>
      <w:r>
        <w:t>es</w:t>
      </w:r>
      <w:r w:rsidRPr="00E447C9">
        <w:t>, psychologi</w:t>
      </w:r>
      <w:r w:rsidR="00737917">
        <w:t>que</w:t>
      </w:r>
      <w:r w:rsidRPr="00E447C9">
        <w:t>, ontologi</w:t>
      </w:r>
      <w:r w:rsidR="00737917">
        <w:t>que</w:t>
      </w:r>
      <w:r w:rsidRPr="00E447C9">
        <w:t xml:space="preserve"> et philosophi</w:t>
      </w:r>
      <w:r w:rsidR="00737917">
        <w:t>que</w:t>
      </w:r>
      <w:r>
        <w:t>.</w:t>
      </w:r>
    </w:p>
    <w:p w:rsidR="003C7E8B" w:rsidRDefault="003C7E8B" w:rsidP="00AC2A1E">
      <w:pPr>
        <w:spacing w:before="100" w:line="360" w:lineRule="auto"/>
        <w:ind w:firstLine="567"/>
        <w:jc w:val="both"/>
      </w:pPr>
      <w:r w:rsidRPr="00E447C9">
        <w:t xml:space="preserve">J’organise un programme d’entretiens avec des professionnels </w:t>
      </w:r>
      <w:r>
        <w:t xml:space="preserve">du secteur </w:t>
      </w:r>
      <w:r w:rsidRPr="00E447C9">
        <w:t>socia</w:t>
      </w:r>
      <w:r>
        <w:t>l</w:t>
      </w:r>
      <w:r w:rsidRPr="00E447C9">
        <w:t xml:space="preserve"> et médico-socia</w:t>
      </w:r>
      <w:r>
        <w:t xml:space="preserve">l, des acteurs associatifs de terrain, tels que les associations bénévoles qui interviennent </w:t>
      </w:r>
      <w:r w:rsidR="007E43EB">
        <w:t>auprès des</w:t>
      </w:r>
      <w:r w:rsidR="009E74EC">
        <w:t xml:space="preserve"> personnes à </w:t>
      </w:r>
      <w:r>
        <w:t>la rue, les associations de jeunesse et d’éducation populaire qui mènent des actions sur la question de la jeunesse. Pour ce faire, j’utiliserai un guide d’entretien semi directif.</w:t>
      </w:r>
    </w:p>
    <w:p w:rsidR="003C7E8B" w:rsidRDefault="003C7E8B" w:rsidP="00AC2A1E">
      <w:pPr>
        <w:spacing w:before="100" w:line="360" w:lineRule="auto"/>
        <w:ind w:firstLine="567"/>
        <w:jc w:val="both"/>
      </w:pPr>
      <w:r>
        <w:t>A travers ces entretiens, je cherche à comprendre comment chacun fonctionne dans sa propre temporalité. C’est d’une part : Quelles représentations les professionnels ont de ces jeunes adultes de 18 à 30 ans et de l’errance de ce public. D’autre part : Quel rapport au temps, ont-ils dans l’accompagnement social et dans la relation avec ce public de jeunes adultes.</w:t>
      </w:r>
    </w:p>
    <w:p w:rsidR="003C7E8B" w:rsidRDefault="003C7E8B" w:rsidP="00AC2A1E">
      <w:pPr>
        <w:spacing w:before="100" w:line="360" w:lineRule="auto"/>
        <w:ind w:firstLine="567"/>
        <w:jc w:val="both"/>
      </w:pPr>
      <w:r>
        <w:lastRenderedPageBreak/>
        <w:t xml:space="preserve"> Ces rencontres me permettront également d’entrer en relation avec le public. Au vu des difficultés parfois rencontrées pour prendre contact avec les jeunes en situation d’errance, au sein des structures, comme à la rue, je pense nécessaire de passer par des relais de professionnel</w:t>
      </w:r>
      <w:r w:rsidR="00283944">
        <w:t>s</w:t>
      </w:r>
      <w:r>
        <w:t xml:space="preserve"> et de bénévoles, ce qui me permettra de faire ces rencontres</w:t>
      </w:r>
      <w:r w:rsidR="00CE57F5">
        <w:t>.</w:t>
      </w:r>
    </w:p>
    <w:p w:rsidR="003C7E8B" w:rsidRDefault="003C7E8B" w:rsidP="00AC2A1E">
      <w:pPr>
        <w:spacing w:before="100" w:line="360" w:lineRule="auto"/>
        <w:ind w:firstLine="567"/>
        <w:jc w:val="both"/>
      </w:pPr>
      <w:r>
        <w:t>Je projette d’établir un échantillon représentatif du public : tranche d’âge 18/30 ans, des jeunes hommes, une partie de l’échantillon sera sur l’Ile-de-France et une partie sur la région Auvergne-Rhône-Alpes, en m’appuyant sur les professionnels rencontrés lors du séminaire à Grenoble, ainsi que sur le réseau « Jeune en errance » du CEMEA, afin de croisées les données.</w:t>
      </w:r>
    </w:p>
    <w:p w:rsidR="003C7E8B" w:rsidRDefault="003C7E8B" w:rsidP="00AC2A1E">
      <w:pPr>
        <w:spacing w:before="100" w:line="360" w:lineRule="auto"/>
        <w:ind w:firstLine="567"/>
        <w:jc w:val="both"/>
      </w:pPr>
      <w:r>
        <w:t>Dans mon échantillon, je prévois de faire des entretiens avec des jeunes adultes de 18 à 30 ans au sein des institutions, mais également avec des jeunes à la rue.</w:t>
      </w:r>
    </w:p>
    <w:p w:rsidR="003C7E8B" w:rsidRDefault="003C7E8B" w:rsidP="00AC2A1E">
      <w:pPr>
        <w:spacing w:before="100" w:line="360" w:lineRule="auto"/>
        <w:ind w:firstLine="567"/>
        <w:jc w:val="both"/>
      </w:pPr>
      <w:r>
        <w:t xml:space="preserve">Une fois l’échantillon constitué, j’organiserai des entretiens à partir d’un guide d’entretien. Je solliciterai des jeunes pour des récits de vie sur la base du volontariat. En fonction de la faisabilité, il pourrait être intéressant de faire des entretiens </w:t>
      </w:r>
      <w:r w:rsidR="0091332F">
        <w:t>collectifs sous la forme d’un</w:t>
      </w:r>
      <w:r>
        <w:t xml:space="preserve"> focus groupe. Il s’agirait de proposer des échanges sur des thématiques avec pour but de récolter des données en donnant l</w:t>
      </w:r>
      <w:r w:rsidR="00883191">
        <w:t>a parole aux jeunes volontaires au sein du</w:t>
      </w:r>
      <w:r>
        <w:t xml:space="preserve"> groupe.</w:t>
      </w:r>
    </w:p>
    <w:p w:rsidR="003C7E8B" w:rsidRDefault="003C7E8B" w:rsidP="00AC2A1E">
      <w:pPr>
        <w:spacing w:before="100" w:line="360" w:lineRule="auto"/>
        <w:ind w:firstLine="567"/>
        <w:jc w:val="both"/>
      </w:pPr>
      <w:r w:rsidRPr="00E447C9">
        <w:t>J’utiliserai des outils de recherche tels</w:t>
      </w:r>
      <w:r>
        <w:t xml:space="preserve"> que l’observation, notamment l</w:t>
      </w:r>
      <w:r w:rsidRPr="00E447C9">
        <w:t>’observation participante dans les structures, dans la</w:t>
      </w:r>
      <w:r w:rsidR="00735A0E">
        <w:t xml:space="preserve"> rue et </w:t>
      </w:r>
      <w:r>
        <w:t>au sein des associations.</w:t>
      </w:r>
    </w:p>
    <w:p w:rsidR="003C7E8B" w:rsidRPr="00D7743A" w:rsidRDefault="003C7E8B" w:rsidP="00AC2A1E">
      <w:pPr>
        <w:spacing w:before="100" w:line="360" w:lineRule="auto"/>
        <w:ind w:firstLine="567"/>
        <w:jc w:val="both"/>
      </w:pPr>
      <w:r>
        <w:t xml:space="preserve">L’objectif étant de confirmer ou d’infirmer mes hypothèses, l’ensemble des données récoltées, tant théoriques qu’empiriques, fera l’objet d’un rapport écrit de la démarche, et ainsi </w:t>
      </w:r>
      <w:r w:rsidR="00D651E1">
        <w:t>d’</w:t>
      </w:r>
      <w:r>
        <w:t xml:space="preserve">analyser et </w:t>
      </w:r>
      <w:r w:rsidR="00D651E1">
        <w:t>de croiser</w:t>
      </w:r>
      <w:r>
        <w:t xml:space="preserve"> des résultats entre eux.</w:t>
      </w:r>
    </w:p>
    <w:p w:rsidR="00A75571" w:rsidRDefault="00A75571" w:rsidP="00591664">
      <w:pPr>
        <w:spacing w:after="240" w:line="360" w:lineRule="auto"/>
        <w:ind w:firstLine="567"/>
        <w:jc w:val="both"/>
      </w:pPr>
    </w:p>
    <w:p w:rsidR="00564F46" w:rsidRDefault="00564F46" w:rsidP="00591664">
      <w:pPr>
        <w:spacing w:after="240" w:line="360" w:lineRule="auto"/>
        <w:ind w:firstLine="567"/>
        <w:jc w:val="both"/>
        <w:rPr>
          <w:b/>
        </w:rPr>
      </w:pPr>
    </w:p>
    <w:p w:rsidR="00084B04" w:rsidRDefault="00084B04" w:rsidP="00591664">
      <w:pPr>
        <w:spacing w:after="240" w:line="360" w:lineRule="auto"/>
        <w:ind w:firstLine="567"/>
        <w:jc w:val="both"/>
        <w:rPr>
          <w:b/>
        </w:rPr>
      </w:pPr>
    </w:p>
    <w:p w:rsidR="00084B04" w:rsidRDefault="00084B04" w:rsidP="00591664">
      <w:pPr>
        <w:spacing w:after="240" w:line="360" w:lineRule="auto"/>
        <w:ind w:firstLine="567"/>
        <w:jc w:val="both"/>
        <w:rPr>
          <w:b/>
        </w:rPr>
      </w:pPr>
    </w:p>
    <w:p w:rsidR="00084B04" w:rsidRDefault="00084B04" w:rsidP="00591664">
      <w:pPr>
        <w:spacing w:after="240" w:line="360" w:lineRule="auto"/>
        <w:ind w:firstLine="567"/>
        <w:jc w:val="both"/>
        <w:rPr>
          <w:b/>
        </w:rPr>
      </w:pPr>
    </w:p>
    <w:p w:rsidR="00084B04" w:rsidRDefault="00084B04" w:rsidP="00591664">
      <w:pPr>
        <w:spacing w:after="240" w:line="360" w:lineRule="auto"/>
        <w:ind w:firstLine="567"/>
        <w:jc w:val="both"/>
        <w:rPr>
          <w:b/>
        </w:rPr>
      </w:pPr>
    </w:p>
    <w:p w:rsidR="004A44A4" w:rsidRDefault="004A44A4" w:rsidP="00CD5802">
      <w:pPr>
        <w:spacing w:before="240" w:after="120" w:line="360" w:lineRule="auto"/>
        <w:ind w:firstLine="567"/>
        <w:jc w:val="both"/>
        <w:rPr>
          <w:b/>
        </w:rPr>
      </w:pPr>
    </w:p>
    <w:p w:rsidR="00D55B1A" w:rsidRPr="00CD5802" w:rsidRDefault="003260D1" w:rsidP="00EB3625">
      <w:pPr>
        <w:spacing w:before="240" w:after="240" w:line="360" w:lineRule="auto"/>
        <w:ind w:firstLine="567"/>
        <w:jc w:val="both"/>
        <w:rPr>
          <w:b/>
          <w:u w:val="single"/>
        </w:rPr>
      </w:pPr>
      <w:r w:rsidRPr="00CD5802">
        <w:rPr>
          <w:b/>
          <w:u w:val="single"/>
        </w:rPr>
        <w:lastRenderedPageBreak/>
        <w:t>CONCLUSION</w:t>
      </w:r>
    </w:p>
    <w:p w:rsidR="003260D1" w:rsidRDefault="001C06E3" w:rsidP="0013162B">
      <w:pPr>
        <w:spacing w:before="100" w:line="360" w:lineRule="auto"/>
        <w:ind w:firstLine="567"/>
        <w:jc w:val="both"/>
      </w:pPr>
      <w:r>
        <w:t xml:space="preserve">Ce travail d’initiation à la recherche en travail social m’a permis d’approfondir </w:t>
      </w:r>
      <w:r w:rsidR="002C2E9C">
        <w:t>une</w:t>
      </w:r>
      <w:r w:rsidR="00C875A2">
        <w:t xml:space="preserve"> question sociale. </w:t>
      </w:r>
      <w:r w:rsidR="00996161">
        <w:t xml:space="preserve">Il m’a permis d’élaborer une réflexion et de développer </w:t>
      </w:r>
      <w:r w:rsidR="004C0632">
        <w:t>des axes de recherches par des questionnements, des observations, des rencontres et la mise en pratique d’une méthodologie de recherche.</w:t>
      </w:r>
    </w:p>
    <w:p w:rsidR="00ED3DA8" w:rsidRDefault="00893133" w:rsidP="0013162B">
      <w:pPr>
        <w:spacing w:before="100" w:line="360" w:lineRule="auto"/>
        <w:ind w:firstLine="567"/>
        <w:jc w:val="both"/>
      </w:pPr>
      <w:r>
        <w:t xml:space="preserve">Cette </w:t>
      </w:r>
      <w:r w:rsidR="00D83129">
        <w:t xml:space="preserve">initiation à la </w:t>
      </w:r>
      <w:r>
        <w:t>recherche</w:t>
      </w:r>
      <w:r w:rsidR="007129CC">
        <w:t xml:space="preserve"> m’a permis </w:t>
      </w:r>
      <w:r w:rsidR="00DB047F">
        <w:t>de me questionner</w:t>
      </w:r>
      <w:r w:rsidR="008A1A31">
        <w:t xml:space="preserve"> </w:t>
      </w:r>
      <w:r w:rsidR="003F3C91">
        <w:t xml:space="preserve">et d’approfondir </w:t>
      </w:r>
      <w:r w:rsidR="00DB047F">
        <w:t>des concepts et des notions</w:t>
      </w:r>
      <w:r w:rsidR="00ED69F4">
        <w:t xml:space="preserve"> théorisés par la sociologie, la psychologie</w:t>
      </w:r>
      <w:r w:rsidR="00F2515D">
        <w:t>, l’histoire</w:t>
      </w:r>
      <w:r w:rsidR="009A2711">
        <w:t xml:space="preserve"> et </w:t>
      </w:r>
      <w:r w:rsidR="003748B2">
        <w:t xml:space="preserve">dans le cadre de recherche en </w:t>
      </w:r>
      <w:r w:rsidR="009A2711">
        <w:t xml:space="preserve"> travail social. T</w:t>
      </w:r>
      <w:r w:rsidR="00ED69F4">
        <w:t>outefois, j’ai trouvé intéressant d’introduire la dimension philosophique comme le pendant d’une réflexion discipl</w:t>
      </w:r>
      <w:r w:rsidR="00AC7A46">
        <w:t>inaire parfois trop autocentr</w:t>
      </w:r>
      <w:r w:rsidR="00345044">
        <w:t>ée.</w:t>
      </w:r>
    </w:p>
    <w:p w:rsidR="000E6D31" w:rsidRPr="000E6D31" w:rsidRDefault="000E6D31" w:rsidP="0013162B">
      <w:pPr>
        <w:spacing w:before="100" w:line="360" w:lineRule="auto"/>
        <w:ind w:firstLine="567"/>
        <w:jc w:val="both"/>
      </w:pPr>
      <w:r w:rsidRPr="000E6D31">
        <w:t xml:space="preserve">Cette recherche </w:t>
      </w:r>
      <w:r w:rsidR="003748B2">
        <w:t xml:space="preserve">m’a également permis d’étudier </w:t>
      </w:r>
      <w:r w:rsidRPr="000E6D31">
        <w:t>un public, de pousser ma réflexion et de la partager avec des professionnels, et ainsi, de confronter mes représentations aux pri</w:t>
      </w:r>
      <w:r w:rsidR="00E81F86">
        <w:t>ncipes des différentes réalités.</w:t>
      </w:r>
    </w:p>
    <w:p w:rsidR="000E6D31" w:rsidRPr="000E6D31" w:rsidRDefault="000E6D31" w:rsidP="0013162B">
      <w:pPr>
        <w:spacing w:before="100" w:line="360" w:lineRule="auto"/>
        <w:ind w:firstLine="567"/>
        <w:jc w:val="both"/>
      </w:pPr>
      <w:r w:rsidRPr="000E6D31">
        <w:tab/>
        <w:t>Je me suis investie dans ce travail de recherche avec une dynamique de réflexion arborescente, qui a suscité des questionnements à chaque étape et permis une distanciation par rapport à mes représentations. J’ai pu m’approprier des outils de recherche et apprécier les éléments récoltés afin de développer une analyse à la confrontation des différentes données théoriques et empiriques. J’ai assuré une veille documentaire professionnelle qui a continué d’alimenter ma réflexion et, progressivement organiser ma pensée autour du sujet.</w:t>
      </w:r>
      <w:r w:rsidR="003C126E">
        <w:t xml:space="preserve"> Ce q</w:t>
      </w:r>
      <w:r w:rsidR="00756AB3">
        <w:t xml:space="preserve">ui </w:t>
      </w:r>
      <w:r w:rsidR="00FC0930">
        <w:t xml:space="preserve">m’a </w:t>
      </w:r>
      <w:r w:rsidR="00756AB3">
        <w:t>obligé à rester centrée sur mon sujet de recherche.</w:t>
      </w:r>
      <w:r w:rsidR="00B7002A">
        <w:t xml:space="preserve"> Pour ce faire, j</w:t>
      </w:r>
      <w:r w:rsidRPr="000E6D31">
        <w:t xml:space="preserve">’ai identifié une large diversité de </w:t>
      </w:r>
      <w:r w:rsidR="000E17A0">
        <w:t xml:space="preserve">supports </w:t>
      </w:r>
      <w:r w:rsidRPr="000E6D31">
        <w:t xml:space="preserve">théoriques qui </w:t>
      </w:r>
      <w:r w:rsidR="006E11C5">
        <w:t>a</w:t>
      </w:r>
      <w:r w:rsidRPr="000E6D31">
        <w:t xml:space="preserve"> agrémenté</w:t>
      </w:r>
      <w:r w:rsidR="006E11C5">
        <w:t>e</w:t>
      </w:r>
      <w:r w:rsidRPr="000E6D31">
        <w:t xml:space="preserve"> et affinée m</w:t>
      </w:r>
      <w:r w:rsidR="003748B2">
        <w:t>es</w:t>
      </w:r>
      <w:r w:rsidRPr="000E6D31">
        <w:t xml:space="preserve"> connaissance</w:t>
      </w:r>
      <w:r w:rsidR="003748B2">
        <w:t>s sur le</w:t>
      </w:r>
      <w:r w:rsidRPr="000E6D31">
        <w:t xml:space="preserve"> sujet, des différents cadres d’interventions et ainsi des dispositifs existants. </w:t>
      </w:r>
    </w:p>
    <w:p w:rsidR="000E6D31" w:rsidRPr="000E6D31" w:rsidRDefault="000E6D31" w:rsidP="0013162B">
      <w:pPr>
        <w:spacing w:before="100" w:line="360" w:lineRule="auto"/>
        <w:ind w:firstLine="567"/>
        <w:jc w:val="both"/>
      </w:pPr>
      <w:r w:rsidRPr="000E6D31">
        <w:tab/>
        <w:t xml:space="preserve">J’ai néanmoins été confrontée à des écueils organisationnels et méthodologiques, notamment par une abondance des lectures qui m’ont </w:t>
      </w:r>
      <w:r w:rsidR="003748B2">
        <w:t xml:space="preserve">parfois </w:t>
      </w:r>
      <w:r w:rsidRPr="000E6D31">
        <w:t xml:space="preserve">écarté de mon sujet de recherche. </w:t>
      </w:r>
      <w:r w:rsidR="003748B2">
        <w:t>J</w:t>
      </w:r>
      <w:r w:rsidRPr="000E6D31">
        <w:t>’ai créé des outils de planification et de repérage afin de mettre en place une démarche d’organisation et ainsi, de pouvoir me réajuster.</w:t>
      </w:r>
    </w:p>
    <w:p w:rsidR="000E6D31" w:rsidRPr="000E6D31" w:rsidRDefault="000E6D31" w:rsidP="0013162B">
      <w:pPr>
        <w:spacing w:before="100" w:line="360" w:lineRule="auto"/>
        <w:ind w:firstLine="567"/>
        <w:jc w:val="both"/>
      </w:pPr>
      <w:r w:rsidRPr="000E6D31">
        <w:tab/>
        <w:t>Des paramètres m’ont imposé de m’adapter, d’être patiente et stratégique tout en gardant la pugnacité nécessaire pour rencontrer des professionnels identifiés qui ajournaient les rendez-vous fixés. J’ai su recueillir, classer et analys</w:t>
      </w:r>
      <w:r w:rsidR="006611AD">
        <w:t>er les données récoltées selon l</w:t>
      </w:r>
      <w:r w:rsidRPr="000E6D31">
        <w:t xml:space="preserve">es différentes dimensions et </w:t>
      </w:r>
      <w:r w:rsidR="00D06FB4">
        <w:t>champs disciplinaires.</w:t>
      </w:r>
    </w:p>
    <w:p w:rsidR="000E6D31" w:rsidRPr="000E6D31" w:rsidRDefault="000E6D31" w:rsidP="0013162B">
      <w:pPr>
        <w:spacing w:before="100" w:line="360" w:lineRule="auto"/>
        <w:ind w:firstLine="567"/>
        <w:jc w:val="both"/>
      </w:pPr>
      <w:r w:rsidRPr="000E6D31">
        <w:tab/>
        <w:t xml:space="preserve">J’ai questionné l’équilibre à trouver entre la distanciation et la proximité avec le public et par là, j’ai adopté une posture </w:t>
      </w:r>
      <w:r w:rsidR="004E693C">
        <w:t>de chercheur</w:t>
      </w:r>
      <w:r w:rsidR="001557E9">
        <w:t>e</w:t>
      </w:r>
      <w:r w:rsidR="004E693C">
        <w:t xml:space="preserve">, ce qui m’a permis de prendre </w:t>
      </w:r>
      <w:r w:rsidR="00901BE6">
        <w:t>de la dis</w:t>
      </w:r>
      <w:r w:rsidR="00BE3000">
        <w:t>tance et de faire évoluer mes représentatio</w:t>
      </w:r>
      <w:r w:rsidR="008F0C57">
        <w:t>ns du public en contextualisant.</w:t>
      </w:r>
    </w:p>
    <w:p w:rsidR="000E6D31" w:rsidRPr="000E6D31" w:rsidRDefault="000E6D31" w:rsidP="0013162B">
      <w:pPr>
        <w:spacing w:before="100" w:line="360" w:lineRule="auto"/>
        <w:ind w:firstLine="567"/>
        <w:jc w:val="both"/>
      </w:pPr>
      <w:r w:rsidRPr="000E6D31">
        <w:lastRenderedPageBreak/>
        <w:tab/>
        <w:t>Ce travail m’a permis d’adapter ma communication orale dans le cadre des entretiens mais également en amont dans l’utilisation d’outils variés, tel que les mails, le téléphone ou d’évaluer la nécessité d’un déplacement pour rencontrer les professionnels. J’ai pu développer une communication écrite lors des retranscriptions d’entretiens et ainsi synthétiser des données récoltées. J’ai veillé à toujours identifier les auteurs et</w:t>
      </w:r>
      <w:r w:rsidR="00A66D7A">
        <w:t xml:space="preserve"> </w:t>
      </w:r>
      <w:r w:rsidRPr="000E6D31">
        <w:t>respecter le travail d’autrui en l’incluant en note de bas de page et ainsi de respecter le cadre méthodologique du travail d’initiation à la recherche.</w:t>
      </w:r>
    </w:p>
    <w:p w:rsidR="000E6D31" w:rsidRPr="000E6D31" w:rsidRDefault="000E6D31" w:rsidP="0013162B">
      <w:pPr>
        <w:spacing w:before="100" w:line="360" w:lineRule="auto"/>
        <w:ind w:firstLine="567"/>
        <w:jc w:val="both"/>
      </w:pPr>
      <w:r w:rsidRPr="000E6D31">
        <w:t xml:space="preserve">Je me suis enrichie des échanges avec d’autres professionnels et ainsi j’ai pu créer un réseau professionnel </w:t>
      </w:r>
      <w:r w:rsidR="003748B2">
        <w:t>autours d</w:t>
      </w:r>
      <w:r w:rsidRPr="000E6D31">
        <w:t>es problématiques de lutte contre l’exclusion, de l’immigration, le logement, l’hébergement, la précarité, de l’urgence et de veille sociale.</w:t>
      </w:r>
    </w:p>
    <w:p w:rsidR="000E6D31" w:rsidRDefault="000E6D31" w:rsidP="0013162B">
      <w:pPr>
        <w:spacing w:before="100" w:line="360" w:lineRule="auto"/>
        <w:ind w:firstLine="567"/>
        <w:jc w:val="both"/>
      </w:pPr>
      <w:r w:rsidRPr="000E6D31">
        <w:t>Le croisement de la théorie et des données du terrain m’a</w:t>
      </w:r>
      <w:r w:rsidR="00E31252">
        <w:t xml:space="preserve"> permis d’observer plus </w:t>
      </w:r>
      <w:r w:rsidR="006A0553">
        <w:t>fine</w:t>
      </w:r>
      <w:r w:rsidR="00E31252">
        <w:t>ment</w:t>
      </w:r>
      <w:r w:rsidR="006A0553">
        <w:t xml:space="preserve"> des problématiques des jeunes adultes en situation d’errance</w:t>
      </w:r>
      <w:r w:rsidRPr="000E6D31">
        <w:t xml:space="preserve">. Je me suis pleinement identifiée à l’apprentie chercheure et à la démarche de recherche. Je me suis vu évoluer dans mon travail de recherche et </w:t>
      </w:r>
      <w:r w:rsidR="003748B2">
        <w:t xml:space="preserve">su </w:t>
      </w:r>
      <w:r w:rsidR="00BF47DD">
        <w:t>développer une expertise.</w:t>
      </w:r>
    </w:p>
    <w:p w:rsidR="00FD1817" w:rsidRDefault="008F1BF4" w:rsidP="0013162B">
      <w:pPr>
        <w:spacing w:before="100" w:line="360" w:lineRule="auto"/>
        <w:ind w:firstLine="567"/>
        <w:jc w:val="both"/>
      </w:pPr>
      <w:r>
        <w:t>Enfin</w:t>
      </w:r>
      <w:r w:rsidR="00F60274">
        <w:t>, l</w:t>
      </w:r>
      <w:r w:rsidR="00B74A5A">
        <w:t>e travail de</w:t>
      </w:r>
      <w:r w:rsidR="00AA6C3B">
        <w:t xml:space="preserve"> rédaction </w:t>
      </w:r>
      <w:r w:rsidR="00B74A5A">
        <w:t xml:space="preserve">a </w:t>
      </w:r>
      <w:r w:rsidR="006B684F">
        <w:t>été form</w:t>
      </w:r>
      <w:r w:rsidR="00696CAC">
        <w:t xml:space="preserve">ateur </w:t>
      </w:r>
      <w:r w:rsidR="003F0C01">
        <w:t>et</w:t>
      </w:r>
      <w:r w:rsidR="00696CAC">
        <w:t xml:space="preserve"> intellectuellement </w:t>
      </w:r>
      <w:r w:rsidR="00BA659A">
        <w:t xml:space="preserve">très </w:t>
      </w:r>
      <w:r w:rsidR="00696CAC">
        <w:t>riche.</w:t>
      </w:r>
      <w:r w:rsidR="00AA6C3B">
        <w:t xml:space="preserve"> A la fois, source de frustration dans les choix à faire, </w:t>
      </w:r>
      <w:r w:rsidR="001678AD">
        <w:t>dans le</w:t>
      </w:r>
      <w:r w:rsidR="00AA6C3B">
        <w:t xml:space="preserve"> travail de réorg</w:t>
      </w:r>
      <w:r w:rsidR="001678AD">
        <w:t>anisation des données choisies</w:t>
      </w:r>
      <w:r w:rsidR="00B64065">
        <w:t>,</w:t>
      </w:r>
      <w:r w:rsidR="001678AD">
        <w:t xml:space="preserve"> et source</w:t>
      </w:r>
      <w:r w:rsidR="00B64065">
        <w:t>s</w:t>
      </w:r>
      <w:r w:rsidR="001678AD">
        <w:t xml:space="preserve"> de satisfaction </w:t>
      </w:r>
      <w:r w:rsidR="00C34FFE">
        <w:t>dans les rencontres et réalisation du travail</w:t>
      </w:r>
      <w:r w:rsidR="00776132">
        <w:t>.</w:t>
      </w:r>
      <w:r w:rsidR="00173EF1">
        <w:t xml:space="preserve"> </w:t>
      </w: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Default="003C6E9C" w:rsidP="0013162B">
      <w:pPr>
        <w:spacing w:before="100" w:line="360" w:lineRule="auto"/>
        <w:ind w:firstLine="567"/>
        <w:jc w:val="both"/>
      </w:pPr>
    </w:p>
    <w:p w:rsidR="003C6E9C" w:rsidRPr="001A7C89" w:rsidRDefault="003C6E9C" w:rsidP="003C6E9C">
      <w:pPr>
        <w:spacing w:before="100" w:line="360" w:lineRule="auto"/>
        <w:jc w:val="center"/>
        <w:rPr>
          <w:u w:val="single"/>
        </w:rPr>
      </w:pPr>
      <w:r w:rsidRPr="001A7C89">
        <w:rPr>
          <w:b/>
          <w:u w:val="single"/>
        </w:rPr>
        <w:lastRenderedPageBreak/>
        <w:t>BIBLIOGRAPHIE</w:t>
      </w:r>
    </w:p>
    <w:p w:rsidR="003C6E9C" w:rsidRPr="000B6A59" w:rsidRDefault="003C6E9C" w:rsidP="003C6E9C">
      <w:pPr>
        <w:spacing w:before="100" w:line="360" w:lineRule="auto"/>
      </w:pPr>
    </w:p>
    <w:p w:rsidR="003C6E9C" w:rsidRPr="001A7C89" w:rsidRDefault="003C6E9C" w:rsidP="003C6E9C">
      <w:pPr>
        <w:spacing w:before="100" w:line="360" w:lineRule="auto"/>
        <w:rPr>
          <w:b/>
          <w:u w:val="single"/>
        </w:rPr>
      </w:pPr>
      <w:r w:rsidRPr="001A7C89">
        <w:rPr>
          <w:b/>
          <w:u w:val="single"/>
        </w:rPr>
        <w:t>OUVRAGES :</w:t>
      </w:r>
    </w:p>
    <w:p w:rsidR="003C6E9C" w:rsidRPr="000B6A59" w:rsidRDefault="003C6E9C" w:rsidP="003C6E9C">
      <w:pPr>
        <w:spacing w:before="240" w:line="360" w:lineRule="auto"/>
      </w:pPr>
      <w:r w:rsidRPr="000B6A59">
        <w:t xml:space="preserve">• BADIOU A., (2016), </w:t>
      </w:r>
      <w:r w:rsidRPr="000B6A59">
        <w:rPr>
          <w:i/>
        </w:rPr>
        <w:t>La vrai vie</w:t>
      </w:r>
      <w:r w:rsidRPr="000B6A59">
        <w:t>, Edition Fayard,117 p.</w:t>
      </w:r>
      <w:r>
        <w:t xml:space="preserve"> </w:t>
      </w:r>
    </w:p>
    <w:p w:rsidR="003C6E9C" w:rsidRPr="000B6A59" w:rsidRDefault="003C6E9C" w:rsidP="003C6E9C">
      <w:pPr>
        <w:spacing w:before="240" w:line="360" w:lineRule="auto"/>
      </w:pPr>
      <w:r w:rsidRPr="000B6A59">
        <w:t xml:space="preserve">• BOUTINET J.-P., (2016), </w:t>
      </w:r>
      <w:r w:rsidRPr="000B6A59">
        <w:rPr>
          <w:i/>
        </w:rPr>
        <w:t>Psychologie des conduites à projet</w:t>
      </w:r>
      <w:r w:rsidRPr="000B6A59">
        <w:t>, Paris, PUF, 127 p.</w:t>
      </w:r>
      <w:r>
        <w:t xml:space="preserve"> </w:t>
      </w:r>
    </w:p>
    <w:p w:rsidR="003C6E9C" w:rsidRPr="000B6A59" w:rsidRDefault="003C6E9C" w:rsidP="003C6E9C">
      <w:pPr>
        <w:spacing w:before="240" w:line="360" w:lineRule="auto"/>
      </w:pPr>
      <w:r w:rsidRPr="000B6A59">
        <w:t xml:space="preserve">• CASTEL R. (2013), </w:t>
      </w:r>
      <w:r w:rsidRPr="000B6A59">
        <w:rPr>
          <w:i/>
        </w:rPr>
        <w:t>La montée des incertitudes</w:t>
      </w:r>
      <w:r w:rsidRPr="000B6A59">
        <w:t>, Editions du Seuil, Point, 448 p.</w:t>
      </w:r>
    </w:p>
    <w:p w:rsidR="003C6E9C" w:rsidRPr="000B6A59" w:rsidRDefault="003C6E9C" w:rsidP="003C6E9C">
      <w:pPr>
        <w:spacing w:before="240" w:line="360" w:lineRule="auto"/>
      </w:pPr>
      <w:r w:rsidRPr="000B6A59">
        <w:t xml:space="preserve">• CHOBEAUX F. (2011), </w:t>
      </w:r>
      <w:r w:rsidRPr="000B6A59">
        <w:rPr>
          <w:i/>
        </w:rPr>
        <w:t>Les nomades du vide. Des jeunes en errance, de squats en festival, de gares en lieux d’accueil</w:t>
      </w:r>
      <w:r w:rsidRPr="000B6A59">
        <w:t>, Paris, Editions La découverte, 148 p.</w:t>
      </w:r>
    </w:p>
    <w:p w:rsidR="003C6E9C" w:rsidRPr="000B6A59" w:rsidRDefault="003C6E9C" w:rsidP="003C6E9C">
      <w:pPr>
        <w:spacing w:before="240" w:line="360" w:lineRule="auto"/>
      </w:pPr>
      <w:r w:rsidRPr="000B6A59">
        <w:t xml:space="preserve">• CHOBEAUX F. (2016), </w:t>
      </w:r>
      <w:r w:rsidRPr="000B6A59">
        <w:rPr>
          <w:i/>
        </w:rPr>
        <w:t>Intervenir auprès des jeunes en errance</w:t>
      </w:r>
      <w:r w:rsidRPr="000B6A59">
        <w:t>, Paris,</w:t>
      </w:r>
      <w:r w:rsidRPr="000B6A59">
        <w:br/>
        <w:t>Editions La découverte Alternative sociale, 132 p.</w:t>
      </w:r>
    </w:p>
    <w:p w:rsidR="003C6E9C" w:rsidRPr="000B6A59" w:rsidRDefault="003C6E9C" w:rsidP="003C6E9C">
      <w:pPr>
        <w:spacing w:before="240" w:line="360" w:lineRule="auto"/>
      </w:pPr>
      <w:r w:rsidRPr="000B6A59">
        <w:t xml:space="preserve">• DAMON J. (2014), </w:t>
      </w:r>
      <w:r w:rsidRPr="000B6A59">
        <w:rPr>
          <w:i/>
        </w:rPr>
        <w:t>L’exclusion</w:t>
      </w:r>
      <w:r w:rsidRPr="000B6A59">
        <w:t>, Paris, PUF, 123 p.</w:t>
      </w:r>
    </w:p>
    <w:p w:rsidR="003C6E9C" w:rsidRPr="000B6A59" w:rsidRDefault="003C6E9C" w:rsidP="003C6E9C">
      <w:pPr>
        <w:spacing w:before="240" w:line="360" w:lineRule="auto"/>
      </w:pPr>
      <w:r w:rsidRPr="000B6A59">
        <w:t xml:space="preserve">• DARMON M., (2016), </w:t>
      </w:r>
      <w:r w:rsidRPr="000B6A59">
        <w:rPr>
          <w:i/>
        </w:rPr>
        <w:t>La socialisation</w:t>
      </w:r>
      <w:r w:rsidRPr="000B6A59">
        <w:t>, Paris, Edition Armand Colin, 126 p.</w:t>
      </w:r>
    </w:p>
    <w:p w:rsidR="003C6E9C" w:rsidRPr="000B6A59" w:rsidRDefault="003C6E9C" w:rsidP="003C6E9C">
      <w:pPr>
        <w:spacing w:before="240" w:line="360" w:lineRule="auto"/>
      </w:pPr>
      <w:r w:rsidRPr="000B6A59">
        <w:t xml:space="preserve">• DEQUIRE A.-F. et JOVELIN E.., (2004),  </w:t>
      </w:r>
      <w:r w:rsidRPr="000B6A59">
        <w:rPr>
          <w:i/>
        </w:rPr>
        <w:t>La jeunesse en errance face aux dispositifs d’accompagnement</w:t>
      </w:r>
      <w:r w:rsidRPr="000B6A59">
        <w:t>, Paris, Presses de L’EHESS Politiques et interventions sociales, 162 p.</w:t>
      </w:r>
    </w:p>
    <w:p w:rsidR="003C6E9C" w:rsidRPr="000B6A59" w:rsidRDefault="003C6E9C" w:rsidP="003C6E9C">
      <w:pPr>
        <w:spacing w:before="240" w:line="360" w:lineRule="auto"/>
      </w:pPr>
      <w:r w:rsidRPr="000B6A59">
        <w:t xml:space="preserve">• DUBAR C. (2000), </w:t>
      </w:r>
      <w:r w:rsidRPr="000B6A59">
        <w:rPr>
          <w:i/>
        </w:rPr>
        <w:t>La Socialisation, construction des identités sociales et professionnelles</w:t>
      </w:r>
      <w:r w:rsidRPr="000B6A59">
        <w:t>, Paris, Edition Armand Colin Collection U Sociologie, 5è édition 2015, 236 p.</w:t>
      </w:r>
    </w:p>
    <w:p w:rsidR="003C6E9C" w:rsidRDefault="003C6E9C" w:rsidP="003C6E9C">
      <w:pPr>
        <w:spacing w:before="240" w:line="360" w:lineRule="auto"/>
      </w:pPr>
      <w:r w:rsidRPr="000B6A59">
        <w:t xml:space="preserve">• ELIAS N., (2014), </w:t>
      </w:r>
      <w:r w:rsidRPr="000B6A59">
        <w:rPr>
          <w:i/>
        </w:rPr>
        <w:t>Du temps</w:t>
      </w:r>
      <w:r w:rsidRPr="000B6A59">
        <w:t>, Editions Pluriel, 127 p.</w:t>
      </w:r>
    </w:p>
    <w:p w:rsidR="003C6E9C" w:rsidRPr="000B6A59" w:rsidRDefault="003C6E9C" w:rsidP="003C6E9C">
      <w:pPr>
        <w:spacing w:before="240" w:line="360" w:lineRule="auto"/>
      </w:pPr>
      <w:r w:rsidRPr="000B6A59">
        <w:t xml:space="preserve">• GALAND O. (2009), </w:t>
      </w:r>
      <w:r w:rsidRPr="000B6A59">
        <w:rPr>
          <w:i/>
        </w:rPr>
        <w:t>Les jeunes</w:t>
      </w:r>
      <w:r w:rsidRPr="000B6A59">
        <w:t xml:space="preserve">, Paris, </w:t>
      </w:r>
      <w:r w:rsidRPr="000B6A59">
        <w:br/>
        <w:t>7è Edition La Découverte collection repères Sociologie, 110 p.</w:t>
      </w:r>
    </w:p>
    <w:p w:rsidR="003C6E9C" w:rsidRPr="000B6A59" w:rsidRDefault="003C6E9C" w:rsidP="003C6E9C">
      <w:pPr>
        <w:spacing w:before="240" w:line="360" w:lineRule="auto"/>
      </w:pPr>
      <w:r w:rsidRPr="000B6A59">
        <w:t xml:space="preserve">• GUILLOU J. (2015), </w:t>
      </w:r>
      <w:r w:rsidRPr="000B6A59">
        <w:rPr>
          <w:i/>
        </w:rPr>
        <w:t xml:space="preserve">Les jeunes sans domicile fixe et la rue ou « au bout d’être énervé », </w:t>
      </w:r>
      <w:r w:rsidRPr="000B6A59">
        <w:t>Edition l’Harmattan collection Logiques Sociales, 132 p.</w:t>
      </w:r>
    </w:p>
    <w:p w:rsidR="003C6E9C" w:rsidRPr="000B6A59" w:rsidRDefault="003C6E9C" w:rsidP="003C6E9C">
      <w:pPr>
        <w:spacing w:before="240" w:line="360" w:lineRule="auto"/>
      </w:pPr>
      <w:r w:rsidRPr="000B6A59">
        <w:t xml:space="preserve">• LE REST P. (2015), </w:t>
      </w:r>
      <w:r w:rsidRPr="000B6A59">
        <w:rPr>
          <w:i/>
        </w:rPr>
        <w:t xml:space="preserve">L’errance des jeunes adultes, causes, effets, perspectives, Paris, </w:t>
      </w:r>
      <w:r w:rsidRPr="000B6A59">
        <w:t>Edition l’Harmattan collection Educateurs et Préventions, 224 p.</w:t>
      </w:r>
    </w:p>
    <w:p w:rsidR="003C6E9C" w:rsidRPr="000B6A59" w:rsidRDefault="003C6E9C" w:rsidP="003C6E9C">
      <w:pPr>
        <w:spacing w:before="240" w:line="360" w:lineRule="auto"/>
      </w:pPr>
      <w:r w:rsidRPr="000B6A59">
        <w:t xml:space="preserve">• MAUGER G. (2015), </w:t>
      </w:r>
      <w:r w:rsidRPr="000B6A59">
        <w:rPr>
          <w:i/>
        </w:rPr>
        <w:t>Âges et générations</w:t>
      </w:r>
      <w:r w:rsidRPr="000B6A59">
        <w:t xml:space="preserve">, Paris, </w:t>
      </w:r>
      <w:r w:rsidRPr="000B6A59">
        <w:br/>
        <w:t>Edition La Découverte collection repères Sociologie, 110 p.</w:t>
      </w:r>
    </w:p>
    <w:p w:rsidR="003C6E9C" w:rsidRPr="000B6A59" w:rsidRDefault="003C6E9C" w:rsidP="003C6E9C">
      <w:pPr>
        <w:spacing w:before="240" w:line="360" w:lineRule="auto"/>
      </w:pPr>
      <w:r w:rsidRPr="000B6A59">
        <w:lastRenderedPageBreak/>
        <w:t xml:space="preserve">• MAURIN L., (2009), </w:t>
      </w:r>
      <w:r w:rsidRPr="000B6A59">
        <w:rPr>
          <w:i/>
        </w:rPr>
        <w:t>Déchiffrer la société française</w:t>
      </w:r>
      <w:r w:rsidRPr="000B6A59">
        <w:t>, Edition La Découverte,  357 p.</w:t>
      </w:r>
    </w:p>
    <w:p w:rsidR="003C6E9C" w:rsidRPr="000B6A59" w:rsidRDefault="003C6E9C" w:rsidP="003C6E9C">
      <w:pPr>
        <w:spacing w:before="240" w:line="360" w:lineRule="auto"/>
      </w:pPr>
      <w:r w:rsidRPr="000B6A59">
        <w:t xml:space="preserve">• PAUGAM S. (2014), </w:t>
      </w:r>
      <w:r w:rsidRPr="000B6A59">
        <w:rPr>
          <w:i/>
        </w:rPr>
        <w:t>Le lien social</w:t>
      </w:r>
      <w:r w:rsidRPr="000B6A59">
        <w:t>, Paris, PUF, 122 p.</w:t>
      </w:r>
    </w:p>
    <w:p w:rsidR="003C6E9C" w:rsidRPr="000B6A59" w:rsidRDefault="003C6E9C" w:rsidP="003C6E9C">
      <w:pPr>
        <w:spacing w:before="240" w:line="360" w:lineRule="auto"/>
      </w:pPr>
      <w:r w:rsidRPr="000B6A59">
        <w:t xml:space="preserve">• PAUGAM S. (2010), </w:t>
      </w:r>
      <w:r w:rsidRPr="000B6A59">
        <w:rPr>
          <w:i/>
        </w:rPr>
        <w:t>Les 100 mots de la sociologie</w:t>
      </w:r>
      <w:r w:rsidRPr="000B6A59">
        <w:t>, Paris, PUF, 127 p.</w:t>
      </w:r>
    </w:p>
    <w:p w:rsidR="003C6E9C" w:rsidRPr="000B6A59" w:rsidRDefault="003C6E9C" w:rsidP="003C6E9C">
      <w:pPr>
        <w:spacing w:before="240" w:line="360" w:lineRule="auto"/>
      </w:pPr>
      <w:r w:rsidRPr="000B6A59">
        <w:t xml:space="preserve">• PUGEAULT-CICCHELLI C., CICCHELLI V. et RAGI T., (2004), </w:t>
      </w:r>
      <w:r w:rsidRPr="000B6A59">
        <w:br/>
      </w:r>
      <w:r w:rsidRPr="000B6A59">
        <w:rPr>
          <w:i/>
        </w:rPr>
        <w:t>Ce que nous savons des jeunes</w:t>
      </w:r>
      <w:r w:rsidRPr="000B6A59">
        <w:t>, Paris, Edition PUF Sciences sociales et sociétés, 228 p.</w:t>
      </w:r>
    </w:p>
    <w:p w:rsidR="003C6E9C" w:rsidRPr="000B6A59" w:rsidRDefault="003C6E9C" w:rsidP="003C6E9C">
      <w:pPr>
        <w:spacing w:before="240" w:line="360" w:lineRule="auto"/>
      </w:pPr>
      <w:r w:rsidRPr="000B6A59">
        <w:t>• TISON B., (2013),</w:t>
      </w:r>
      <w:r w:rsidRPr="000B6A59">
        <w:rPr>
          <w:i/>
        </w:rPr>
        <w:t xml:space="preserve"> L’entretien psychologique, fondements modalités</w:t>
      </w:r>
      <w:r w:rsidRPr="000B6A59">
        <w:t>, Paris, Chroniques Sociales, 141 p.</w:t>
      </w:r>
    </w:p>
    <w:p w:rsidR="003C6E9C" w:rsidRPr="000B6A59" w:rsidRDefault="003C6E9C" w:rsidP="003C6E9C">
      <w:pPr>
        <w:spacing w:before="240" w:line="360" w:lineRule="auto"/>
      </w:pPr>
    </w:p>
    <w:p w:rsidR="003C6E9C" w:rsidRPr="001A7C89" w:rsidRDefault="003C6E9C" w:rsidP="003C6E9C">
      <w:pPr>
        <w:spacing w:before="240" w:line="360" w:lineRule="auto"/>
        <w:rPr>
          <w:b/>
          <w:u w:val="single"/>
        </w:rPr>
      </w:pPr>
      <w:r w:rsidRPr="001A7C89">
        <w:rPr>
          <w:b/>
          <w:u w:val="single"/>
        </w:rPr>
        <w:t>DICTIONNAIRES :</w:t>
      </w:r>
    </w:p>
    <w:p w:rsidR="003C6E9C" w:rsidRPr="000B6A59" w:rsidRDefault="003C6E9C" w:rsidP="003C6E9C">
      <w:pPr>
        <w:spacing w:before="240" w:line="360" w:lineRule="auto"/>
      </w:pPr>
      <w:r w:rsidRPr="000B6A59">
        <w:t xml:space="preserve">• BARREYRE J.-Y. et BOUQUET B. (dir.) (2008), </w:t>
      </w:r>
      <w:r w:rsidRPr="000B6A59">
        <w:rPr>
          <w:i/>
        </w:rPr>
        <w:t xml:space="preserve">Nouveau Dictionnaire critique d’Action Sociale, </w:t>
      </w:r>
      <w:r w:rsidRPr="000B6A59">
        <w:t>Paris, Bayard Travail social, 637 p.</w:t>
      </w:r>
    </w:p>
    <w:p w:rsidR="003C6E9C" w:rsidRPr="000B6A59" w:rsidRDefault="003C6E9C" w:rsidP="003C6E9C">
      <w:pPr>
        <w:spacing w:before="240" w:line="360" w:lineRule="auto"/>
      </w:pPr>
      <w:r w:rsidRPr="000B6A59">
        <w:t>• Dictionnaire HACHETTE (2009), Paris, Edition Hachette, 1812 p.</w:t>
      </w:r>
    </w:p>
    <w:p w:rsidR="003C6E9C" w:rsidRPr="000B6A59" w:rsidRDefault="003C6E9C" w:rsidP="003C6E9C">
      <w:pPr>
        <w:spacing w:before="240" w:line="360" w:lineRule="auto"/>
      </w:pPr>
      <w:r w:rsidRPr="000B6A59">
        <w:t>• LAROUSSE, Dictionnaire site : http://www.larousse.fr</w:t>
      </w:r>
    </w:p>
    <w:p w:rsidR="003C6E9C" w:rsidRPr="000B6A59" w:rsidRDefault="003C6E9C" w:rsidP="003C6E9C">
      <w:pPr>
        <w:spacing w:before="240" w:line="360" w:lineRule="auto"/>
        <w:jc w:val="both"/>
        <w:rPr>
          <w:b/>
        </w:rPr>
      </w:pPr>
    </w:p>
    <w:p w:rsidR="003C6E9C" w:rsidRPr="001A7C89" w:rsidRDefault="003C6E9C" w:rsidP="003C6E9C">
      <w:pPr>
        <w:spacing w:before="240" w:line="360" w:lineRule="auto"/>
        <w:rPr>
          <w:b/>
          <w:u w:val="single"/>
        </w:rPr>
      </w:pPr>
      <w:r w:rsidRPr="001A7C89">
        <w:rPr>
          <w:b/>
          <w:u w:val="single"/>
        </w:rPr>
        <w:t>RAPPORTS :</w:t>
      </w:r>
    </w:p>
    <w:p w:rsidR="003C6E9C" w:rsidRPr="000B6A59" w:rsidRDefault="003C6E9C" w:rsidP="003C6E9C">
      <w:pPr>
        <w:spacing w:before="240" w:line="360" w:lineRule="auto"/>
      </w:pPr>
      <w:r w:rsidRPr="000B6A59">
        <w:t xml:space="preserve">• PATTEGAY P., (2001), </w:t>
      </w:r>
      <w:r w:rsidRPr="000B6A59">
        <w:rPr>
          <w:i/>
        </w:rPr>
        <w:t xml:space="preserve">L’actuelle construction, en France, du problème </w:t>
      </w:r>
      <w:r w:rsidRPr="000B6A59">
        <w:rPr>
          <w:i/>
        </w:rPr>
        <w:br/>
        <w:t>des jeunes en errance</w:t>
      </w:r>
      <w:r w:rsidRPr="000B6A59">
        <w:t xml:space="preserve">. Analyse critique d’une catégorie d’action publique, </w:t>
      </w:r>
      <w:r w:rsidRPr="000B6A59">
        <w:br/>
        <w:t xml:space="preserve">Déviance et Société, vol.25, 257 à 277 p., site : http://www.cairn.info </w:t>
      </w:r>
    </w:p>
    <w:p w:rsidR="003C6E9C" w:rsidRPr="000B6A59" w:rsidRDefault="003C6E9C" w:rsidP="003C6E9C">
      <w:pPr>
        <w:spacing w:before="240" w:line="360" w:lineRule="auto"/>
      </w:pPr>
      <w:r w:rsidRPr="000B6A59">
        <w:t xml:space="preserve">• CHOBEAUX F., AUBERTIN M.-X., (2001), </w:t>
      </w:r>
      <w:r w:rsidRPr="000B6A59">
        <w:rPr>
          <w:i/>
        </w:rPr>
        <w:t>Jeunes en errance et addictions</w:t>
      </w:r>
      <w:r w:rsidRPr="000B6A59">
        <w:t xml:space="preserve">, </w:t>
      </w:r>
      <w:r w:rsidRPr="000B6A59">
        <w:br/>
        <w:t>Direction Générale de la Santé, CEMEA, 110 p., site : http://jeunes-en-errance.cemea.asso.fr</w:t>
      </w:r>
    </w:p>
    <w:p w:rsidR="003C6E9C" w:rsidRPr="000B6A59" w:rsidRDefault="003C6E9C" w:rsidP="003C6E9C">
      <w:pPr>
        <w:spacing w:before="240" w:line="360" w:lineRule="auto"/>
      </w:pPr>
      <w:r w:rsidRPr="000B6A59">
        <w:t xml:space="preserve">• Etats Généraux de la FNARS (2006), </w:t>
      </w:r>
      <w:r w:rsidRPr="000B6A59">
        <w:rPr>
          <w:i/>
        </w:rPr>
        <w:t>Les jeunes en errance sociale</w:t>
      </w:r>
      <w:r w:rsidRPr="000B6A59">
        <w:t xml:space="preserve">, </w:t>
      </w:r>
      <w:r w:rsidRPr="000B6A59">
        <w:br/>
        <w:t xml:space="preserve">Le livre blanc, 8 p., p. 43 à 50, site : </w:t>
      </w:r>
      <w:hyperlink r:id="rId8" w:history="1">
        <w:r w:rsidRPr="000B6A59">
          <w:rPr>
            <w:rStyle w:val="Lienhypertexte"/>
            <w:color w:val="auto"/>
            <w:u w:val="none"/>
          </w:rPr>
          <w:t>http://www.fnars.org</w:t>
        </w:r>
      </w:hyperlink>
    </w:p>
    <w:p w:rsidR="003C6E9C" w:rsidRPr="000B6A59" w:rsidRDefault="003C6E9C" w:rsidP="003C6E9C">
      <w:pPr>
        <w:spacing w:before="240" w:line="360" w:lineRule="auto"/>
      </w:pPr>
      <w:r w:rsidRPr="000B6A59">
        <w:t xml:space="preserve">• MARIE E. (Coord.), (2015), </w:t>
      </w:r>
      <w:r w:rsidRPr="000B6A59">
        <w:rPr>
          <w:i/>
        </w:rPr>
        <w:t>La protection sociale des jeunes de 16 à 29 ans</w:t>
      </w:r>
      <w:r w:rsidRPr="000B6A59">
        <w:t xml:space="preserve">, </w:t>
      </w:r>
      <w:r w:rsidRPr="000B6A59">
        <w:br/>
        <w:t>Rapport de l’Inspection Général des Affaires Sociales, Edition La Documentation Française, 445 p., Disponible à l’adresse du site : http://www.igas.gouv.fr/</w:t>
      </w:r>
    </w:p>
    <w:p w:rsidR="003C6E9C" w:rsidRPr="000B6A59" w:rsidRDefault="003C6E9C" w:rsidP="003C6E9C">
      <w:pPr>
        <w:spacing w:before="240" w:line="360" w:lineRule="auto"/>
      </w:pPr>
      <w:r w:rsidRPr="000B6A59">
        <w:lastRenderedPageBreak/>
        <w:t xml:space="preserve">• JAUNEAU Y., (2007), </w:t>
      </w:r>
      <w:r w:rsidRPr="000B6A59">
        <w:rPr>
          <w:i/>
        </w:rPr>
        <w:t>L’indépendance des jeunes adultes :</w:t>
      </w:r>
      <w:r w:rsidRPr="000B6A59">
        <w:rPr>
          <w:i/>
        </w:rPr>
        <w:br/>
        <w:t>chômeurs et inactifs cumulent les difficultés</w:t>
      </w:r>
      <w:r w:rsidRPr="000B6A59">
        <w:t>, Etude INSEE Première, n°1156, 4 p.,</w:t>
      </w:r>
      <w:r w:rsidRPr="000B6A59">
        <w:br/>
        <w:t>Disponible à l’adresse du site : http://www.insee.fr/</w:t>
      </w:r>
    </w:p>
    <w:p w:rsidR="003C6E9C" w:rsidRPr="000B6A59" w:rsidRDefault="003C6E9C" w:rsidP="003C6E9C">
      <w:pPr>
        <w:spacing w:before="240" w:line="360" w:lineRule="auto"/>
        <w:rPr>
          <w:rStyle w:val="Lienhypertexte"/>
          <w:color w:val="auto"/>
          <w:u w:val="none"/>
        </w:rPr>
      </w:pPr>
      <w:r w:rsidRPr="000B6A59">
        <w:t xml:space="preserve">• BRIANT P., DONZEAU N., (2011), </w:t>
      </w:r>
      <w:r w:rsidRPr="000B6A59">
        <w:rPr>
          <w:i/>
        </w:rPr>
        <w:t>Être sans domicile, avoir des conditions de logement difficiles. La situation dans les années 2000</w:t>
      </w:r>
      <w:r w:rsidRPr="000B6A59">
        <w:t>, Etude INSEE Première, n°1330.</w:t>
      </w:r>
      <w:r w:rsidRPr="000B6A59">
        <w:br/>
        <w:t>Disponible à l’adresse du site : http://www.insee.fr/</w:t>
      </w:r>
    </w:p>
    <w:p w:rsidR="003C6E9C" w:rsidRDefault="003C6E9C" w:rsidP="003C6E9C">
      <w:pPr>
        <w:spacing w:before="240" w:line="360" w:lineRule="auto"/>
      </w:pPr>
      <w:r w:rsidRPr="000B6A59">
        <w:rPr>
          <w:rStyle w:val="Lienhypertexte"/>
          <w:color w:val="auto"/>
          <w:u w:val="none"/>
        </w:rPr>
        <w:t xml:space="preserve">• ANESM, </w:t>
      </w:r>
      <w:r w:rsidRPr="000B6A59">
        <w:t>Agence nationale de l’évaluation et de la qualité des établissements et services sociaux et médico-sociaux, (2009), Publication des bonnes pratiques</w:t>
      </w:r>
    </w:p>
    <w:p w:rsidR="003C6E9C" w:rsidRPr="000B6A59" w:rsidRDefault="003C6E9C" w:rsidP="003C6E9C">
      <w:pPr>
        <w:spacing w:before="120" w:line="360" w:lineRule="auto"/>
      </w:pPr>
    </w:p>
    <w:p w:rsidR="003C6E9C" w:rsidRPr="001A7C89" w:rsidRDefault="003C6E9C" w:rsidP="003C6E9C">
      <w:pPr>
        <w:spacing w:before="120" w:line="360" w:lineRule="auto"/>
        <w:rPr>
          <w:u w:val="single"/>
        </w:rPr>
      </w:pPr>
      <w:r w:rsidRPr="001A7C89">
        <w:rPr>
          <w:b/>
          <w:u w:val="single"/>
        </w:rPr>
        <w:t>SITOGRAPHIES :</w:t>
      </w:r>
    </w:p>
    <w:p w:rsidR="003C6E9C" w:rsidRDefault="003C6E9C" w:rsidP="003C6E9C">
      <w:pPr>
        <w:spacing w:before="240" w:line="360" w:lineRule="auto"/>
      </w:pPr>
      <w:r w:rsidRPr="000B6A59">
        <w:t xml:space="preserve">• Collectif INSEE et INED, 2013, </w:t>
      </w:r>
      <w:r w:rsidRPr="000B6A59">
        <w:rPr>
          <w:i/>
        </w:rPr>
        <w:t>Hébergement des sans-domiciles en 2012,</w:t>
      </w:r>
      <w:r w:rsidRPr="000B6A59">
        <w:br/>
        <w:t>site :</w:t>
      </w:r>
      <w:r w:rsidRPr="000B6A59">
        <w:rPr>
          <w:i/>
        </w:rPr>
        <w:t xml:space="preserve"> </w:t>
      </w:r>
      <w:hyperlink r:id="rId9" w:history="1">
        <w:r w:rsidRPr="00AF0FCD">
          <w:rPr>
            <w:rStyle w:val="Lienhypertexte"/>
          </w:rPr>
          <w:t>http://www.insee.fr/</w:t>
        </w:r>
      </w:hyperlink>
    </w:p>
    <w:p w:rsidR="003C6E9C" w:rsidRPr="000B6A59" w:rsidRDefault="003C6E9C" w:rsidP="003C6E9C">
      <w:pPr>
        <w:spacing w:before="240" w:line="360" w:lineRule="auto"/>
        <w:rPr>
          <w:rStyle w:val="Lienhypertexte"/>
          <w:color w:val="auto"/>
          <w:u w:val="none"/>
        </w:rPr>
      </w:pPr>
      <w:r w:rsidRPr="000B6A59">
        <w:rPr>
          <w:rStyle w:val="Lienhypertexte"/>
          <w:color w:val="auto"/>
          <w:u w:val="none"/>
        </w:rPr>
        <w:t xml:space="preserve">• </w:t>
      </w:r>
      <w:r w:rsidRPr="000B6A59">
        <w:t xml:space="preserve">DOUVILLE O., Conférence du 6 juin 2016, </w:t>
      </w:r>
      <w:r w:rsidRPr="000B6A59">
        <w:rPr>
          <w:i/>
        </w:rPr>
        <w:t>Comment accueillir l’errance ?</w:t>
      </w:r>
      <w:r w:rsidRPr="000B6A59">
        <w:t xml:space="preserve">, </w:t>
      </w:r>
      <w:r w:rsidRPr="000B6A59">
        <w:br/>
        <w:t>Séminaire Emergences de l’Université, Vidéo sur site : http://www.Youtube.fr</w:t>
      </w:r>
    </w:p>
    <w:p w:rsidR="003C6E9C" w:rsidRPr="000B6A59" w:rsidRDefault="003C6E9C" w:rsidP="003C6E9C">
      <w:pPr>
        <w:spacing w:before="240" w:line="360" w:lineRule="auto"/>
        <w:rPr>
          <w:rStyle w:val="Lienhypertexte"/>
          <w:color w:val="auto"/>
          <w:u w:val="none"/>
        </w:rPr>
      </w:pPr>
      <w:r w:rsidRPr="000B6A59">
        <w:rPr>
          <w:rStyle w:val="Lienhypertexte"/>
          <w:color w:val="auto"/>
          <w:u w:val="none"/>
        </w:rPr>
        <w:t>•</w:t>
      </w:r>
      <w:r w:rsidRPr="000B6A59">
        <w:t xml:space="preserve"> MARTINOT B., </w:t>
      </w:r>
      <w:r w:rsidRPr="000B6A59">
        <w:rPr>
          <w:i/>
        </w:rPr>
        <w:t>Notre jeunesse est un trésor,</w:t>
      </w:r>
      <w:r w:rsidRPr="000B6A59">
        <w:t xml:space="preserve"> Région Auvergne-Rhône-Alpes, </w:t>
      </w:r>
      <w:r w:rsidRPr="000B6A59">
        <w:br/>
        <w:t>article du 23 mai 2016, La Tribune, http://acteursdeleconomie.latribune.fr.</w:t>
      </w:r>
    </w:p>
    <w:p w:rsidR="003C6E9C" w:rsidRPr="000B6A59" w:rsidRDefault="003C6E9C" w:rsidP="003C6E9C">
      <w:pPr>
        <w:spacing w:before="240" w:line="360" w:lineRule="auto"/>
        <w:rPr>
          <w:rStyle w:val="Lienhypertexte"/>
          <w:color w:val="auto"/>
          <w:u w:val="none"/>
        </w:rPr>
      </w:pPr>
      <w:r w:rsidRPr="000B6A59">
        <w:rPr>
          <w:rStyle w:val="Lienhypertexte"/>
          <w:color w:val="auto"/>
          <w:u w:val="none"/>
        </w:rPr>
        <w:t>•</w:t>
      </w:r>
      <w:r w:rsidRPr="000B6A59">
        <w:t xml:space="preserve"> Observatoire des inégalités, </w:t>
      </w:r>
      <w:hyperlink r:id="rId10" w:history="1">
        <w:r w:rsidRPr="000B6A59">
          <w:rPr>
            <w:rStyle w:val="Lienhypertexte"/>
            <w:color w:val="auto"/>
            <w:u w:val="none"/>
          </w:rPr>
          <w:t>http://www.inegalites.fr</w:t>
        </w:r>
      </w:hyperlink>
    </w:p>
    <w:p w:rsidR="003C6E9C" w:rsidRDefault="003C6E9C" w:rsidP="003C6E9C">
      <w:pPr>
        <w:spacing w:before="120" w:line="360" w:lineRule="auto"/>
        <w:rPr>
          <w:b/>
        </w:rPr>
      </w:pPr>
    </w:p>
    <w:p w:rsidR="003C6E9C" w:rsidRPr="001A7C89" w:rsidRDefault="003C6E9C" w:rsidP="003C6E9C">
      <w:pPr>
        <w:spacing w:before="120" w:line="360" w:lineRule="auto"/>
        <w:rPr>
          <w:b/>
          <w:u w:val="single"/>
        </w:rPr>
      </w:pPr>
      <w:r w:rsidRPr="001A7C89">
        <w:rPr>
          <w:b/>
          <w:u w:val="single"/>
        </w:rPr>
        <w:t>ARTICLES :</w:t>
      </w:r>
    </w:p>
    <w:p w:rsidR="003C6E9C" w:rsidRPr="000B6A59" w:rsidRDefault="003C6E9C" w:rsidP="003C6E9C">
      <w:pPr>
        <w:spacing w:before="240" w:line="360" w:lineRule="auto"/>
      </w:pPr>
      <w:r w:rsidRPr="000B6A59">
        <w:t xml:space="preserve">• BESSIN M., (2009), </w:t>
      </w:r>
      <w:r w:rsidRPr="000B6A59">
        <w:rPr>
          <w:i/>
        </w:rPr>
        <w:t>Parcours de vie et temporalités biographiques : quelques éléments de problématique</w:t>
      </w:r>
      <w:r w:rsidRPr="000B6A59">
        <w:t xml:space="preserve">, </w:t>
      </w:r>
      <w:r w:rsidRPr="000B6A59">
        <w:rPr>
          <w:iCs/>
        </w:rPr>
        <w:t>Informations sociales</w:t>
      </w:r>
      <w:r w:rsidRPr="000B6A59">
        <w:t>, vol. 156, n°6, pp. 12-21, Site : http//www.cairn.info/</w:t>
      </w:r>
    </w:p>
    <w:p w:rsidR="003C6E9C" w:rsidRDefault="003C6E9C" w:rsidP="003C6E9C">
      <w:pPr>
        <w:spacing w:before="240" w:line="360" w:lineRule="auto"/>
      </w:pPr>
      <w:r>
        <w:t xml:space="preserve">• </w:t>
      </w:r>
      <w:r w:rsidRPr="000B6A59">
        <w:t xml:space="preserve">BOURDIEU P., (1978), </w:t>
      </w:r>
      <w:r w:rsidRPr="000B6A59">
        <w:rPr>
          <w:i/>
        </w:rPr>
        <w:t>Les jeunes et le premier emploi</w:t>
      </w:r>
      <w:r w:rsidRPr="000B6A59">
        <w:t>, Paris, Association des Ages, Entretien avec Anne-Marie METAILIE.</w:t>
      </w:r>
    </w:p>
    <w:p w:rsidR="003C6E9C" w:rsidRDefault="003C6E9C" w:rsidP="003C6E9C">
      <w:pPr>
        <w:spacing w:before="240" w:line="360" w:lineRule="auto"/>
      </w:pPr>
      <w:r w:rsidRPr="000B6A59">
        <w:t xml:space="preserve">• CHARDIN S., (2016), </w:t>
      </w:r>
      <w:r w:rsidRPr="000B6A59">
        <w:rPr>
          <w:i/>
        </w:rPr>
        <w:t>Errance institutionnelle, SDF et Grand Exclu</w:t>
      </w:r>
      <w:r w:rsidRPr="000B6A59">
        <w:t>, Paris, Le Sociographe, Champs Social Editions, n°53.</w:t>
      </w:r>
    </w:p>
    <w:p w:rsidR="003C6E9C" w:rsidRDefault="003C6E9C" w:rsidP="003C6E9C">
      <w:pPr>
        <w:spacing w:before="240" w:line="360" w:lineRule="auto"/>
      </w:pPr>
      <w:r w:rsidRPr="000B6A59">
        <w:t xml:space="preserve">• CICCHELLI V. (2001), </w:t>
      </w:r>
      <w:r w:rsidRPr="000B6A59">
        <w:rPr>
          <w:i/>
        </w:rPr>
        <w:t>Les jeunes adultes comme objet théorique</w:t>
      </w:r>
      <w:r w:rsidRPr="000B6A59">
        <w:t xml:space="preserve">, </w:t>
      </w:r>
      <w:r w:rsidRPr="000B6A59">
        <w:br/>
        <w:t>Recherches et Prévisions n°65.</w:t>
      </w:r>
    </w:p>
    <w:p w:rsidR="003C6E9C" w:rsidRDefault="003C6E9C" w:rsidP="003C6E9C">
      <w:pPr>
        <w:spacing w:before="240" w:line="360" w:lineRule="auto"/>
      </w:pPr>
      <w:r w:rsidRPr="000B6A59">
        <w:lastRenderedPageBreak/>
        <w:t xml:space="preserve">• CHOBEAUX F.,(2016), </w:t>
      </w:r>
      <w:r w:rsidRPr="000B6A59">
        <w:rPr>
          <w:i/>
        </w:rPr>
        <w:t>De qui parle t-on ?</w:t>
      </w:r>
      <w:r w:rsidRPr="000B6A59">
        <w:t xml:space="preserve">, Le revue de l’atelier, Jeunes en errance, </w:t>
      </w:r>
      <w:r w:rsidRPr="000B6A59">
        <w:br/>
        <w:t>Samu Social, n°9, 24 p.</w:t>
      </w:r>
    </w:p>
    <w:p w:rsidR="003C6E9C" w:rsidRDefault="003C6E9C" w:rsidP="003C6E9C">
      <w:pPr>
        <w:spacing w:before="240" w:line="360" w:lineRule="auto"/>
      </w:pPr>
      <w:r w:rsidRPr="000B6A59">
        <w:t xml:space="preserve">• CHOBEAUX F., (2011), </w:t>
      </w:r>
      <w:r w:rsidRPr="000B6A59">
        <w:rPr>
          <w:i/>
        </w:rPr>
        <w:t>Jeunes en errance et accompagnement social</w:t>
      </w:r>
      <w:r w:rsidRPr="000B6A59">
        <w:t xml:space="preserve">, </w:t>
      </w:r>
      <w:r w:rsidRPr="000B6A59">
        <w:rPr>
          <w:iCs/>
        </w:rPr>
        <w:t>Journal des anthropologues</w:t>
      </w:r>
      <w:r w:rsidRPr="000B6A59">
        <w:t xml:space="preserve"> [En ligne], Hors-série | 2011, mis en ligne le 09 mars 2015, consulté le 08 mai 2017, site : </w:t>
      </w:r>
      <w:hyperlink r:id="rId11" w:history="1">
        <w:r w:rsidRPr="000B6A59">
          <w:rPr>
            <w:rStyle w:val="Lienhypertexte"/>
            <w:u w:val="none"/>
          </w:rPr>
          <w:t>http://jda.revues.org</w:t>
        </w:r>
      </w:hyperlink>
    </w:p>
    <w:p w:rsidR="003C6E9C" w:rsidRPr="000B6A59" w:rsidRDefault="003C6E9C" w:rsidP="003C6E9C">
      <w:pPr>
        <w:spacing w:before="240" w:line="360" w:lineRule="auto"/>
      </w:pPr>
      <w:r w:rsidRPr="000B6A59">
        <w:t xml:space="preserve">• COSTALAT-FOUNEAU A.-M., (2008), </w:t>
      </w:r>
      <w:r w:rsidRPr="000B6A59">
        <w:rPr>
          <w:i/>
        </w:rPr>
        <w:t>Identité, action et subjectivité. Le sentiment de capacité comme un régulateur des phases identitaires</w:t>
      </w:r>
      <w:r w:rsidRPr="000B6A59">
        <w:t xml:space="preserve">, </w:t>
      </w:r>
      <w:r w:rsidRPr="000B6A59">
        <w:rPr>
          <w:iCs/>
        </w:rPr>
        <w:t>Connexions</w:t>
      </w:r>
      <w:r w:rsidRPr="000B6A59">
        <w:t xml:space="preserve">, n° 89, p. 63-74, </w:t>
      </w:r>
      <w:r w:rsidRPr="000B6A59">
        <w:br/>
        <w:t>site : http://www.cairn.info/</w:t>
      </w:r>
    </w:p>
    <w:p w:rsidR="003C6E9C" w:rsidRPr="000B6A59" w:rsidRDefault="003C6E9C" w:rsidP="003C6E9C">
      <w:pPr>
        <w:spacing w:before="240" w:line="360" w:lineRule="auto"/>
        <w:rPr>
          <w:i/>
        </w:rPr>
      </w:pPr>
      <w:r w:rsidRPr="000B6A59">
        <w:t xml:space="preserve">• DEQUIRE A.-F. et JOVELIN E. (2007), </w:t>
      </w:r>
      <w:r w:rsidRPr="000B6A59">
        <w:rPr>
          <w:i/>
        </w:rPr>
        <w:t xml:space="preserve">Quel avenir pour les jeunes en errance ?, </w:t>
      </w:r>
      <w:r w:rsidRPr="000B6A59">
        <w:rPr>
          <w:i/>
        </w:rPr>
        <w:br/>
        <w:t>Empan n°68, p.63-69</w:t>
      </w:r>
    </w:p>
    <w:p w:rsidR="003C6E9C" w:rsidRDefault="003C6E9C" w:rsidP="003C6E9C">
      <w:pPr>
        <w:spacing w:before="240" w:line="360" w:lineRule="auto"/>
      </w:pPr>
      <w:r w:rsidRPr="000B6A59">
        <w:t xml:space="preserve">• DUBAR C., (2014), </w:t>
      </w:r>
      <w:r w:rsidRPr="000B6A59">
        <w:rPr>
          <w:i/>
        </w:rPr>
        <w:t>Du temps aux temporalités : pour une conceptualisation multidisciplinaire</w:t>
      </w:r>
      <w:r w:rsidRPr="000B6A59">
        <w:t xml:space="preserve">, </w:t>
      </w:r>
      <w:r w:rsidRPr="000B6A59">
        <w:rPr>
          <w:iCs/>
        </w:rPr>
        <w:t xml:space="preserve">Temporalités, </w:t>
      </w:r>
      <w:r w:rsidRPr="000B6A59">
        <w:t xml:space="preserve">Revue de sciences sociales et humaines [en ligne], 20 | 2014, Site : </w:t>
      </w:r>
      <w:hyperlink r:id="rId12" w:history="1">
        <w:r w:rsidRPr="00AF0FCD">
          <w:rPr>
            <w:rStyle w:val="Lienhypertexte"/>
          </w:rPr>
          <w:t>http://temporalites.revues.org</w:t>
        </w:r>
      </w:hyperlink>
    </w:p>
    <w:p w:rsidR="003C6E9C" w:rsidRPr="000B6A59" w:rsidRDefault="003C6E9C" w:rsidP="003C6E9C">
      <w:pPr>
        <w:spacing w:before="240" w:line="360" w:lineRule="auto"/>
      </w:pPr>
      <w:r w:rsidRPr="000B6A59">
        <w:t xml:space="preserve">• ELTCHANINOFF M., (2016), </w:t>
      </w:r>
      <w:r w:rsidRPr="000B6A59">
        <w:rPr>
          <w:i/>
        </w:rPr>
        <w:t>A la recherche de la durée</w:t>
      </w:r>
      <w:r w:rsidRPr="000B6A59">
        <w:t xml:space="preserve">, </w:t>
      </w:r>
      <w:r w:rsidRPr="000B6A59">
        <w:br/>
        <w:t>Philosophie Magazine, N°101, p. 52-55</w:t>
      </w:r>
    </w:p>
    <w:p w:rsidR="003C6E9C" w:rsidRDefault="003C6E9C" w:rsidP="003C6E9C">
      <w:pPr>
        <w:spacing w:before="240" w:line="360" w:lineRule="auto"/>
      </w:pPr>
      <w:r w:rsidRPr="000B6A59">
        <w:t xml:space="preserve">• FURTOS J., (2013), </w:t>
      </w:r>
      <w:r w:rsidRPr="000B6A59">
        <w:rPr>
          <w:i/>
        </w:rPr>
        <w:t>Edito La mondialisation est une déterminant social de la santé mental</w:t>
      </w:r>
      <w:r w:rsidRPr="000B6A59">
        <w:t>, Rhizome, n°43, p.1/3</w:t>
      </w:r>
    </w:p>
    <w:p w:rsidR="003C6E9C" w:rsidRPr="000B6A59" w:rsidRDefault="003C6E9C" w:rsidP="003C6E9C">
      <w:pPr>
        <w:spacing w:before="240" w:line="360" w:lineRule="auto"/>
      </w:pPr>
      <w:r w:rsidRPr="000B6A59">
        <w:t xml:space="preserve">• FNARS, (2006), </w:t>
      </w:r>
      <w:r w:rsidRPr="000B6A59">
        <w:rPr>
          <w:i/>
        </w:rPr>
        <w:t>Les jeunes en errance sociale</w:t>
      </w:r>
      <w:r w:rsidRPr="000B6A59">
        <w:t>, Livre blanc.</w:t>
      </w:r>
    </w:p>
    <w:p w:rsidR="003C6E9C" w:rsidRPr="000B6A59" w:rsidRDefault="003C6E9C" w:rsidP="003C6E9C">
      <w:pPr>
        <w:spacing w:before="240" w:line="360" w:lineRule="auto"/>
      </w:pPr>
      <w:r w:rsidRPr="000B6A59">
        <w:t xml:space="preserve">• LOUE T. (2008), </w:t>
      </w:r>
      <w:r w:rsidRPr="000B6A59">
        <w:rPr>
          <w:i/>
        </w:rPr>
        <w:t>Les temporalités dans les sciences sociales</w:t>
      </w:r>
      <w:r w:rsidRPr="000B6A59">
        <w:t>, Temporalités Revue de sciences sociales et humaine, Texte intégral n°8.</w:t>
      </w:r>
    </w:p>
    <w:p w:rsidR="003C6E9C" w:rsidRPr="000B6A59" w:rsidRDefault="003C6E9C" w:rsidP="003C6E9C">
      <w:pPr>
        <w:spacing w:before="240" w:line="360" w:lineRule="auto"/>
      </w:pPr>
      <w:r w:rsidRPr="000B6A59">
        <w:t xml:space="preserve">• Selon la distinction de la temporalité proposée par Gaston Berger (philosophe), citée dans DUMÉRY, « TEMPORALITÉ  », </w:t>
      </w:r>
      <w:r w:rsidRPr="000B6A59">
        <w:rPr>
          <w:i/>
          <w:iCs/>
        </w:rPr>
        <w:t>Encyclopædia Universalis</w:t>
      </w:r>
      <w:r w:rsidRPr="000B6A59">
        <w:t xml:space="preserve"> [en lig</w:t>
      </w:r>
      <w:r>
        <w:t>ne], consulté le 7 mai 2017, site</w:t>
      </w:r>
      <w:r w:rsidRPr="000B6A59">
        <w:t xml:space="preserve"> : </w:t>
      </w:r>
      <w:hyperlink r:id="rId13" w:history="1">
        <w:r w:rsidRPr="000B6A59">
          <w:rPr>
            <w:rStyle w:val="Lienhypertexte"/>
            <w:u w:val="none"/>
          </w:rPr>
          <w:t>http://www.universalis.fr/encyclopedie/temporalite</w:t>
        </w:r>
      </w:hyperlink>
    </w:p>
    <w:p w:rsidR="003C6E9C" w:rsidRPr="000B6A59" w:rsidRDefault="003C6E9C" w:rsidP="003C6E9C">
      <w:pPr>
        <w:spacing w:before="240" w:line="360" w:lineRule="auto"/>
      </w:pPr>
      <w:r w:rsidRPr="000B6A59">
        <w:t xml:space="preserve">• MARCELLI D. (2016), </w:t>
      </w:r>
      <w:r w:rsidRPr="000B6A59">
        <w:rPr>
          <w:i/>
        </w:rPr>
        <w:t xml:space="preserve">Lorsque aucune reconnaissance n’existe, l’adolescent va vers la destruction, </w:t>
      </w:r>
      <w:r w:rsidRPr="000B6A59">
        <w:t>magazine Actualité Sociale Hebdomadaire, n°2974 du 9 septembre 2016.</w:t>
      </w:r>
    </w:p>
    <w:p w:rsidR="003C6E9C" w:rsidRPr="000B6A59" w:rsidRDefault="003C6E9C" w:rsidP="003C6E9C">
      <w:pPr>
        <w:spacing w:before="240" w:line="360" w:lineRule="auto"/>
      </w:pPr>
      <w:r w:rsidRPr="000B6A59">
        <w:t xml:space="preserve">• MOLIERE E., (2001), </w:t>
      </w:r>
      <w:r w:rsidRPr="000B6A59">
        <w:rPr>
          <w:i/>
        </w:rPr>
        <w:t>Emploi-jeune : l'inconfortable « entre-deux identitaire »</w:t>
      </w:r>
      <w:r w:rsidRPr="000B6A59">
        <w:t xml:space="preserve">, </w:t>
      </w:r>
      <w:r w:rsidRPr="000B6A59">
        <w:rPr>
          <w:i/>
          <w:iCs/>
        </w:rPr>
        <w:t>Champ psychosomatique</w:t>
      </w:r>
      <w:r w:rsidRPr="000B6A59">
        <w:t>, vol. n</w:t>
      </w:r>
      <w:r w:rsidRPr="000B6A59">
        <w:rPr>
          <w:vertAlign w:val="superscript"/>
        </w:rPr>
        <w:t>o</w:t>
      </w:r>
      <w:r w:rsidRPr="000B6A59">
        <w:t xml:space="preserve"> 21, no. 1, 2001, pp. 105-118.</w:t>
      </w:r>
      <w:r>
        <w:t xml:space="preserve"> Site : http//www.cairn.info</w:t>
      </w:r>
    </w:p>
    <w:p w:rsidR="004546EC" w:rsidRDefault="004546EC" w:rsidP="004546EC">
      <w:pPr>
        <w:spacing w:line="360" w:lineRule="auto"/>
        <w:jc w:val="center"/>
        <w:rPr>
          <w:b/>
          <w:sz w:val="28"/>
          <w:szCs w:val="28"/>
          <w:u w:val="single"/>
        </w:rPr>
      </w:pPr>
    </w:p>
    <w:p w:rsidR="004546EC" w:rsidRDefault="004546EC" w:rsidP="004546EC">
      <w:pPr>
        <w:spacing w:line="360" w:lineRule="auto"/>
        <w:jc w:val="center"/>
        <w:rPr>
          <w:b/>
          <w:sz w:val="28"/>
          <w:szCs w:val="28"/>
          <w:u w:val="single"/>
        </w:rPr>
      </w:pPr>
    </w:p>
    <w:p w:rsidR="004546EC" w:rsidRPr="0061757E" w:rsidRDefault="004546EC" w:rsidP="004546EC">
      <w:pPr>
        <w:spacing w:line="360" w:lineRule="auto"/>
        <w:jc w:val="center"/>
        <w:rPr>
          <w:b/>
          <w:sz w:val="28"/>
          <w:szCs w:val="28"/>
          <w:u w:val="single"/>
        </w:rPr>
      </w:pPr>
      <w:r w:rsidRPr="0061757E">
        <w:rPr>
          <w:b/>
          <w:sz w:val="28"/>
          <w:szCs w:val="28"/>
          <w:u w:val="single"/>
        </w:rPr>
        <w:t>ANNEXES</w:t>
      </w:r>
    </w:p>
    <w:p w:rsidR="004546EC" w:rsidRDefault="004546EC" w:rsidP="004546EC">
      <w:pPr>
        <w:spacing w:line="360" w:lineRule="auto"/>
        <w:jc w:val="center"/>
        <w:rPr>
          <w:b/>
          <w:sz w:val="28"/>
          <w:szCs w:val="28"/>
        </w:rPr>
      </w:pPr>
    </w:p>
    <w:p w:rsidR="004546EC" w:rsidRDefault="004546EC" w:rsidP="004546EC">
      <w:pPr>
        <w:spacing w:line="360" w:lineRule="auto"/>
        <w:ind w:left="142"/>
        <w:jc w:val="center"/>
        <w:rPr>
          <w:b/>
          <w:sz w:val="28"/>
          <w:szCs w:val="28"/>
        </w:rPr>
      </w:pPr>
    </w:p>
    <w:p w:rsidR="004546EC" w:rsidRDefault="004546EC" w:rsidP="004546EC">
      <w:pPr>
        <w:spacing w:line="360" w:lineRule="auto"/>
        <w:ind w:left="142"/>
        <w:jc w:val="center"/>
        <w:rPr>
          <w:b/>
          <w:sz w:val="28"/>
          <w:szCs w:val="28"/>
        </w:rPr>
      </w:pPr>
    </w:p>
    <w:p w:rsidR="004546EC" w:rsidRDefault="004546EC" w:rsidP="004546EC">
      <w:pPr>
        <w:spacing w:line="360" w:lineRule="auto"/>
        <w:ind w:left="142"/>
        <w:jc w:val="center"/>
        <w:rPr>
          <w:b/>
          <w:sz w:val="28"/>
          <w:szCs w:val="28"/>
        </w:rPr>
      </w:pPr>
    </w:p>
    <w:p w:rsidR="004546EC" w:rsidRPr="0061757E" w:rsidRDefault="004546EC" w:rsidP="004546EC">
      <w:pPr>
        <w:spacing w:line="360" w:lineRule="auto"/>
        <w:rPr>
          <w:sz w:val="28"/>
          <w:szCs w:val="28"/>
        </w:rPr>
      </w:pPr>
    </w:p>
    <w:p w:rsidR="004546EC" w:rsidRPr="0061757E" w:rsidRDefault="004546EC" w:rsidP="004546EC">
      <w:pPr>
        <w:spacing w:line="360" w:lineRule="auto"/>
        <w:rPr>
          <w:sz w:val="28"/>
          <w:szCs w:val="28"/>
        </w:rPr>
      </w:pPr>
      <w:r w:rsidRPr="0061757E">
        <w:rPr>
          <w:sz w:val="28"/>
          <w:szCs w:val="28"/>
        </w:rPr>
        <w:t xml:space="preserve">Annexe 1 : </w:t>
      </w:r>
      <w:r w:rsidRPr="0061757E">
        <w:rPr>
          <w:sz w:val="26"/>
          <w:szCs w:val="26"/>
        </w:rPr>
        <w:t xml:space="preserve">Tableau d’entretiens avec des professionnels </w:t>
      </w:r>
      <w:r w:rsidRPr="0061757E">
        <w:rPr>
          <w:sz w:val="26"/>
          <w:szCs w:val="26"/>
        </w:rPr>
        <w:tab/>
      </w:r>
      <w:r>
        <w:rPr>
          <w:sz w:val="28"/>
          <w:szCs w:val="28"/>
        </w:rPr>
        <w:tab/>
      </w:r>
      <w:r>
        <w:rPr>
          <w:sz w:val="28"/>
          <w:szCs w:val="28"/>
        </w:rPr>
        <w:tab/>
      </w:r>
      <w:r>
        <w:rPr>
          <w:sz w:val="28"/>
          <w:szCs w:val="28"/>
        </w:rPr>
        <w:tab/>
      </w:r>
      <w:r w:rsidRPr="0061757E">
        <w:rPr>
          <w:sz w:val="28"/>
          <w:szCs w:val="28"/>
        </w:rPr>
        <w:t>I</w:t>
      </w:r>
    </w:p>
    <w:p w:rsidR="004546EC" w:rsidRPr="0061757E" w:rsidRDefault="004546EC" w:rsidP="004546EC">
      <w:pPr>
        <w:spacing w:line="360" w:lineRule="auto"/>
        <w:rPr>
          <w:sz w:val="28"/>
          <w:szCs w:val="28"/>
        </w:rPr>
      </w:pPr>
    </w:p>
    <w:p w:rsidR="004546EC" w:rsidRPr="0061757E" w:rsidRDefault="004546EC" w:rsidP="004546EC">
      <w:pPr>
        <w:spacing w:line="360" w:lineRule="auto"/>
        <w:rPr>
          <w:sz w:val="28"/>
          <w:szCs w:val="28"/>
        </w:rPr>
      </w:pPr>
      <w:r w:rsidRPr="0061757E">
        <w:rPr>
          <w:sz w:val="28"/>
          <w:szCs w:val="28"/>
        </w:rPr>
        <w:t xml:space="preserve">Annexe 2 : </w:t>
      </w:r>
      <w:r w:rsidRPr="0061757E">
        <w:rPr>
          <w:sz w:val="26"/>
          <w:szCs w:val="26"/>
        </w:rPr>
        <w:t>Tableau d’entretiens avec les jeunes adultes</w:t>
      </w:r>
      <w:r w:rsidRPr="0061757E">
        <w:rPr>
          <w:sz w:val="26"/>
          <w:szCs w:val="26"/>
        </w:rPr>
        <w:tab/>
      </w:r>
      <w:r w:rsidRPr="0061757E">
        <w:rPr>
          <w:sz w:val="26"/>
          <w:szCs w:val="26"/>
        </w:rPr>
        <w:tab/>
      </w:r>
      <w:r>
        <w:rPr>
          <w:sz w:val="28"/>
          <w:szCs w:val="28"/>
        </w:rPr>
        <w:tab/>
      </w:r>
      <w:r>
        <w:rPr>
          <w:sz w:val="28"/>
          <w:szCs w:val="28"/>
        </w:rPr>
        <w:tab/>
      </w:r>
      <w:r w:rsidRPr="0061757E">
        <w:rPr>
          <w:sz w:val="28"/>
          <w:szCs w:val="28"/>
        </w:rPr>
        <w:t>III</w:t>
      </w:r>
    </w:p>
    <w:p w:rsidR="004546EC" w:rsidRPr="0061757E" w:rsidRDefault="004546EC" w:rsidP="004546EC">
      <w:pPr>
        <w:spacing w:line="360" w:lineRule="auto"/>
        <w:rPr>
          <w:sz w:val="28"/>
          <w:szCs w:val="28"/>
        </w:rPr>
      </w:pPr>
    </w:p>
    <w:p w:rsidR="004546EC" w:rsidRPr="0061757E" w:rsidRDefault="004546EC" w:rsidP="004546EC">
      <w:pPr>
        <w:spacing w:line="360" w:lineRule="auto"/>
        <w:rPr>
          <w:sz w:val="28"/>
          <w:szCs w:val="28"/>
        </w:rPr>
      </w:pPr>
      <w:r w:rsidRPr="0061757E">
        <w:rPr>
          <w:sz w:val="28"/>
          <w:szCs w:val="28"/>
        </w:rPr>
        <w:t xml:space="preserve">Annexe 3 : </w:t>
      </w:r>
      <w:r w:rsidRPr="0061757E">
        <w:rPr>
          <w:sz w:val="26"/>
          <w:szCs w:val="26"/>
        </w:rPr>
        <w:t>Guide d’entretien semi directif à destination des professionnels</w:t>
      </w:r>
      <w:r>
        <w:rPr>
          <w:sz w:val="28"/>
          <w:szCs w:val="28"/>
        </w:rPr>
        <w:tab/>
      </w:r>
      <w:r w:rsidRPr="0061757E">
        <w:rPr>
          <w:sz w:val="28"/>
          <w:szCs w:val="28"/>
        </w:rPr>
        <w:t>IV</w:t>
      </w:r>
    </w:p>
    <w:p w:rsidR="004546EC" w:rsidRPr="0061757E" w:rsidRDefault="004546EC" w:rsidP="004546EC">
      <w:pPr>
        <w:spacing w:line="360" w:lineRule="auto"/>
        <w:rPr>
          <w:sz w:val="28"/>
          <w:szCs w:val="28"/>
        </w:rPr>
      </w:pPr>
    </w:p>
    <w:p w:rsidR="004546EC" w:rsidRDefault="004546EC" w:rsidP="004546EC">
      <w:pPr>
        <w:spacing w:line="360" w:lineRule="auto"/>
        <w:rPr>
          <w:sz w:val="28"/>
          <w:szCs w:val="28"/>
        </w:rPr>
      </w:pPr>
      <w:r w:rsidRPr="0061757E">
        <w:rPr>
          <w:sz w:val="28"/>
          <w:szCs w:val="28"/>
        </w:rPr>
        <w:t xml:space="preserve">Annexe 4 : </w:t>
      </w:r>
      <w:r w:rsidRPr="0061757E">
        <w:rPr>
          <w:sz w:val="26"/>
          <w:szCs w:val="26"/>
        </w:rPr>
        <w:t>Guide d’entretien semi directif à destination des jeunes adultes</w:t>
      </w:r>
      <w:r>
        <w:rPr>
          <w:sz w:val="28"/>
          <w:szCs w:val="28"/>
        </w:rPr>
        <w:tab/>
      </w:r>
      <w:r w:rsidRPr="0061757E">
        <w:rPr>
          <w:sz w:val="28"/>
          <w:szCs w:val="28"/>
        </w:rPr>
        <w:t>V</w:t>
      </w: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Default="004546EC" w:rsidP="004546EC">
      <w:pPr>
        <w:spacing w:line="360" w:lineRule="auto"/>
        <w:rPr>
          <w:sz w:val="28"/>
          <w:szCs w:val="28"/>
        </w:rPr>
      </w:pPr>
    </w:p>
    <w:p w:rsidR="004546EC" w:rsidRPr="0061757E" w:rsidRDefault="004546EC" w:rsidP="004546EC">
      <w:pPr>
        <w:spacing w:line="360" w:lineRule="auto"/>
        <w:rPr>
          <w:sz w:val="28"/>
          <w:szCs w:val="28"/>
        </w:rPr>
      </w:pPr>
    </w:p>
    <w:p w:rsidR="006C2D51" w:rsidRDefault="006C2D51" w:rsidP="009B3D6E">
      <w:pPr>
        <w:rPr>
          <w:sz w:val="28"/>
          <w:szCs w:val="28"/>
        </w:rPr>
      </w:pPr>
    </w:p>
    <w:p w:rsidR="009B3D6E" w:rsidRPr="00187BC1" w:rsidRDefault="009B3D6E" w:rsidP="009B3D6E">
      <w:pPr>
        <w:rPr>
          <w:sz w:val="28"/>
          <w:szCs w:val="28"/>
        </w:rPr>
      </w:pPr>
      <w:r w:rsidRPr="00187BC1">
        <w:rPr>
          <w:sz w:val="28"/>
          <w:szCs w:val="28"/>
        </w:rPr>
        <w:lastRenderedPageBreak/>
        <w:t>Annexe n°1</w:t>
      </w:r>
    </w:p>
    <w:p w:rsidR="009B3D6E" w:rsidRDefault="009B3D6E" w:rsidP="009B3D6E"/>
    <w:p w:rsidR="009B3D6E" w:rsidRDefault="009B3D6E" w:rsidP="009B3D6E">
      <w:pPr>
        <w:jc w:val="center"/>
        <w:rPr>
          <w:b/>
          <w:sz w:val="28"/>
          <w:szCs w:val="28"/>
        </w:rPr>
      </w:pPr>
      <w:r>
        <w:rPr>
          <w:b/>
          <w:sz w:val="28"/>
          <w:szCs w:val="28"/>
        </w:rPr>
        <w:t xml:space="preserve">Tableau </w:t>
      </w:r>
      <w:r w:rsidRPr="002B7083">
        <w:rPr>
          <w:b/>
          <w:sz w:val="28"/>
          <w:szCs w:val="28"/>
        </w:rPr>
        <w:t>entretiens avec les professionnels</w:t>
      </w:r>
    </w:p>
    <w:p w:rsidR="009B3D6E" w:rsidRPr="002B7083" w:rsidRDefault="009B3D6E" w:rsidP="009B3D6E">
      <w:pPr>
        <w:jc w:val="center"/>
        <w:rPr>
          <w:b/>
          <w:sz w:val="28"/>
          <w:szCs w:val="28"/>
        </w:rPr>
      </w:pPr>
    </w:p>
    <w:p w:rsidR="009B3D6E" w:rsidRDefault="009B3D6E" w:rsidP="009B3D6E"/>
    <w:tbl>
      <w:tblPr>
        <w:tblStyle w:val="Grilledutableau"/>
        <w:tblW w:w="9072" w:type="dxa"/>
        <w:tblInd w:w="108" w:type="dxa"/>
        <w:tblLayout w:type="fixed"/>
        <w:tblLook w:val="04A0"/>
      </w:tblPr>
      <w:tblGrid>
        <w:gridCol w:w="1876"/>
        <w:gridCol w:w="1385"/>
        <w:gridCol w:w="3065"/>
        <w:gridCol w:w="2746"/>
      </w:tblGrid>
      <w:tr w:rsidR="009B3D6E" w:rsidTr="00217DBB">
        <w:trPr>
          <w:trHeight w:val="574"/>
        </w:trPr>
        <w:tc>
          <w:tcPr>
            <w:tcW w:w="1876" w:type="dxa"/>
            <w:vAlign w:val="center"/>
          </w:tcPr>
          <w:p w:rsidR="009B3D6E" w:rsidRPr="004B07B2" w:rsidRDefault="009B3D6E" w:rsidP="00217DBB">
            <w:pPr>
              <w:ind w:left="-108"/>
              <w:jc w:val="center"/>
              <w:rPr>
                <w:b/>
              </w:rPr>
            </w:pPr>
            <w:r>
              <w:rPr>
                <w:b/>
              </w:rPr>
              <w:t>Professionnels</w:t>
            </w:r>
          </w:p>
        </w:tc>
        <w:tc>
          <w:tcPr>
            <w:tcW w:w="1385" w:type="dxa"/>
            <w:vAlign w:val="center"/>
          </w:tcPr>
          <w:p w:rsidR="009B3D6E" w:rsidRPr="004B07B2" w:rsidRDefault="009B3D6E" w:rsidP="00217DBB">
            <w:pPr>
              <w:jc w:val="center"/>
              <w:rPr>
                <w:b/>
              </w:rPr>
            </w:pPr>
            <w:r>
              <w:rPr>
                <w:b/>
              </w:rPr>
              <w:t>Age</w:t>
            </w:r>
          </w:p>
        </w:tc>
        <w:tc>
          <w:tcPr>
            <w:tcW w:w="3065" w:type="dxa"/>
            <w:vAlign w:val="center"/>
          </w:tcPr>
          <w:p w:rsidR="009B3D6E" w:rsidRPr="004B07B2" w:rsidRDefault="009B3D6E" w:rsidP="00217DBB">
            <w:pPr>
              <w:jc w:val="center"/>
              <w:rPr>
                <w:b/>
              </w:rPr>
            </w:pPr>
            <w:r>
              <w:rPr>
                <w:b/>
              </w:rPr>
              <w:t>Cadre d’entretien</w:t>
            </w:r>
          </w:p>
        </w:tc>
        <w:tc>
          <w:tcPr>
            <w:tcW w:w="2746" w:type="dxa"/>
            <w:vAlign w:val="center"/>
          </w:tcPr>
          <w:p w:rsidR="009B3D6E" w:rsidRPr="004B07B2" w:rsidRDefault="009B3D6E" w:rsidP="00217DBB">
            <w:pPr>
              <w:jc w:val="center"/>
              <w:rPr>
                <w:b/>
              </w:rPr>
            </w:pPr>
            <w:r>
              <w:rPr>
                <w:b/>
              </w:rPr>
              <w:t>Objectif de l’entretien</w:t>
            </w:r>
          </w:p>
        </w:tc>
      </w:tr>
      <w:tr w:rsidR="009B3D6E" w:rsidTr="00217DBB">
        <w:trPr>
          <w:trHeight w:val="391"/>
        </w:trPr>
        <w:tc>
          <w:tcPr>
            <w:tcW w:w="9072" w:type="dxa"/>
            <w:gridSpan w:val="4"/>
            <w:vAlign w:val="center"/>
          </w:tcPr>
          <w:p w:rsidR="009B3D6E" w:rsidRPr="008F5B1C" w:rsidRDefault="009B3D6E" w:rsidP="00217DBB">
            <w:pPr>
              <w:jc w:val="center"/>
              <w:rPr>
                <w:b/>
              </w:rPr>
            </w:pPr>
            <w:r w:rsidRPr="008F5B1C">
              <w:rPr>
                <w:b/>
              </w:rPr>
              <w:t>Entretiens préparatoires</w:t>
            </w:r>
          </w:p>
        </w:tc>
      </w:tr>
      <w:tr w:rsidR="009B3D6E" w:rsidTr="00217DBB">
        <w:trPr>
          <w:trHeight w:val="1637"/>
        </w:trPr>
        <w:tc>
          <w:tcPr>
            <w:tcW w:w="1876" w:type="dxa"/>
            <w:vAlign w:val="center"/>
          </w:tcPr>
          <w:p w:rsidR="009B3D6E" w:rsidRDefault="009B3D6E" w:rsidP="00217DBB">
            <w:r>
              <w:t>Educatrice</w:t>
            </w:r>
          </w:p>
          <w:p w:rsidR="009B3D6E" w:rsidRDefault="009B3D6E" w:rsidP="00217DBB">
            <w:r>
              <w:t xml:space="preserve">Spécialisée </w:t>
            </w:r>
          </w:p>
          <w:p w:rsidR="009B3D6E" w:rsidRDefault="009B3D6E" w:rsidP="00217DBB">
            <w:r>
              <w:t>et Conseillère en économie sociale et familiale</w:t>
            </w:r>
          </w:p>
        </w:tc>
        <w:tc>
          <w:tcPr>
            <w:tcW w:w="1385" w:type="dxa"/>
            <w:vAlign w:val="center"/>
          </w:tcPr>
          <w:p w:rsidR="009B3D6E" w:rsidRDefault="009B3D6E" w:rsidP="00217DBB">
            <w:r>
              <w:t>6 ans</w:t>
            </w:r>
          </w:p>
          <w:p w:rsidR="009B3D6E" w:rsidRDefault="009B3D6E" w:rsidP="00217DBB">
            <w:r>
              <w:t>et</w:t>
            </w:r>
          </w:p>
          <w:p w:rsidR="009B3D6E" w:rsidRDefault="009B3D6E" w:rsidP="00217DBB">
            <w:r>
              <w:t>2 ans</w:t>
            </w:r>
          </w:p>
        </w:tc>
        <w:tc>
          <w:tcPr>
            <w:tcW w:w="3065" w:type="dxa"/>
            <w:vAlign w:val="center"/>
          </w:tcPr>
          <w:p w:rsidR="009B3D6E" w:rsidRDefault="009B3D6E" w:rsidP="00217DBB">
            <w:r>
              <w:t>Entretien en binôme en CHRS - Non enregistré</w:t>
            </w:r>
          </w:p>
          <w:p w:rsidR="009B3D6E" w:rsidRDefault="009B3D6E" w:rsidP="00217DBB">
            <w:r>
              <w:t>Prise de note</w:t>
            </w:r>
          </w:p>
          <w:p w:rsidR="009B3D6E" w:rsidRDefault="009B3D6E" w:rsidP="00217DBB">
            <w:r>
              <w:t>1 heure</w:t>
            </w:r>
          </w:p>
        </w:tc>
        <w:tc>
          <w:tcPr>
            <w:tcW w:w="2746" w:type="dxa"/>
            <w:vAlign w:val="center"/>
          </w:tcPr>
          <w:p w:rsidR="009B3D6E" w:rsidRDefault="009B3D6E" w:rsidP="00217DBB">
            <w:r>
              <w:t>Définition d’un jeune et d’un jeune adulte. Définition du sujet</w:t>
            </w:r>
          </w:p>
        </w:tc>
      </w:tr>
      <w:tr w:rsidR="009B3D6E" w:rsidTr="00217DBB">
        <w:trPr>
          <w:trHeight w:val="1286"/>
        </w:trPr>
        <w:tc>
          <w:tcPr>
            <w:tcW w:w="1876" w:type="dxa"/>
            <w:vAlign w:val="center"/>
          </w:tcPr>
          <w:p w:rsidR="009B3D6E" w:rsidRDefault="009B3D6E" w:rsidP="00217DBB">
            <w:r>
              <w:t>Coordinateurs</w:t>
            </w:r>
          </w:p>
          <w:p w:rsidR="009B3D6E" w:rsidRDefault="009B3D6E" w:rsidP="00217DBB">
            <w:r>
              <w:t>SIAO insertion</w:t>
            </w:r>
          </w:p>
        </w:tc>
        <w:tc>
          <w:tcPr>
            <w:tcW w:w="1385" w:type="dxa"/>
            <w:vAlign w:val="center"/>
          </w:tcPr>
          <w:p w:rsidR="009B3D6E" w:rsidRDefault="009B3D6E" w:rsidP="00217DBB">
            <w:r>
              <w:t>Non</w:t>
            </w:r>
          </w:p>
          <w:p w:rsidR="009B3D6E" w:rsidRDefault="009B3D6E" w:rsidP="00217DBB">
            <w:r>
              <w:t>renseigné</w:t>
            </w:r>
          </w:p>
        </w:tc>
        <w:tc>
          <w:tcPr>
            <w:tcW w:w="3065" w:type="dxa"/>
            <w:vAlign w:val="center"/>
          </w:tcPr>
          <w:p w:rsidR="009B3D6E" w:rsidRDefault="009B3D6E" w:rsidP="00217DBB">
            <w:r>
              <w:t>Entretien SIAO</w:t>
            </w:r>
          </w:p>
          <w:p w:rsidR="009B3D6E" w:rsidRDefault="009B3D6E" w:rsidP="00217DBB">
            <w:r>
              <w:t>Non enregistré</w:t>
            </w:r>
          </w:p>
          <w:p w:rsidR="009B3D6E" w:rsidRDefault="009B3D6E" w:rsidP="00217DBB">
            <w:r>
              <w:t>Prise de notes</w:t>
            </w:r>
          </w:p>
          <w:p w:rsidR="009B3D6E" w:rsidRDefault="009B3D6E" w:rsidP="00217DBB">
            <w:r>
              <w:t>2 heures</w:t>
            </w:r>
          </w:p>
        </w:tc>
        <w:tc>
          <w:tcPr>
            <w:tcW w:w="2746" w:type="dxa"/>
            <w:vAlign w:val="center"/>
          </w:tcPr>
          <w:p w:rsidR="009B3D6E" w:rsidRDefault="009B3D6E" w:rsidP="00217DBB">
            <w:r>
              <w:t>Présentation du SIAO et orientation. Spécificités du public des jeunes.</w:t>
            </w:r>
          </w:p>
        </w:tc>
      </w:tr>
      <w:tr w:rsidR="009B3D6E" w:rsidTr="00217DBB">
        <w:trPr>
          <w:trHeight w:val="1219"/>
        </w:trPr>
        <w:tc>
          <w:tcPr>
            <w:tcW w:w="1876" w:type="dxa"/>
            <w:vAlign w:val="center"/>
          </w:tcPr>
          <w:p w:rsidR="009B3D6E" w:rsidRDefault="009B3D6E" w:rsidP="00217DBB">
            <w:r>
              <w:t>Psychologue</w:t>
            </w:r>
          </w:p>
          <w:p w:rsidR="009B3D6E" w:rsidRDefault="009B3D6E" w:rsidP="00217DBB">
            <w:r>
              <w:t>Clinicien</w:t>
            </w:r>
          </w:p>
          <w:p w:rsidR="009B3D6E" w:rsidRDefault="009B3D6E" w:rsidP="00217DBB">
            <w:r>
              <w:t>1</w:t>
            </w:r>
            <w:r w:rsidRPr="00C92EC1">
              <w:rPr>
                <w:vertAlign w:val="superscript"/>
              </w:rPr>
              <w:t>er</w:t>
            </w:r>
            <w:r>
              <w:t xml:space="preserve"> entretien</w:t>
            </w:r>
          </w:p>
          <w:p w:rsidR="009B3D6E" w:rsidRPr="006F5F7D" w:rsidRDefault="009B3D6E" w:rsidP="00217DBB">
            <w:r>
              <w:t>Monsieur M.</w:t>
            </w:r>
          </w:p>
        </w:tc>
        <w:tc>
          <w:tcPr>
            <w:tcW w:w="1385" w:type="dxa"/>
            <w:vAlign w:val="center"/>
          </w:tcPr>
          <w:p w:rsidR="009B3D6E" w:rsidRDefault="009B3D6E" w:rsidP="00217DBB">
            <w:r>
              <w:t>12 ans</w:t>
            </w:r>
          </w:p>
        </w:tc>
        <w:tc>
          <w:tcPr>
            <w:tcW w:w="3065" w:type="dxa"/>
            <w:vAlign w:val="center"/>
          </w:tcPr>
          <w:p w:rsidR="009B3D6E" w:rsidRDefault="009B3D6E" w:rsidP="00217DBB">
            <w:r>
              <w:t>Entretien au service social</w:t>
            </w:r>
          </w:p>
          <w:p w:rsidR="009B3D6E" w:rsidRDefault="009B3D6E" w:rsidP="00217DBB">
            <w:r>
              <w:t xml:space="preserve">2 heures Enregistrées </w:t>
            </w:r>
          </w:p>
        </w:tc>
        <w:tc>
          <w:tcPr>
            <w:tcW w:w="2746" w:type="dxa"/>
            <w:vAlign w:val="center"/>
          </w:tcPr>
          <w:p w:rsidR="009B3D6E" w:rsidRDefault="009B3D6E" w:rsidP="00217DBB">
            <w:r>
              <w:t>Définition d’une jeunesse en errance et en rupture de lien social</w:t>
            </w:r>
          </w:p>
        </w:tc>
      </w:tr>
      <w:tr w:rsidR="009B3D6E" w:rsidTr="00217DBB">
        <w:trPr>
          <w:trHeight w:val="357"/>
        </w:trPr>
        <w:tc>
          <w:tcPr>
            <w:tcW w:w="9072" w:type="dxa"/>
            <w:gridSpan w:val="4"/>
            <w:vAlign w:val="center"/>
          </w:tcPr>
          <w:p w:rsidR="009B3D6E" w:rsidRDefault="009B3D6E" w:rsidP="00217DBB">
            <w:pPr>
              <w:jc w:val="center"/>
            </w:pPr>
            <w:r w:rsidRPr="008F5B1C">
              <w:rPr>
                <w:b/>
              </w:rPr>
              <w:t xml:space="preserve">Entretiens </w:t>
            </w:r>
            <w:r>
              <w:rPr>
                <w:b/>
              </w:rPr>
              <w:t>exploratoires</w:t>
            </w:r>
          </w:p>
        </w:tc>
      </w:tr>
      <w:tr w:rsidR="009B3D6E" w:rsidTr="00217DBB">
        <w:trPr>
          <w:trHeight w:val="1259"/>
        </w:trPr>
        <w:tc>
          <w:tcPr>
            <w:tcW w:w="1876" w:type="dxa"/>
            <w:vAlign w:val="center"/>
          </w:tcPr>
          <w:p w:rsidR="009B3D6E" w:rsidRDefault="009B3D6E" w:rsidP="00217DBB">
            <w:r>
              <w:t>Psychologue</w:t>
            </w:r>
          </w:p>
          <w:p w:rsidR="009B3D6E" w:rsidRDefault="009B3D6E" w:rsidP="00217DBB">
            <w:r>
              <w:t>Clinicien</w:t>
            </w:r>
          </w:p>
          <w:p w:rsidR="009B3D6E" w:rsidRDefault="009B3D6E" w:rsidP="00217DBB">
            <w:r>
              <w:t>2</w:t>
            </w:r>
            <w:r w:rsidRPr="00456278">
              <w:rPr>
                <w:vertAlign w:val="superscript"/>
              </w:rPr>
              <w:t>ème</w:t>
            </w:r>
            <w:r>
              <w:t xml:space="preserve"> entretien</w:t>
            </w:r>
          </w:p>
          <w:p w:rsidR="009B3D6E" w:rsidRPr="006F5F7D" w:rsidRDefault="009B3D6E" w:rsidP="00217DBB">
            <w:r>
              <w:t>Monsieur M.</w:t>
            </w:r>
          </w:p>
        </w:tc>
        <w:tc>
          <w:tcPr>
            <w:tcW w:w="1385" w:type="dxa"/>
            <w:vAlign w:val="center"/>
          </w:tcPr>
          <w:p w:rsidR="009B3D6E" w:rsidRDefault="009B3D6E" w:rsidP="00217DBB">
            <w:r>
              <w:t>12 ans</w:t>
            </w:r>
          </w:p>
        </w:tc>
        <w:tc>
          <w:tcPr>
            <w:tcW w:w="3065" w:type="dxa"/>
            <w:vAlign w:val="center"/>
          </w:tcPr>
          <w:p w:rsidR="009B3D6E" w:rsidRDefault="009B3D6E" w:rsidP="00217DBB">
            <w:r>
              <w:t>Entretien au service social</w:t>
            </w:r>
          </w:p>
          <w:p w:rsidR="009B3D6E" w:rsidRDefault="009B3D6E" w:rsidP="00217DBB">
            <w:r>
              <w:t>2 heures Enregistrées</w:t>
            </w:r>
          </w:p>
        </w:tc>
        <w:tc>
          <w:tcPr>
            <w:tcW w:w="2746" w:type="dxa"/>
            <w:vAlign w:val="center"/>
          </w:tcPr>
          <w:p w:rsidR="009B3D6E" w:rsidRDefault="009B3D6E" w:rsidP="00217DBB">
            <w:r>
              <w:t>Définition du projet : comprendre la réalité du jeune.</w:t>
            </w:r>
          </w:p>
        </w:tc>
      </w:tr>
      <w:tr w:rsidR="009B3D6E" w:rsidTr="00217DBB">
        <w:trPr>
          <w:trHeight w:val="1831"/>
        </w:trPr>
        <w:tc>
          <w:tcPr>
            <w:tcW w:w="1876" w:type="dxa"/>
            <w:vAlign w:val="center"/>
          </w:tcPr>
          <w:p w:rsidR="009B3D6E" w:rsidRDefault="009B3D6E" w:rsidP="00217DBB">
            <w:r>
              <w:t>Stéphanie Assistante de service social</w:t>
            </w:r>
          </w:p>
          <w:p w:rsidR="009B3D6E" w:rsidRDefault="009B3D6E" w:rsidP="00217DBB">
            <w:r>
              <w:t>et Yanis éducateur</w:t>
            </w:r>
          </w:p>
          <w:p w:rsidR="009B3D6E" w:rsidRPr="006F5F7D" w:rsidRDefault="009B3D6E" w:rsidP="00217DBB">
            <w:r>
              <w:t>spécialisé</w:t>
            </w:r>
          </w:p>
        </w:tc>
        <w:tc>
          <w:tcPr>
            <w:tcW w:w="1385" w:type="dxa"/>
            <w:vAlign w:val="center"/>
          </w:tcPr>
          <w:p w:rsidR="009B3D6E" w:rsidRDefault="009B3D6E" w:rsidP="00217DBB">
            <w:r>
              <w:t xml:space="preserve">2 ans </w:t>
            </w:r>
          </w:p>
          <w:p w:rsidR="009B3D6E" w:rsidRDefault="009B3D6E" w:rsidP="00217DBB">
            <w:r>
              <w:t>et</w:t>
            </w:r>
          </w:p>
          <w:p w:rsidR="009B3D6E" w:rsidRDefault="009B3D6E" w:rsidP="00217DBB">
            <w:r>
              <w:t>10 ans</w:t>
            </w:r>
          </w:p>
        </w:tc>
        <w:tc>
          <w:tcPr>
            <w:tcW w:w="3065" w:type="dxa"/>
            <w:vAlign w:val="center"/>
          </w:tcPr>
          <w:p w:rsidR="009B3D6E" w:rsidRDefault="009B3D6E" w:rsidP="00217DBB">
            <w:r>
              <w:t>Equipe mobile de rue</w:t>
            </w:r>
          </w:p>
          <w:p w:rsidR="009B3D6E" w:rsidRDefault="009B3D6E" w:rsidP="00217DBB">
            <w:r>
              <w:t>Entretien à l’accueil de jour.</w:t>
            </w:r>
          </w:p>
          <w:p w:rsidR="009B3D6E" w:rsidRDefault="009B3D6E" w:rsidP="00217DBB">
            <w:r>
              <w:t>2 heures Enregistrées</w:t>
            </w:r>
          </w:p>
        </w:tc>
        <w:tc>
          <w:tcPr>
            <w:tcW w:w="2746" w:type="dxa"/>
            <w:vAlign w:val="center"/>
          </w:tcPr>
          <w:p w:rsidR="009B3D6E" w:rsidRDefault="009B3D6E" w:rsidP="00217DBB">
            <w:r>
              <w:t xml:space="preserve">Comprendre l’errance </w:t>
            </w:r>
            <w:r>
              <w:br/>
              <w:t xml:space="preserve">des jeunes, les causes </w:t>
            </w:r>
            <w:r>
              <w:br/>
              <w:t>et conséquences. Interroger la notion de projet et l’intervention</w:t>
            </w:r>
          </w:p>
        </w:tc>
      </w:tr>
      <w:tr w:rsidR="009B3D6E" w:rsidTr="00217DBB">
        <w:trPr>
          <w:trHeight w:val="1261"/>
        </w:trPr>
        <w:tc>
          <w:tcPr>
            <w:tcW w:w="1876" w:type="dxa"/>
            <w:vAlign w:val="center"/>
          </w:tcPr>
          <w:p w:rsidR="009B3D6E" w:rsidRDefault="009B3D6E" w:rsidP="00217DBB">
            <w:r>
              <w:t>Responsable mission locale</w:t>
            </w:r>
          </w:p>
          <w:p w:rsidR="009B3D6E" w:rsidRDefault="009B3D6E" w:rsidP="00217DBB">
            <w:r>
              <w:t>Assistant social</w:t>
            </w:r>
          </w:p>
        </w:tc>
        <w:tc>
          <w:tcPr>
            <w:tcW w:w="1385" w:type="dxa"/>
            <w:vAlign w:val="center"/>
          </w:tcPr>
          <w:p w:rsidR="009B3D6E" w:rsidRDefault="009B3D6E" w:rsidP="00217DBB">
            <w:r>
              <w:t>Non</w:t>
            </w:r>
          </w:p>
          <w:p w:rsidR="009B3D6E" w:rsidRDefault="009B3D6E" w:rsidP="00217DBB">
            <w:r>
              <w:t>renseigné</w:t>
            </w:r>
          </w:p>
        </w:tc>
        <w:tc>
          <w:tcPr>
            <w:tcW w:w="3065" w:type="dxa"/>
            <w:vAlign w:val="center"/>
          </w:tcPr>
          <w:p w:rsidR="009B3D6E" w:rsidRDefault="009B3D6E" w:rsidP="00217DBB">
            <w:r>
              <w:t>Relais Accompagnement Jeunesse (RAJ)</w:t>
            </w:r>
          </w:p>
          <w:p w:rsidR="009B3D6E" w:rsidRDefault="009B3D6E" w:rsidP="00217DBB">
            <w:r>
              <w:t>Entretien séminaires</w:t>
            </w:r>
          </w:p>
          <w:p w:rsidR="009B3D6E" w:rsidRPr="004C6419" w:rsidRDefault="009B3D6E" w:rsidP="00217DBB">
            <w:pPr>
              <w:rPr>
                <w:color w:val="BFBFBF" w:themeColor="background1" w:themeShade="BF"/>
              </w:rPr>
            </w:pPr>
            <w:r>
              <w:t>1 heures Enregistrée</w:t>
            </w:r>
          </w:p>
        </w:tc>
        <w:tc>
          <w:tcPr>
            <w:tcW w:w="2746" w:type="dxa"/>
            <w:vAlign w:val="center"/>
          </w:tcPr>
          <w:p w:rsidR="009B3D6E" w:rsidRDefault="009B3D6E" w:rsidP="00217DBB">
            <w:r>
              <w:t>Accompagnement social de jeunes et leur projet. Quelles les temporalités ?</w:t>
            </w:r>
          </w:p>
        </w:tc>
      </w:tr>
      <w:tr w:rsidR="009B3D6E" w:rsidTr="00217DBB">
        <w:trPr>
          <w:trHeight w:val="1549"/>
        </w:trPr>
        <w:tc>
          <w:tcPr>
            <w:tcW w:w="1876" w:type="dxa"/>
            <w:vAlign w:val="center"/>
          </w:tcPr>
          <w:p w:rsidR="009B3D6E" w:rsidRDefault="009B3D6E" w:rsidP="00217DBB">
            <w:r>
              <w:t>Educatrice</w:t>
            </w:r>
          </w:p>
          <w:p w:rsidR="009B3D6E" w:rsidRDefault="009B3D6E" w:rsidP="00217DBB">
            <w:r>
              <w:t>Spécialisée</w:t>
            </w:r>
          </w:p>
          <w:p w:rsidR="009B3D6E" w:rsidRDefault="009B3D6E" w:rsidP="00217DBB"/>
        </w:tc>
        <w:tc>
          <w:tcPr>
            <w:tcW w:w="1385" w:type="dxa"/>
            <w:vAlign w:val="center"/>
          </w:tcPr>
          <w:p w:rsidR="009B3D6E" w:rsidRDefault="009B3D6E" w:rsidP="00217DBB">
            <w:r>
              <w:t>6 ans</w:t>
            </w:r>
          </w:p>
        </w:tc>
        <w:tc>
          <w:tcPr>
            <w:tcW w:w="3065" w:type="dxa"/>
            <w:vAlign w:val="center"/>
          </w:tcPr>
          <w:p w:rsidR="009B3D6E" w:rsidRDefault="009B3D6E" w:rsidP="00217DBB">
            <w:r>
              <w:t>Entretien séminaires</w:t>
            </w:r>
          </w:p>
          <w:p w:rsidR="009B3D6E" w:rsidRDefault="009B3D6E" w:rsidP="00217DBB">
            <w:r>
              <w:t>1h30 enregistrée</w:t>
            </w:r>
          </w:p>
          <w:p w:rsidR="009B3D6E" w:rsidRDefault="009B3D6E" w:rsidP="00217DBB">
            <w:r>
              <w:t>Centre d’hébergement réinsertion social expérimental</w:t>
            </w:r>
          </w:p>
        </w:tc>
        <w:tc>
          <w:tcPr>
            <w:tcW w:w="2746" w:type="dxa"/>
            <w:vAlign w:val="center"/>
          </w:tcPr>
          <w:p w:rsidR="009B3D6E" w:rsidRDefault="009B3D6E" w:rsidP="00217DBB">
            <w:r>
              <w:t>Accueil des jeunes errants avec leurs chiens.</w:t>
            </w:r>
          </w:p>
          <w:p w:rsidR="009B3D6E" w:rsidRDefault="009B3D6E" w:rsidP="00217DBB">
            <w:r>
              <w:t>Accompagnement social des jeunes et leur projet. Quelles les temporalités ?</w:t>
            </w:r>
          </w:p>
        </w:tc>
      </w:tr>
      <w:tr w:rsidR="009B3D6E" w:rsidTr="00217DBB">
        <w:trPr>
          <w:trHeight w:val="1269"/>
        </w:trPr>
        <w:tc>
          <w:tcPr>
            <w:tcW w:w="1876" w:type="dxa"/>
            <w:vAlign w:val="center"/>
          </w:tcPr>
          <w:p w:rsidR="009B3D6E" w:rsidRDefault="009B3D6E" w:rsidP="00217DBB">
            <w:r>
              <w:lastRenderedPageBreak/>
              <w:t xml:space="preserve">Assistante de service social </w:t>
            </w:r>
          </w:p>
          <w:p w:rsidR="009B3D6E" w:rsidRDefault="009B3D6E" w:rsidP="00217DBB">
            <w:r>
              <w:t>Madame J.</w:t>
            </w:r>
          </w:p>
        </w:tc>
        <w:tc>
          <w:tcPr>
            <w:tcW w:w="1385" w:type="dxa"/>
            <w:vAlign w:val="center"/>
          </w:tcPr>
          <w:p w:rsidR="009B3D6E" w:rsidRDefault="009B3D6E" w:rsidP="00217DBB">
            <w:r>
              <w:t>8 ans</w:t>
            </w:r>
          </w:p>
          <w:p w:rsidR="009B3D6E" w:rsidRDefault="009B3D6E" w:rsidP="00217DBB"/>
        </w:tc>
        <w:tc>
          <w:tcPr>
            <w:tcW w:w="3065" w:type="dxa"/>
            <w:vAlign w:val="center"/>
          </w:tcPr>
          <w:p w:rsidR="009B3D6E" w:rsidRDefault="009B3D6E" w:rsidP="00217DBB">
            <w:r>
              <w:t>Entretien service social</w:t>
            </w:r>
          </w:p>
          <w:p w:rsidR="009B3D6E" w:rsidRDefault="009B3D6E" w:rsidP="00217DBB">
            <w:r>
              <w:t>1h20 enregistrée</w:t>
            </w:r>
          </w:p>
        </w:tc>
        <w:tc>
          <w:tcPr>
            <w:tcW w:w="2746" w:type="dxa"/>
            <w:vAlign w:val="center"/>
          </w:tcPr>
          <w:p w:rsidR="009B3D6E" w:rsidRPr="00D76551" w:rsidRDefault="009B3D6E" w:rsidP="00217DBB">
            <w:r w:rsidRPr="00D76551">
              <w:t>Accompagnement social des jeunes et leur projet. Quelles les temporalités ?</w:t>
            </w:r>
          </w:p>
        </w:tc>
      </w:tr>
      <w:tr w:rsidR="009B3D6E" w:rsidTr="00217DBB">
        <w:trPr>
          <w:trHeight w:val="1558"/>
        </w:trPr>
        <w:tc>
          <w:tcPr>
            <w:tcW w:w="1876" w:type="dxa"/>
            <w:vAlign w:val="center"/>
          </w:tcPr>
          <w:p w:rsidR="009B3D6E" w:rsidRDefault="009B3D6E" w:rsidP="00217DBB">
            <w:r>
              <w:t>Lucie, animatrice du service jeunesse de la ville</w:t>
            </w:r>
          </w:p>
        </w:tc>
        <w:tc>
          <w:tcPr>
            <w:tcW w:w="1385" w:type="dxa"/>
            <w:vAlign w:val="center"/>
          </w:tcPr>
          <w:p w:rsidR="009B3D6E" w:rsidRDefault="009B3D6E" w:rsidP="00217DBB">
            <w:r>
              <w:t>2 ans</w:t>
            </w:r>
          </w:p>
        </w:tc>
        <w:tc>
          <w:tcPr>
            <w:tcW w:w="3065" w:type="dxa"/>
            <w:vAlign w:val="center"/>
          </w:tcPr>
          <w:p w:rsidR="009B3D6E" w:rsidRDefault="009B3D6E" w:rsidP="00217DBB">
            <w:r>
              <w:t>Point information jeunesse</w:t>
            </w:r>
          </w:p>
          <w:p w:rsidR="009B3D6E" w:rsidRDefault="009B3D6E" w:rsidP="00217DBB">
            <w:r>
              <w:t>Entretien PIJ</w:t>
            </w:r>
          </w:p>
          <w:p w:rsidR="009B3D6E" w:rsidRDefault="009B3D6E" w:rsidP="00217DBB">
            <w:r>
              <w:t>1h15 enregistrée</w:t>
            </w:r>
          </w:p>
        </w:tc>
        <w:tc>
          <w:tcPr>
            <w:tcW w:w="2746" w:type="dxa"/>
            <w:vAlign w:val="center"/>
          </w:tcPr>
          <w:p w:rsidR="009B3D6E" w:rsidRDefault="009B3D6E" w:rsidP="00217DBB">
            <w:r>
              <w:t>Orientation des jeunes.</w:t>
            </w:r>
          </w:p>
          <w:p w:rsidR="009B3D6E" w:rsidRDefault="009B3D6E" w:rsidP="00217DBB">
            <w:r>
              <w:t>Quels projets ?</w:t>
            </w:r>
          </w:p>
          <w:p w:rsidR="009B3D6E" w:rsidRDefault="009B3D6E" w:rsidP="00217DBB">
            <w:r>
              <w:t>Quelles temporalités ?</w:t>
            </w:r>
          </w:p>
          <w:p w:rsidR="009B3D6E" w:rsidRDefault="009B3D6E" w:rsidP="00217DBB">
            <w:r>
              <w:t>Qui sont ces jeunes ?</w:t>
            </w:r>
          </w:p>
        </w:tc>
      </w:tr>
      <w:tr w:rsidR="009B3D6E" w:rsidTr="00217DBB">
        <w:trPr>
          <w:trHeight w:val="1679"/>
        </w:trPr>
        <w:tc>
          <w:tcPr>
            <w:tcW w:w="1876" w:type="dxa"/>
            <w:vAlign w:val="center"/>
          </w:tcPr>
          <w:p w:rsidR="009B3D6E" w:rsidRDefault="009B3D6E" w:rsidP="00217DBB">
            <w:r>
              <w:t>Carine</w:t>
            </w:r>
          </w:p>
          <w:p w:rsidR="009B3D6E" w:rsidRDefault="009B3D6E" w:rsidP="00217DBB">
            <w:r>
              <w:t xml:space="preserve">Educatrice </w:t>
            </w:r>
          </w:p>
          <w:p w:rsidR="009B3D6E" w:rsidRDefault="009B3D6E" w:rsidP="00217DBB">
            <w:r>
              <w:t>Spécialisée</w:t>
            </w:r>
          </w:p>
        </w:tc>
        <w:tc>
          <w:tcPr>
            <w:tcW w:w="1385" w:type="dxa"/>
            <w:vAlign w:val="center"/>
          </w:tcPr>
          <w:p w:rsidR="009B3D6E" w:rsidRDefault="009B3D6E" w:rsidP="00217DBB">
            <w:r>
              <w:t>27 ans</w:t>
            </w:r>
          </w:p>
        </w:tc>
        <w:tc>
          <w:tcPr>
            <w:tcW w:w="3065" w:type="dxa"/>
            <w:vAlign w:val="center"/>
          </w:tcPr>
          <w:p w:rsidR="009B3D6E" w:rsidRDefault="009B3D6E" w:rsidP="00217DBB">
            <w:r>
              <w:t>Service jeune majeur</w:t>
            </w:r>
          </w:p>
          <w:p w:rsidR="009B3D6E" w:rsidRDefault="009B3D6E" w:rsidP="00217DBB">
            <w:r>
              <w:t>Entretien extérieur</w:t>
            </w:r>
          </w:p>
          <w:p w:rsidR="009B3D6E" w:rsidRDefault="009B3D6E" w:rsidP="00217DBB">
            <w:r>
              <w:t>1h30 Enregistrée</w:t>
            </w:r>
          </w:p>
        </w:tc>
        <w:tc>
          <w:tcPr>
            <w:tcW w:w="2746" w:type="dxa"/>
            <w:vAlign w:val="center"/>
          </w:tcPr>
          <w:p w:rsidR="009B3D6E" w:rsidRDefault="009B3D6E" w:rsidP="00217DBB">
            <w:r>
              <w:t>Accompagnement social</w:t>
            </w:r>
          </w:p>
          <w:p w:rsidR="009B3D6E" w:rsidRDefault="009B3D6E" w:rsidP="00217DBB">
            <w:r>
              <w:t>Quels projets ?</w:t>
            </w:r>
          </w:p>
          <w:p w:rsidR="009B3D6E" w:rsidRDefault="009B3D6E" w:rsidP="00217DBB">
            <w:r>
              <w:t>Quelles temporalités ?</w:t>
            </w:r>
          </w:p>
          <w:p w:rsidR="009B3D6E" w:rsidRDefault="009B3D6E" w:rsidP="00217DBB">
            <w:r>
              <w:t>Quels devenir ?</w:t>
            </w:r>
          </w:p>
        </w:tc>
      </w:tr>
      <w:tr w:rsidR="009B3D6E" w:rsidTr="00217DBB">
        <w:trPr>
          <w:trHeight w:val="1279"/>
        </w:trPr>
        <w:tc>
          <w:tcPr>
            <w:tcW w:w="1876" w:type="dxa"/>
            <w:vAlign w:val="center"/>
          </w:tcPr>
          <w:p w:rsidR="009B3D6E" w:rsidRDefault="009B3D6E" w:rsidP="00217DBB">
            <w:r>
              <w:t>Responsable</w:t>
            </w:r>
          </w:p>
          <w:p w:rsidR="009B3D6E" w:rsidRDefault="009B3D6E" w:rsidP="00217DBB">
            <w:r>
              <w:t>Monsieur A.</w:t>
            </w:r>
          </w:p>
        </w:tc>
        <w:tc>
          <w:tcPr>
            <w:tcW w:w="1385" w:type="dxa"/>
            <w:vAlign w:val="center"/>
          </w:tcPr>
          <w:p w:rsidR="009B3D6E" w:rsidRDefault="009B3D6E" w:rsidP="00217DBB">
            <w:r>
              <w:t>15 ans</w:t>
            </w:r>
          </w:p>
          <w:p w:rsidR="009B3D6E" w:rsidRDefault="009B3D6E" w:rsidP="00217DBB">
            <w:r>
              <w:t xml:space="preserve">Conseiller </w:t>
            </w:r>
          </w:p>
          <w:p w:rsidR="009B3D6E" w:rsidRDefault="009B3D6E" w:rsidP="00217DBB">
            <w:r>
              <w:t>5 ans responsable</w:t>
            </w:r>
          </w:p>
        </w:tc>
        <w:tc>
          <w:tcPr>
            <w:tcW w:w="3065" w:type="dxa"/>
            <w:vAlign w:val="center"/>
          </w:tcPr>
          <w:p w:rsidR="009B3D6E" w:rsidRDefault="009B3D6E" w:rsidP="00217DBB">
            <w:r>
              <w:t>Entretien à la Mission locale</w:t>
            </w:r>
          </w:p>
          <w:p w:rsidR="009B3D6E" w:rsidRDefault="009B3D6E" w:rsidP="00217DBB">
            <w:r>
              <w:t>2h enregistrées</w:t>
            </w:r>
          </w:p>
        </w:tc>
        <w:tc>
          <w:tcPr>
            <w:tcW w:w="2746" w:type="dxa"/>
            <w:vAlign w:val="center"/>
          </w:tcPr>
          <w:p w:rsidR="009B3D6E" w:rsidRDefault="009B3D6E" w:rsidP="00217DBB">
            <w:r>
              <w:t>Accompagnement social</w:t>
            </w:r>
          </w:p>
          <w:p w:rsidR="009B3D6E" w:rsidRDefault="009B3D6E" w:rsidP="00217DBB">
            <w:r>
              <w:t>Quels projets ?</w:t>
            </w:r>
          </w:p>
          <w:p w:rsidR="009B3D6E" w:rsidRDefault="009B3D6E" w:rsidP="00217DBB">
            <w:r>
              <w:t>Quelles temporalités ?</w:t>
            </w:r>
          </w:p>
          <w:p w:rsidR="009B3D6E" w:rsidRDefault="009B3D6E" w:rsidP="00217DBB">
            <w:r>
              <w:t>Quelle insertion ?</w:t>
            </w:r>
          </w:p>
        </w:tc>
      </w:tr>
      <w:tr w:rsidR="009B3D6E" w:rsidTr="00217DBB">
        <w:trPr>
          <w:trHeight w:val="1351"/>
        </w:trPr>
        <w:tc>
          <w:tcPr>
            <w:tcW w:w="1876" w:type="dxa"/>
            <w:vAlign w:val="center"/>
          </w:tcPr>
          <w:p w:rsidR="009B3D6E" w:rsidRDefault="009B3D6E" w:rsidP="00217DBB">
            <w:r>
              <w:t>Consultant</w:t>
            </w:r>
          </w:p>
          <w:p w:rsidR="009B3D6E" w:rsidRDefault="009B3D6E" w:rsidP="00217DBB">
            <w:r>
              <w:t>En prévention</w:t>
            </w:r>
          </w:p>
          <w:p w:rsidR="009B3D6E" w:rsidRDefault="009B3D6E" w:rsidP="00217DBB">
            <w:r>
              <w:t>Médiation</w:t>
            </w:r>
          </w:p>
          <w:p w:rsidR="009B3D6E" w:rsidRDefault="009B3D6E" w:rsidP="00217DBB">
            <w:r>
              <w:t>Nomade</w:t>
            </w:r>
          </w:p>
        </w:tc>
        <w:tc>
          <w:tcPr>
            <w:tcW w:w="1385" w:type="dxa"/>
            <w:vAlign w:val="center"/>
          </w:tcPr>
          <w:p w:rsidR="009B3D6E" w:rsidRDefault="009B3D6E" w:rsidP="00217DBB">
            <w:r>
              <w:t>15 ans</w:t>
            </w:r>
          </w:p>
        </w:tc>
        <w:tc>
          <w:tcPr>
            <w:tcW w:w="3065" w:type="dxa"/>
            <w:vAlign w:val="center"/>
          </w:tcPr>
          <w:p w:rsidR="009B3D6E" w:rsidRDefault="009B3D6E" w:rsidP="00217DBB">
            <w:r>
              <w:t>Médiation nomade</w:t>
            </w:r>
          </w:p>
          <w:p w:rsidR="009B3D6E" w:rsidRDefault="009B3D6E" w:rsidP="00217DBB">
            <w:r>
              <w:t>Entretien + soirée médiation</w:t>
            </w:r>
          </w:p>
          <w:p w:rsidR="009B3D6E" w:rsidRDefault="009B3D6E" w:rsidP="00217DBB">
            <w:r>
              <w:t>1h enregistrée</w:t>
            </w:r>
          </w:p>
        </w:tc>
        <w:tc>
          <w:tcPr>
            <w:tcW w:w="2746" w:type="dxa"/>
            <w:vAlign w:val="center"/>
          </w:tcPr>
          <w:p w:rsidR="009B3D6E" w:rsidRDefault="009B3D6E" w:rsidP="00217DBB">
            <w:r>
              <w:t xml:space="preserve">Comprendre les jeunes des quartiers. Quels projets pour ces jeunes ? </w:t>
            </w:r>
          </w:p>
          <w:p w:rsidR="009B3D6E" w:rsidRDefault="009B3D6E" w:rsidP="00217DBB"/>
        </w:tc>
      </w:tr>
      <w:tr w:rsidR="009B3D6E" w:rsidTr="00217DBB">
        <w:trPr>
          <w:trHeight w:val="1772"/>
        </w:trPr>
        <w:tc>
          <w:tcPr>
            <w:tcW w:w="1876" w:type="dxa"/>
            <w:vAlign w:val="center"/>
          </w:tcPr>
          <w:p w:rsidR="009B3D6E" w:rsidRDefault="009B3D6E" w:rsidP="00217DBB">
            <w:r>
              <w:t>Sociologue</w:t>
            </w:r>
          </w:p>
          <w:p w:rsidR="009B3D6E" w:rsidRDefault="009B3D6E" w:rsidP="00217DBB">
            <w:r>
              <w:t>Travailleur social</w:t>
            </w:r>
          </w:p>
          <w:p w:rsidR="009B3D6E" w:rsidRDefault="009B3D6E" w:rsidP="00217DBB">
            <w:r>
              <w:t>Animateur réseaux</w:t>
            </w:r>
          </w:p>
          <w:p w:rsidR="009B3D6E" w:rsidRDefault="009B3D6E" w:rsidP="00217DBB">
            <w:r>
              <w:t>F.CHOBEAUX</w:t>
            </w:r>
          </w:p>
        </w:tc>
        <w:tc>
          <w:tcPr>
            <w:tcW w:w="1385" w:type="dxa"/>
            <w:vAlign w:val="center"/>
          </w:tcPr>
          <w:p w:rsidR="009B3D6E" w:rsidRDefault="009B3D6E" w:rsidP="00217DBB">
            <w:r>
              <w:t>30 ans</w:t>
            </w:r>
          </w:p>
          <w:p w:rsidR="009B3D6E" w:rsidRDefault="009B3D6E" w:rsidP="00217DBB">
            <w:r>
              <w:t>Depuis les années 1990</w:t>
            </w:r>
          </w:p>
        </w:tc>
        <w:tc>
          <w:tcPr>
            <w:tcW w:w="3065" w:type="dxa"/>
            <w:vAlign w:val="center"/>
          </w:tcPr>
          <w:p w:rsidR="009B3D6E" w:rsidRDefault="009B3D6E" w:rsidP="00217DBB">
            <w:r>
              <w:t>Entretien au CEMEA</w:t>
            </w:r>
          </w:p>
          <w:p w:rsidR="009B3D6E" w:rsidRDefault="009B3D6E" w:rsidP="00217DBB">
            <w:r>
              <w:t>1 heure enregistrée</w:t>
            </w:r>
          </w:p>
          <w:p w:rsidR="009B3D6E" w:rsidRDefault="009B3D6E" w:rsidP="00217DBB"/>
        </w:tc>
        <w:tc>
          <w:tcPr>
            <w:tcW w:w="2746" w:type="dxa"/>
            <w:vAlign w:val="center"/>
          </w:tcPr>
          <w:p w:rsidR="009B3D6E" w:rsidRDefault="009B3D6E" w:rsidP="00217DBB"/>
        </w:tc>
      </w:tr>
      <w:tr w:rsidR="009B3D6E" w:rsidTr="00217DBB">
        <w:trPr>
          <w:trHeight w:val="661"/>
        </w:trPr>
        <w:tc>
          <w:tcPr>
            <w:tcW w:w="1876" w:type="dxa"/>
            <w:vAlign w:val="center"/>
          </w:tcPr>
          <w:p w:rsidR="009B3D6E" w:rsidRDefault="009B3D6E" w:rsidP="00217DBB">
            <w:r>
              <w:t>CHS</w:t>
            </w:r>
          </w:p>
        </w:tc>
        <w:tc>
          <w:tcPr>
            <w:tcW w:w="1385" w:type="dxa"/>
            <w:vAlign w:val="center"/>
          </w:tcPr>
          <w:p w:rsidR="009B3D6E" w:rsidRDefault="009B3D6E" w:rsidP="00217DBB"/>
        </w:tc>
        <w:tc>
          <w:tcPr>
            <w:tcW w:w="3065" w:type="dxa"/>
            <w:vAlign w:val="center"/>
          </w:tcPr>
          <w:p w:rsidR="009B3D6E" w:rsidRDefault="009B3D6E" w:rsidP="00217DBB">
            <w:r>
              <w:t>Réunion de résident</w:t>
            </w:r>
          </w:p>
        </w:tc>
        <w:tc>
          <w:tcPr>
            <w:tcW w:w="2746" w:type="dxa"/>
            <w:vAlign w:val="center"/>
          </w:tcPr>
          <w:p w:rsidR="009B3D6E" w:rsidRDefault="009B3D6E" w:rsidP="00217DBB">
            <w:r>
              <w:t>Contact avec les jeunes</w:t>
            </w:r>
          </w:p>
        </w:tc>
      </w:tr>
      <w:tr w:rsidR="009B3D6E" w:rsidTr="00217DBB">
        <w:trPr>
          <w:trHeight w:val="1279"/>
        </w:trPr>
        <w:tc>
          <w:tcPr>
            <w:tcW w:w="1876" w:type="dxa"/>
            <w:vAlign w:val="center"/>
          </w:tcPr>
          <w:p w:rsidR="009B3D6E" w:rsidRDefault="009B3D6E" w:rsidP="00217DBB">
            <w:r>
              <w:t>Zora</w:t>
            </w:r>
          </w:p>
          <w:p w:rsidR="009B3D6E" w:rsidRDefault="009B3D6E" w:rsidP="00217DBB">
            <w:r>
              <w:t xml:space="preserve">assistantes de service social </w:t>
            </w:r>
          </w:p>
        </w:tc>
        <w:tc>
          <w:tcPr>
            <w:tcW w:w="1385" w:type="dxa"/>
            <w:vAlign w:val="center"/>
          </w:tcPr>
          <w:p w:rsidR="009B3D6E" w:rsidRDefault="009B3D6E" w:rsidP="00217DBB">
            <w:r>
              <w:t>1 ans</w:t>
            </w:r>
          </w:p>
        </w:tc>
        <w:tc>
          <w:tcPr>
            <w:tcW w:w="3065" w:type="dxa"/>
            <w:vAlign w:val="center"/>
          </w:tcPr>
          <w:p w:rsidR="009B3D6E" w:rsidRDefault="009B3D6E" w:rsidP="00217DBB">
            <w:r>
              <w:t>Entretien CHRS</w:t>
            </w:r>
          </w:p>
          <w:p w:rsidR="009B3D6E" w:rsidRDefault="009B3D6E" w:rsidP="00217DBB">
            <w:r>
              <w:t>1 heure enregistrée</w:t>
            </w:r>
          </w:p>
          <w:p w:rsidR="009B3D6E" w:rsidRDefault="009B3D6E" w:rsidP="00217DBB">
            <w:r>
              <w:t>Centre d’hébergement de stabilisation 18 à 30 ans.</w:t>
            </w:r>
          </w:p>
        </w:tc>
        <w:tc>
          <w:tcPr>
            <w:tcW w:w="2746" w:type="dxa"/>
            <w:vAlign w:val="center"/>
          </w:tcPr>
          <w:p w:rsidR="009B3D6E" w:rsidRDefault="009B3D6E" w:rsidP="00217DBB">
            <w:r>
              <w:t>Accompagnement social</w:t>
            </w:r>
          </w:p>
          <w:p w:rsidR="009B3D6E" w:rsidRDefault="009B3D6E" w:rsidP="00217DBB">
            <w:r>
              <w:t>Quels projets ?</w:t>
            </w:r>
          </w:p>
          <w:p w:rsidR="009B3D6E" w:rsidRDefault="009B3D6E" w:rsidP="00217DBB">
            <w:r>
              <w:t>Quelles temporalités ?</w:t>
            </w:r>
          </w:p>
          <w:p w:rsidR="009B3D6E" w:rsidRDefault="009B3D6E" w:rsidP="00217DBB">
            <w:r>
              <w:t>Quelle insertion ?</w:t>
            </w:r>
          </w:p>
        </w:tc>
      </w:tr>
      <w:tr w:rsidR="009B3D6E" w:rsidTr="00217DBB">
        <w:trPr>
          <w:trHeight w:val="1539"/>
        </w:trPr>
        <w:tc>
          <w:tcPr>
            <w:tcW w:w="1876" w:type="dxa"/>
            <w:vAlign w:val="center"/>
          </w:tcPr>
          <w:p w:rsidR="009B3D6E" w:rsidRDefault="009B3D6E" w:rsidP="00217DBB">
            <w:r>
              <w:t>Alex</w:t>
            </w:r>
          </w:p>
          <w:p w:rsidR="009B3D6E" w:rsidRDefault="009B3D6E" w:rsidP="00217DBB">
            <w:r>
              <w:t>Educatrice spécialisée</w:t>
            </w:r>
          </w:p>
        </w:tc>
        <w:tc>
          <w:tcPr>
            <w:tcW w:w="1385" w:type="dxa"/>
            <w:vAlign w:val="center"/>
          </w:tcPr>
          <w:p w:rsidR="009B3D6E" w:rsidRDefault="009B3D6E" w:rsidP="00217DBB">
            <w:r>
              <w:t>Non</w:t>
            </w:r>
          </w:p>
          <w:p w:rsidR="009B3D6E" w:rsidRDefault="009B3D6E" w:rsidP="00217DBB">
            <w:r>
              <w:t>renseigné</w:t>
            </w:r>
          </w:p>
        </w:tc>
        <w:tc>
          <w:tcPr>
            <w:tcW w:w="3065" w:type="dxa"/>
            <w:vAlign w:val="center"/>
          </w:tcPr>
          <w:p w:rsidR="009B3D6E" w:rsidRDefault="009B3D6E" w:rsidP="00217DBB">
            <w:r>
              <w:t>Entretien CHRS</w:t>
            </w:r>
          </w:p>
          <w:p w:rsidR="009B3D6E" w:rsidRDefault="009B3D6E" w:rsidP="00217DBB">
            <w:r>
              <w:t>1 heure enregistrée</w:t>
            </w:r>
          </w:p>
          <w:p w:rsidR="009B3D6E" w:rsidRDefault="009B3D6E" w:rsidP="00217DBB">
            <w:r>
              <w:t>Centre d’hébergement de stabilisation 18 à 30 ans.</w:t>
            </w:r>
          </w:p>
        </w:tc>
        <w:tc>
          <w:tcPr>
            <w:tcW w:w="2746" w:type="dxa"/>
            <w:vAlign w:val="center"/>
          </w:tcPr>
          <w:p w:rsidR="009B3D6E" w:rsidRDefault="009B3D6E" w:rsidP="00217DBB">
            <w:r>
              <w:t>Accompagnement social</w:t>
            </w:r>
          </w:p>
          <w:p w:rsidR="009B3D6E" w:rsidRDefault="009B3D6E" w:rsidP="00217DBB">
            <w:r>
              <w:t>Quels projets ?</w:t>
            </w:r>
          </w:p>
          <w:p w:rsidR="009B3D6E" w:rsidRDefault="009B3D6E" w:rsidP="00217DBB">
            <w:r>
              <w:t>Quelles temporalités ?</w:t>
            </w:r>
          </w:p>
          <w:p w:rsidR="009B3D6E" w:rsidRDefault="009B3D6E" w:rsidP="00217DBB">
            <w:r>
              <w:t>Quelle insertion ?</w:t>
            </w:r>
          </w:p>
        </w:tc>
      </w:tr>
      <w:tr w:rsidR="009B3D6E" w:rsidTr="00217DBB">
        <w:trPr>
          <w:trHeight w:val="1305"/>
        </w:trPr>
        <w:tc>
          <w:tcPr>
            <w:tcW w:w="1876" w:type="dxa"/>
            <w:vAlign w:val="center"/>
          </w:tcPr>
          <w:p w:rsidR="009B3D6E" w:rsidRDefault="009B3D6E" w:rsidP="00217DBB">
            <w:r>
              <w:t>Monsieur P.</w:t>
            </w:r>
          </w:p>
          <w:p w:rsidR="009B3D6E" w:rsidRDefault="009B3D6E" w:rsidP="00217DBB">
            <w:r>
              <w:t>Psychologue</w:t>
            </w:r>
          </w:p>
        </w:tc>
        <w:tc>
          <w:tcPr>
            <w:tcW w:w="1385" w:type="dxa"/>
            <w:vAlign w:val="center"/>
          </w:tcPr>
          <w:p w:rsidR="009B3D6E" w:rsidRDefault="009B3D6E" w:rsidP="00217DBB">
            <w:r>
              <w:t>Non</w:t>
            </w:r>
          </w:p>
          <w:p w:rsidR="009B3D6E" w:rsidRDefault="009B3D6E" w:rsidP="00217DBB">
            <w:r>
              <w:t>renseigné</w:t>
            </w:r>
          </w:p>
        </w:tc>
        <w:tc>
          <w:tcPr>
            <w:tcW w:w="3065" w:type="dxa"/>
            <w:vAlign w:val="center"/>
          </w:tcPr>
          <w:p w:rsidR="009B3D6E" w:rsidRDefault="009B3D6E" w:rsidP="00217DBB">
            <w:r>
              <w:t>Entretien</w:t>
            </w:r>
          </w:p>
          <w:p w:rsidR="009B3D6E" w:rsidRDefault="009B3D6E" w:rsidP="00217DBB">
            <w:r>
              <w:t xml:space="preserve">1 heure enregistré </w:t>
            </w:r>
            <w:r>
              <w:br/>
              <w:t>Centre d’hébergement de réinsertion sociale</w:t>
            </w:r>
          </w:p>
        </w:tc>
        <w:tc>
          <w:tcPr>
            <w:tcW w:w="2746" w:type="dxa"/>
            <w:vAlign w:val="center"/>
          </w:tcPr>
          <w:p w:rsidR="009B3D6E" w:rsidRDefault="009B3D6E" w:rsidP="00217DBB">
            <w:r>
              <w:t>Accompagnement social de jeunes et leur projet. Quelles les temporalités ?</w:t>
            </w:r>
          </w:p>
        </w:tc>
      </w:tr>
    </w:tbl>
    <w:p w:rsidR="009B3D6E" w:rsidRPr="00187BC1" w:rsidRDefault="009B3D6E" w:rsidP="009B3D6E">
      <w:pPr>
        <w:rPr>
          <w:sz w:val="28"/>
          <w:szCs w:val="28"/>
        </w:rPr>
      </w:pPr>
      <w:r w:rsidRPr="00187BC1">
        <w:rPr>
          <w:sz w:val="28"/>
          <w:szCs w:val="28"/>
        </w:rPr>
        <w:lastRenderedPageBreak/>
        <w:t>Annexe n°</w:t>
      </w:r>
      <w:r>
        <w:rPr>
          <w:sz w:val="28"/>
          <w:szCs w:val="28"/>
        </w:rPr>
        <w:t>2</w:t>
      </w:r>
    </w:p>
    <w:p w:rsidR="009B3D6E" w:rsidRDefault="009B3D6E" w:rsidP="009B3D6E"/>
    <w:p w:rsidR="009B3D6E" w:rsidRDefault="009B3D6E" w:rsidP="009B3D6E">
      <w:pPr>
        <w:jc w:val="center"/>
        <w:rPr>
          <w:b/>
          <w:sz w:val="28"/>
          <w:szCs w:val="28"/>
        </w:rPr>
      </w:pPr>
      <w:r>
        <w:rPr>
          <w:b/>
          <w:sz w:val="28"/>
          <w:szCs w:val="28"/>
        </w:rPr>
        <w:t>Tableau</w:t>
      </w:r>
      <w:r w:rsidRPr="002B7083">
        <w:rPr>
          <w:b/>
          <w:sz w:val="28"/>
          <w:szCs w:val="28"/>
        </w:rPr>
        <w:t xml:space="preserve"> entretiens avec </w:t>
      </w:r>
      <w:r>
        <w:rPr>
          <w:b/>
          <w:sz w:val="28"/>
          <w:szCs w:val="28"/>
        </w:rPr>
        <w:t>les jeunes adultes</w:t>
      </w:r>
    </w:p>
    <w:p w:rsidR="009B3D6E" w:rsidRPr="00D11438" w:rsidRDefault="009B3D6E" w:rsidP="009B3D6E">
      <w:pPr>
        <w:jc w:val="center"/>
        <w:rPr>
          <w:b/>
          <w:sz w:val="28"/>
          <w:szCs w:val="28"/>
        </w:rPr>
      </w:pPr>
    </w:p>
    <w:p w:rsidR="009B3D6E" w:rsidRDefault="009B3D6E" w:rsidP="009B3D6E"/>
    <w:tbl>
      <w:tblPr>
        <w:tblStyle w:val="Grilledutableau"/>
        <w:tblW w:w="9072" w:type="dxa"/>
        <w:tblInd w:w="108" w:type="dxa"/>
        <w:tblLayout w:type="fixed"/>
        <w:tblLook w:val="04A0"/>
      </w:tblPr>
      <w:tblGrid>
        <w:gridCol w:w="1876"/>
        <w:gridCol w:w="1101"/>
        <w:gridCol w:w="3349"/>
        <w:gridCol w:w="2746"/>
      </w:tblGrid>
      <w:tr w:rsidR="009B3D6E" w:rsidTr="00217DBB">
        <w:trPr>
          <w:trHeight w:val="558"/>
        </w:trPr>
        <w:tc>
          <w:tcPr>
            <w:tcW w:w="1876" w:type="dxa"/>
            <w:vAlign w:val="center"/>
          </w:tcPr>
          <w:p w:rsidR="009B3D6E" w:rsidRDefault="009B3D6E" w:rsidP="00217DBB">
            <w:pPr>
              <w:jc w:val="center"/>
            </w:pPr>
            <w:r>
              <w:rPr>
                <w:b/>
              </w:rPr>
              <w:t>Professionnels</w:t>
            </w:r>
          </w:p>
        </w:tc>
        <w:tc>
          <w:tcPr>
            <w:tcW w:w="1101" w:type="dxa"/>
            <w:vAlign w:val="center"/>
          </w:tcPr>
          <w:p w:rsidR="009B3D6E" w:rsidRDefault="009B3D6E" w:rsidP="00217DBB">
            <w:pPr>
              <w:jc w:val="center"/>
            </w:pPr>
            <w:r>
              <w:rPr>
                <w:b/>
              </w:rPr>
              <w:t>Age</w:t>
            </w:r>
          </w:p>
        </w:tc>
        <w:tc>
          <w:tcPr>
            <w:tcW w:w="3349" w:type="dxa"/>
            <w:vAlign w:val="center"/>
          </w:tcPr>
          <w:p w:rsidR="009B3D6E" w:rsidRDefault="009B3D6E" w:rsidP="00217DBB">
            <w:pPr>
              <w:jc w:val="center"/>
            </w:pPr>
            <w:r>
              <w:rPr>
                <w:b/>
              </w:rPr>
              <w:t>Cadre d’entretien</w:t>
            </w:r>
          </w:p>
        </w:tc>
        <w:tc>
          <w:tcPr>
            <w:tcW w:w="2746" w:type="dxa"/>
            <w:vAlign w:val="center"/>
          </w:tcPr>
          <w:p w:rsidR="009B3D6E" w:rsidRDefault="009B3D6E" w:rsidP="00217DBB">
            <w:pPr>
              <w:jc w:val="center"/>
            </w:pPr>
            <w:r>
              <w:rPr>
                <w:b/>
              </w:rPr>
              <w:t>Objectif de l’entretien</w:t>
            </w:r>
          </w:p>
        </w:tc>
      </w:tr>
      <w:tr w:rsidR="009B3D6E" w:rsidTr="00217DBB">
        <w:trPr>
          <w:trHeight w:val="491"/>
        </w:trPr>
        <w:tc>
          <w:tcPr>
            <w:tcW w:w="9072" w:type="dxa"/>
            <w:gridSpan w:val="4"/>
            <w:vAlign w:val="center"/>
          </w:tcPr>
          <w:p w:rsidR="009B3D6E" w:rsidRDefault="009B3D6E" w:rsidP="00217DBB">
            <w:pPr>
              <w:jc w:val="center"/>
            </w:pPr>
            <w:r w:rsidRPr="008F5B1C">
              <w:rPr>
                <w:b/>
              </w:rPr>
              <w:t>Entretiens préparatoires</w:t>
            </w:r>
          </w:p>
        </w:tc>
      </w:tr>
      <w:tr w:rsidR="009B3D6E" w:rsidTr="00217DBB">
        <w:trPr>
          <w:trHeight w:val="994"/>
        </w:trPr>
        <w:tc>
          <w:tcPr>
            <w:tcW w:w="1876" w:type="dxa"/>
            <w:vAlign w:val="center"/>
          </w:tcPr>
          <w:p w:rsidR="009B3D6E" w:rsidRDefault="009B3D6E" w:rsidP="00217DBB">
            <w:pPr>
              <w:jc w:val="center"/>
            </w:pPr>
            <w:r>
              <w:t>D.</w:t>
            </w:r>
          </w:p>
        </w:tc>
        <w:tc>
          <w:tcPr>
            <w:tcW w:w="1101" w:type="dxa"/>
            <w:vAlign w:val="center"/>
          </w:tcPr>
          <w:p w:rsidR="009B3D6E" w:rsidRDefault="009B3D6E" w:rsidP="00217DBB">
            <w:pPr>
              <w:jc w:val="center"/>
            </w:pPr>
            <w:r>
              <w:t>22 ans</w:t>
            </w:r>
          </w:p>
        </w:tc>
        <w:tc>
          <w:tcPr>
            <w:tcW w:w="3349" w:type="dxa"/>
            <w:vAlign w:val="center"/>
          </w:tcPr>
          <w:p w:rsidR="009B3D6E" w:rsidRDefault="009B3D6E" w:rsidP="00217DBB">
            <w:pPr>
              <w:jc w:val="center"/>
            </w:pPr>
            <w:r>
              <w:t>Entretien : Centre d’hébergement d’urgence</w:t>
            </w:r>
          </w:p>
        </w:tc>
        <w:tc>
          <w:tcPr>
            <w:tcW w:w="2746" w:type="dxa"/>
            <w:vAlign w:val="center"/>
          </w:tcPr>
          <w:p w:rsidR="009B3D6E" w:rsidRDefault="009B3D6E" w:rsidP="00217DBB">
            <w:pPr>
              <w:jc w:val="center"/>
            </w:pPr>
            <w:r>
              <w:t>Comprendre la motivation du jeune</w:t>
            </w:r>
          </w:p>
        </w:tc>
      </w:tr>
      <w:tr w:rsidR="009B3D6E" w:rsidTr="00217DBB">
        <w:trPr>
          <w:trHeight w:val="706"/>
        </w:trPr>
        <w:tc>
          <w:tcPr>
            <w:tcW w:w="1876" w:type="dxa"/>
            <w:vAlign w:val="center"/>
          </w:tcPr>
          <w:p w:rsidR="009B3D6E" w:rsidRDefault="009B3D6E" w:rsidP="00217DBB">
            <w:pPr>
              <w:jc w:val="center"/>
            </w:pPr>
            <w:r>
              <w:t>A.</w:t>
            </w:r>
          </w:p>
        </w:tc>
        <w:tc>
          <w:tcPr>
            <w:tcW w:w="1101" w:type="dxa"/>
            <w:vAlign w:val="center"/>
          </w:tcPr>
          <w:p w:rsidR="009B3D6E" w:rsidRDefault="009B3D6E" w:rsidP="00217DBB">
            <w:pPr>
              <w:jc w:val="center"/>
            </w:pPr>
            <w:r>
              <w:t>27 ans</w:t>
            </w:r>
          </w:p>
        </w:tc>
        <w:tc>
          <w:tcPr>
            <w:tcW w:w="3349" w:type="dxa"/>
            <w:vAlign w:val="center"/>
          </w:tcPr>
          <w:p w:rsidR="009B3D6E" w:rsidRDefault="009B3D6E" w:rsidP="00217DBB">
            <w:pPr>
              <w:jc w:val="center"/>
            </w:pPr>
            <w:r>
              <w:t>Entretien : Centre d’hébergement d’urgence</w:t>
            </w:r>
          </w:p>
        </w:tc>
        <w:tc>
          <w:tcPr>
            <w:tcW w:w="2746" w:type="dxa"/>
            <w:vAlign w:val="center"/>
          </w:tcPr>
          <w:p w:rsidR="009B3D6E" w:rsidRDefault="009B3D6E" w:rsidP="00217DBB">
            <w:pPr>
              <w:jc w:val="center"/>
            </w:pPr>
            <w:r>
              <w:t>Comprendre les risques d’une mise en échec</w:t>
            </w:r>
          </w:p>
        </w:tc>
      </w:tr>
      <w:tr w:rsidR="009B3D6E" w:rsidTr="00217DBB">
        <w:trPr>
          <w:trHeight w:val="834"/>
        </w:trPr>
        <w:tc>
          <w:tcPr>
            <w:tcW w:w="1876" w:type="dxa"/>
            <w:vAlign w:val="center"/>
          </w:tcPr>
          <w:p w:rsidR="009B3D6E" w:rsidRDefault="009B3D6E" w:rsidP="00217DBB">
            <w:pPr>
              <w:jc w:val="center"/>
            </w:pPr>
            <w:r>
              <w:t>B.</w:t>
            </w:r>
          </w:p>
        </w:tc>
        <w:tc>
          <w:tcPr>
            <w:tcW w:w="1101" w:type="dxa"/>
            <w:vAlign w:val="center"/>
          </w:tcPr>
          <w:p w:rsidR="009B3D6E" w:rsidRDefault="009B3D6E" w:rsidP="00217DBB">
            <w:pPr>
              <w:jc w:val="center"/>
            </w:pPr>
            <w:r>
              <w:t>25 ans</w:t>
            </w:r>
          </w:p>
        </w:tc>
        <w:tc>
          <w:tcPr>
            <w:tcW w:w="3349" w:type="dxa"/>
            <w:vAlign w:val="center"/>
          </w:tcPr>
          <w:p w:rsidR="009B3D6E" w:rsidRDefault="009B3D6E" w:rsidP="00217DBB">
            <w:pPr>
              <w:jc w:val="center"/>
            </w:pPr>
            <w:r>
              <w:t>Entretien : Centre d’hébergement d’urgence</w:t>
            </w:r>
          </w:p>
        </w:tc>
        <w:tc>
          <w:tcPr>
            <w:tcW w:w="2746" w:type="dxa"/>
            <w:vAlign w:val="center"/>
          </w:tcPr>
          <w:p w:rsidR="009B3D6E" w:rsidRDefault="009B3D6E" w:rsidP="00217DBB">
            <w:pPr>
              <w:jc w:val="center"/>
            </w:pPr>
            <w:r>
              <w:t>Comprendre la motivation du jeune</w:t>
            </w:r>
          </w:p>
        </w:tc>
      </w:tr>
      <w:tr w:rsidR="009B3D6E" w:rsidTr="00217DBB">
        <w:trPr>
          <w:trHeight w:val="418"/>
        </w:trPr>
        <w:tc>
          <w:tcPr>
            <w:tcW w:w="9072" w:type="dxa"/>
            <w:gridSpan w:val="4"/>
            <w:vAlign w:val="center"/>
          </w:tcPr>
          <w:p w:rsidR="009B3D6E" w:rsidRDefault="009B3D6E" w:rsidP="00217DBB">
            <w:pPr>
              <w:jc w:val="center"/>
            </w:pPr>
            <w:r w:rsidRPr="008F5B1C">
              <w:rPr>
                <w:b/>
              </w:rPr>
              <w:t xml:space="preserve">Entretiens </w:t>
            </w:r>
            <w:r>
              <w:rPr>
                <w:b/>
              </w:rPr>
              <w:t>exploratoires</w:t>
            </w:r>
          </w:p>
        </w:tc>
      </w:tr>
      <w:tr w:rsidR="009B3D6E" w:rsidTr="00217DBB">
        <w:trPr>
          <w:trHeight w:val="1533"/>
        </w:trPr>
        <w:tc>
          <w:tcPr>
            <w:tcW w:w="1876" w:type="dxa"/>
            <w:vAlign w:val="center"/>
          </w:tcPr>
          <w:p w:rsidR="009B3D6E" w:rsidRDefault="009B3D6E" w:rsidP="00217DBB">
            <w:r>
              <w:t>Jean,</w:t>
            </w:r>
          </w:p>
          <w:p w:rsidR="009B3D6E" w:rsidRDefault="009B3D6E" w:rsidP="00217DBB">
            <w:r>
              <w:t>Français</w:t>
            </w:r>
          </w:p>
        </w:tc>
        <w:tc>
          <w:tcPr>
            <w:tcW w:w="1101" w:type="dxa"/>
            <w:vAlign w:val="center"/>
          </w:tcPr>
          <w:p w:rsidR="009B3D6E" w:rsidRDefault="009B3D6E" w:rsidP="00217DBB">
            <w:r>
              <w:t>27 ans</w:t>
            </w:r>
          </w:p>
        </w:tc>
        <w:tc>
          <w:tcPr>
            <w:tcW w:w="3349" w:type="dxa"/>
            <w:vAlign w:val="center"/>
          </w:tcPr>
          <w:p w:rsidR="009B3D6E" w:rsidRDefault="009B3D6E" w:rsidP="00217DBB">
            <w:r>
              <w:t>Vit sous tente avec ses chiens</w:t>
            </w:r>
          </w:p>
          <w:p w:rsidR="009B3D6E" w:rsidRDefault="009B3D6E" w:rsidP="00217DBB">
            <w:r>
              <w:t>Entretien à la rue</w:t>
            </w:r>
          </w:p>
          <w:p w:rsidR="009B3D6E" w:rsidRDefault="009B3D6E" w:rsidP="00217DBB">
            <w:r>
              <w:t>Mission association</w:t>
            </w:r>
          </w:p>
          <w:p w:rsidR="009B3D6E" w:rsidRDefault="009B3D6E" w:rsidP="00217DBB">
            <w:r>
              <w:t>du Lien social</w:t>
            </w:r>
          </w:p>
        </w:tc>
        <w:tc>
          <w:tcPr>
            <w:tcW w:w="2746" w:type="dxa"/>
            <w:vAlign w:val="center"/>
          </w:tcPr>
          <w:p w:rsidR="009B3D6E" w:rsidRDefault="009B3D6E" w:rsidP="00217DBB">
            <w:r>
              <w:t>Comprendre le regard de l’errance, le contexte d’existence, le projet des jeunes et leur temporalité</w:t>
            </w:r>
          </w:p>
        </w:tc>
      </w:tr>
      <w:tr w:rsidR="009B3D6E" w:rsidTr="00217DBB">
        <w:trPr>
          <w:trHeight w:val="1271"/>
        </w:trPr>
        <w:tc>
          <w:tcPr>
            <w:tcW w:w="1876" w:type="dxa"/>
            <w:vAlign w:val="center"/>
          </w:tcPr>
          <w:p w:rsidR="009B3D6E" w:rsidRDefault="009B3D6E" w:rsidP="00217DBB">
            <w:r>
              <w:t>Théo,</w:t>
            </w:r>
          </w:p>
          <w:p w:rsidR="009B3D6E" w:rsidRDefault="009B3D6E" w:rsidP="00217DBB">
            <w:r>
              <w:t>Français</w:t>
            </w:r>
          </w:p>
        </w:tc>
        <w:tc>
          <w:tcPr>
            <w:tcW w:w="1101" w:type="dxa"/>
            <w:vAlign w:val="center"/>
          </w:tcPr>
          <w:p w:rsidR="009B3D6E" w:rsidRDefault="009B3D6E" w:rsidP="00217DBB">
            <w:r>
              <w:t>20 ans</w:t>
            </w:r>
          </w:p>
        </w:tc>
        <w:tc>
          <w:tcPr>
            <w:tcW w:w="3349" w:type="dxa"/>
            <w:vAlign w:val="center"/>
          </w:tcPr>
          <w:p w:rsidR="009B3D6E" w:rsidRDefault="009B3D6E" w:rsidP="00217DBB">
            <w:r>
              <w:t>Vit dans les bois</w:t>
            </w:r>
          </w:p>
          <w:p w:rsidR="009B3D6E" w:rsidRDefault="009B3D6E" w:rsidP="00217DBB">
            <w:r>
              <w:t>Entretien à la rue</w:t>
            </w:r>
          </w:p>
          <w:p w:rsidR="009B3D6E" w:rsidRDefault="009B3D6E" w:rsidP="00217DBB">
            <w:r>
              <w:t>Rencontre spontanée</w:t>
            </w:r>
          </w:p>
        </w:tc>
        <w:tc>
          <w:tcPr>
            <w:tcW w:w="2746" w:type="dxa"/>
            <w:vAlign w:val="center"/>
          </w:tcPr>
          <w:p w:rsidR="009B3D6E" w:rsidRDefault="009B3D6E" w:rsidP="00217DBB">
            <w:r>
              <w:t>Comprendre le regard de l’errance, le contexte d’existence, le projet des jeunes et leur temporalité</w:t>
            </w:r>
          </w:p>
        </w:tc>
      </w:tr>
      <w:tr w:rsidR="009B3D6E" w:rsidTr="00217DBB">
        <w:trPr>
          <w:trHeight w:val="1275"/>
        </w:trPr>
        <w:tc>
          <w:tcPr>
            <w:tcW w:w="1876" w:type="dxa"/>
            <w:vAlign w:val="center"/>
          </w:tcPr>
          <w:p w:rsidR="009B3D6E" w:rsidRDefault="009B3D6E" w:rsidP="00217DBB">
            <w:r>
              <w:t>Nohan,</w:t>
            </w:r>
          </w:p>
          <w:p w:rsidR="009B3D6E" w:rsidRDefault="009B3D6E" w:rsidP="00217DBB">
            <w:r>
              <w:t>Roumain</w:t>
            </w:r>
          </w:p>
        </w:tc>
        <w:tc>
          <w:tcPr>
            <w:tcW w:w="1101" w:type="dxa"/>
            <w:vAlign w:val="center"/>
          </w:tcPr>
          <w:p w:rsidR="009B3D6E" w:rsidRDefault="009B3D6E" w:rsidP="00217DBB">
            <w:r>
              <w:t>23 ans</w:t>
            </w:r>
          </w:p>
        </w:tc>
        <w:tc>
          <w:tcPr>
            <w:tcW w:w="3349" w:type="dxa"/>
            <w:vAlign w:val="center"/>
          </w:tcPr>
          <w:p w:rsidR="009B3D6E" w:rsidRDefault="009B3D6E" w:rsidP="00217DBB">
            <w:r>
              <w:t>Vit à la rue avec son chien</w:t>
            </w:r>
          </w:p>
          <w:p w:rsidR="009B3D6E" w:rsidRDefault="009B3D6E" w:rsidP="00217DBB">
            <w:r>
              <w:t>Entretien à la rue</w:t>
            </w:r>
          </w:p>
          <w:p w:rsidR="009B3D6E" w:rsidRDefault="009B3D6E" w:rsidP="00217DBB">
            <w:r>
              <w:t>Rencontre spontanée</w:t>
            </w:r>
          </w:p>
        </w:tc>
        <w:tc>
          <w:tcPr>
            <w:tcW w:w="2746" w:type="dxa"/>
            <w:vAlign w:val="center"/>
          </w:tcPr>
          <w:p w:rsidR="009B3D6E" w:rsidRDefault="009B3D6E" w:rsidP="00217DBB">
            <w:r>
              <w:t>Comprendre le regard de l’errance, le contexte d’existence, le projet des jeunes et leur temporalité</w:t>
            </w:r>
          </w:p>
        </w:tc>
      </w:tr>
      <w:tr w:rsidR="009B3D6E" w:rsidTr="00217DBB">
        <w:trPr>
          <w:trHeight w:val="1459"/>
        </w:trPr>
        <w:tc>
          <w:tcPr>
            <w:tcW w:w="1876" w:type="dxa"/>
            <w:vAlign w:val="center"/>
          </w:tcPr>
          <w:p w:rsidR="009B3D6E" w:rsidRDefault="009B3D6E" w:rsidP="00217DBB">
            <w:r>
              <w:t>Vadim,</w:t>
            </w:r>
          </w:p>
          <w:p w:rsidR="009B3D6E" w:rsidRDefault="009B3D6E" w:rsidP="00217DBB">
            <w:r>
              <w:t>Ukrainien</w:t>
            </w:r>
          </w:p>
        </w:tc>
        <w:tc>
          <w:tcPr>
            <w:tcW w:w="1101" w:type="dxa"/>
            <w:vAlign w:val="center"/>
          </w:tcPr>
          <w:p w:rsidR="009B3D6E" w:rsidRDefault="009B3D6E" w:rsidP="00217DBB">
            <w:r>
              <w:t>23 ans</w:t>
            </w:r>
          </w:p>
        </w:tc>
        <w:tc>
          <w:tcPr>
            <w:tcW w:w="3349" w:type="dxa"/>
            <w:vAlign w:val="center"/>
          </w:tcPr>
          <w:p w:rsidR="009B3D6E" w:rsidRDefault="009B3D6E" w:rsidP="00217DBB">
            <w:r>
              <w:t>Hébergé au centre d’hébergement de stabilisation</w:t>
            </w:r>
          </w:p>
          <w:p w:rsidR="009B3D6E" w:rsidRDefault="009B3D6E" w:rsidP="00217DBB">
            <w:r>
              <w:t>Entretien 1 heure enregistrée</w:t>
            </w:r>
          </w:p>
        </w:tc>
        <w:tc>
          <w:tcPr>
            <w:tcW w:w="2746" w:type="dxa"/>
            <w:vAlign w:val="center"/>
          </w:tcPr>
          <w:p w:rsidR="009B3D6E" w:rsidRDefault="009B3D6E" w:rsidP="00217DBB">
            <w:r>
              <w:t>Comprendre le regard de l’errance, le contexte d’existence, le projet des jeunes et leur temporalité</w:t>
            </w:r>
          </w:p>
        </w:tc>
      </w:tr>
      <w:tr w:rsidR="009B3D6E" w:rsidTr="00217DBB">
        <w:trPr>
          <w:trHeight w:val="1409"/>
        </w:trPr>
        <w:tc>
          <w:tcPr>
            <w:tcW w:w="1876" w:type="dxa"/>
            <w:vAlign w:val="center"/>
          </w:tcPr>
          <w:p w:rsidR="009B3D6E" w:rsidRDefault="009B3D6E" w:rsidP="00217DBB">
            <w:r>
              <w:t>Babou,</w:t>
            </w:r>
          </w:p>
          <w:p w:rsidR="009B3D6E" w:rsidRDefault="009B3D6E" w:rsidP="00217DBB">
            <w:r>
              <w:t>Guinéen</w:t>
            </w:r>
          </w:p>
          <w:p w:rsidR="009B3D6E" w:rsidRDefault="009B3D6E" w:rsidP="00217DBB"/>
        </w:tc>
        <w:tc>
          <w:tcPr>
            <w:tcW w:w="1101" w:type="dxa"/>
            <w:vAlign w:val="center"/>
          </w:tcPr>
          <w:p w:rsidR="009B3D6E" w:rsidRDefault="009B3D6E" w:rsidP="00217DBB">
            <w:r>
              <w:t>27 ans</w:t>
            </w:r>
          </w:p>
        </w:tc>
        <w:tc>
          <w:tcPr>
            <w:tcW w:w="3349" w:type="dxa"/>
            <w:vAlign w:val="center"/>
          </w:tcPr>
          <w:p w:rsidR="009B3D6E" w:rsidRDefault="009B3D6E" w:rsidP="00217DBB">
            <w:r>
              <w:t>Hébergé au centre d’hébergement de stabilisation</w:t>
            </w:r>
          </w:p>
          <w:p w:rsidR="009B3D6E" w:rsidRDefault="009B3D6E" w:rsidP="00217DBB">
            <w:r>
              <w:t>Entretien 1 heure enregistrée</w:t>
            </w:r>
          </w:p>
        </w:tc>
        <w:tc>
          <w:tcPr>
            <w:tcW w:w="2746" w:type="dxa"/>
            <w:vAlign w:val="center"/>
          </w:tcPr>
          <w:p w:rsidR="009B3D6E" w:rsidRDefault="009B3D6E" w:rsidP="00217DBB">
            <w:r>
              <w:t>Comprendre le regard de l’errance, le contexte d’existence, le projet des jeunes et leur temporalité</w:t>
            </w:r>
          </w:p>
        </w:tc>
      </w:tr>
    </w:tbl>
    <w:p w:rsidR="009B3D6E" w:rsidRDefault="009B3D6E" w:rsidP="009B3D6E">
      <w:pPr>
        <w:spacing w:line="360" w:lineRule="auto"/>
        <w:rPr>
          <w:sz w:val="28"/>
          <w:szCs w:val="28"/>
        </w:rPr>
      </w:pPr>
    </w:p>
    <w:p w:rsidR="009B3D6E" w:rsidRDefault="009B3D6E" w:rsidP="009B3D6E">
      <w:pPr>
        <w:spacing w:line="360" w:lineRule="auto"/>
        <w:rPr>
          <w:sz w:val="28"/>
          <w:szCs w:val="28"/>
        </w:rPr>
      </w:pPr>
    </w:p>
    <w:p w:rsidR="009B3D6E" w:rsidRDefault="009B3D6E" w:rsidP="009B3D6E">
      <w:pPr>
        <w:rPr>
          <w:sz w:val="28"/>
          <w:szCs w:val="28"/>
        </w:rPr>
      </w:pPr>
    </w:p>
    <w:p w:rsidR="009B3D6E" w:rsidRPr="00187BC1" w:rsidRDefault="009B3D6E" w:rsidP="009B3D6E">
      <w:pPr>
        <w:rPr>
          <w:sz w:val="28"/>
          <w:szCs w:val="28"/>
        </w:rPr>
      </w:pPr>
      <w:r w:rsidRPr="00187BC1">
        <w:rPr>
          <w:sz w:val="28"/>
          <w:szCs w:val="28"/>
        </w:rPr>
        <w:lastRenderedPageBreak/>
        <w:t>Annexe n°</w:t>
      </w:r>
      <w:r>
        <w:rPr>
          <w:sz w:val="28"/>
          <w:szCs w:val="28"/>
        </w:rPr>
        <w:t>3</w:t>
      </w:r>
    </w:p>
    <w:p w:rsidR="009B3D6E" w:rsidRPr="00535F30" w:rsidRDefault="009B3D6E" w:rsidP="009B3D6E">
      <w:pPr>
        <w:spacing w:line="360" w:lineRule="auto"/>
        <w:jc w:val="center"/>
        <w:rPr>
          <w:b/>
          <w:sz w:val="28"/>
          <w:szCs w:val="28"/>
        </w:rPr>
      </w:pPr>
      <w:r w:rsidRPr="00535F30">
        <w:rPr>
          <w:b/>
          <w:sz w:val="28"/>
          <w:szCs w:val="28"/>
        </w:rPr>
        <w:t>GUIDE D’ENTRETIEN SEMI DIRECTIF</w:t>
      </w:r>
    </w:p>
    <w:p w:rsidR="009B3D6E" w:rsidRPr="00BB6254" w:rsidRDefault="009B3D6E" w:rsidP="009B3D6E">
      <w:pPr>
        <w:spacing w:line="360" w:lineRule="auto"/>
        <w:jc w:val="center"/>
        <w:rPr>
          <w:b/>
          <w:sz w:val="28"/>
          <w:szCs w:val="28"/>
        </w:rPr>
      </w:pPr>
      <w:r w:rsidRPr="00535F30">
        <w:rPr>
          <w:b/>
          <w:sz w:val="28"/>
          <w:szCs w:val="28"/>
        </w:rPr>
        <w:t xml:space="preserve">A </w:t>
      </w:r>
      <w:r>
        <w:rPr>
          <w:b/>
          <w:sz w:val="28"/>
          <w:szCs w:val="28"/>
        </w:rPr>
        <w:t xml:space="preserve">destination </w:t>
      </w:r>
      <w:r w:rsidRPr="00535F30">
        <w:rPr>
          <w:b/>
          <w:sz w:val="28"/>
          <w:szCs w:val="28"/>
        </w:rPr>
        <w:t>des professionnels (les)</w:t>
      </w:r>
    </w:p>
    <w:p w:rsidR="009B3D6E" w:rsidRDefault="009B3D6E" w:rsidP="009B3D6E">
      <w:pPr>
        <w:spacing w:line="360" w:lineRule="auto"/>
        <w:jc w:val="both"/>
      </w:pPr>
    </w:p>
    <w:p w:rsidR="009B3D6E" w:rsidRPr="00795BBF" w:rsidRDefault="009B3D6E" w:rsidP="009B3D6E">
      <w:pPr>
        <w:spacing w:line="360" w:lineRule="auto"/>
      </w:pPr>
      <w:r w:rsidRPr="009E6F74">
        <w:t xml:space="preserve">Etudiante </w:t>
      </w:r>
      <w:r>
        <w:t>en 3</w:t>
      </w:r>
      <w:r w:rsidRPr="005D0307">
        <w:rPr>
          <w:vertAlign w:val="superscript"/>
        </w:rPr>
        <w:t>ème</w:t>
      </w:r>
      <w:r>
        <w:t xml:space="preserve"> année de formation d’assistant de service social, je suis dans une démarche de recherche sur la question sociale des jeunes adultes en situation d’errance. Pour ce faire, je propose ce guide d’entretien comme outil d’échange. Merci pour votre participation.</w:t>
      </w:r>
    </w:p>
    <w:p w:rsidR="009B3D6E" w:rsidRDefault="009B3D6E" w:rsidP="009B3D6E">
      <w:pPr>
        <w:spacing w:line="360" w:lineRule="auto"/>
        <w:rPr>
          <w:b/>
        </w:rPr>
      </w:pPr>
    </w:p>
    <w:p w:rsidR="009B3D6E" w:rsidRPr="008F46E4" w:rsidRDefault="009B3D6E" w:rsidP="009B3D6E">
      <w:pPr>
        <w:spacing w:line="396" w:lineRule="auto"/>
        <w:rPr>
          <w:b/>
        </w:rPr>
      </w:pPr>
      <w:r w:rsidRPr="008F46E4">
        <w:rPr>
          <w:b/>
        </w:rPr>
        <w:t>PRESENTATION :</w:t>
      </w:r>
    </w:p>
    <w:p w:rsidR="009B3D6E" w:rsidRDefault="009B3D6E" w:rsidP="009B3D6E">
      <w:pPr>
        <w:spacing w:line="396" w:lineRule="auto"/>
      </w:pPr>
      <w:r>
        <w:t>• Structure ou service :</w:t>
      </w:r>
    </w:p>
    <w:p w:rsidR="009B3D6E" w:rsidRDefault="009B3D6E" w:rsidP="009B3D6E">
      <w:pPr>
        <w:spacing w:line="396" w:lineRule="auto"/>
      </w:pPr>
      <w:r>
        <w:t>• Fonction :</w:t>
      </w:r>
    </w:p>
    <w:p w:rsidR="009B3D6E" w:rsidRDefault="009B3D6E" w:rsidP="009B3D6E">
      <w:pPr>
        <w:spacing w:line="396" w:lineRule="auto"/>
      </w:pPr>
      <w:r>
        <w:t>• Ancienneté professionnelle :</w:t>
      </w:r>
    </w:p>
    <w:p w:rsidR="009B3D6E" w:rsidRDefault="009B3D6E" w:rsidP="009B3D6E">
      <w:pPr>
        <w:spacing w:line="396" w:lineRule="auto"/>
      </w:pPr>
    </w:p>
    <w:p w:rsidR="009B3D6E" w:rsidRPr="008F46E4" w:rsidRDefault="009B3D6E" w:rsidP="009B3D6E">
      <w:pPr>
        <w:spacing w:line="396" w:lineRule="auto"/>
        <w:rPr>
          <w:b/>
        </w:rPr>
      </w:pPr>
      <w:r w:rsidRPr="008F46E4">
        <w:rPr>
          <w:b/>
        </w:rPr>
        <w:t>LES JEUNES ADULTES</w:t>
      </w:r>
    </w:p>
    <w:p w:rsidR="009B3D6E" w:rsidRDefault="009B3D6E" w:rsidP="009B3D6E">
      <w:pPr>
        <w:spacing w:line="396" w:lineRule="auto"/>
      </w:pPr>
      <w:r>
        <w:t>• Comment définissez-vous le jeune adulte ?</w:t>
      </w:r>
    </w:p>
    <w:p w:rsidR="009B3D6E" w:rsidRDefault="009B3D6E" w:rsidP="009B3D6E">
      <w:pPr>
        <w:spacing w:line="396" w:lineRule="auto"/>
      </w:pPr>
      <w:r>
        <w:t>• Qu’observez-vous chez ses jeunes ?</w:t>
      </w:r>
    </w:p>
    <w:p w:rsidR="009B3D6E" w:rsidRDefault="009B3D6E" w:rsidP="009B3D6E">
      <w:pPr>
        <w:spacing w:line="396" w:lineRule="auto"/>
      </w:pPr>
    </w:p>
    <w:p w:rsidR="009B3D6E" w:rsidRPr="000C5317" w:rsidRDefault="009B3D6E" w:rsidP="009B3D6E">
      <w:pPr>
        <w:spacing w:line="396" w:lineRule="auto"/>
        <w:rPr>
          <w:b/>
        </w:rPr>
      </w:pPr>
      <w:r w:rsidRPr="000C5317">
        <w:rPr>
          <w:b/>
        </w:rPr>
        <w:t>L’ERRANCE</w:t>
      </w:r>
    </w:p>
    <w:p w:rsidR="009B3D6E" w:rsidRDefault="009B3D6E" w:rsidP="009B3D6E">
      <w:pPr>
        <w:spacing w:line="396" w:lineRule="auto"/>
      </w:pPr>
      <w:r>
        <w:t>• Pour vous, qu’est-ce que l’errance ?</w:t>
      </w:r>
    </w:p>
    <w:p w:rsidR="009B3D6E" w:rsidRDefault="009B3D6E" w:rsidP="009B3D6E">
      <w:pPr>
        <w:spacing w:line="396" w:lineRule="auto"/>
      </w:pPr>
      <w:r>
        <w:t>• Quelles seraient pour vous les causes du phénomène de l’errance ?</w:t>
      </w:r>
    </w:p>
    <w:p w:rsidR="009B3D6E" w:rsidRDefault="009B3D6E" w:rsidP="009B3D6E">
      <w:pPr>
        <w:spacing w:line="396" w:lineRule="auto"/>
      </w:pPr>
      <w:r>
        <w:t>• Selon vous existe-t-il une errance spécifique pour les jeunes ?</w:t>
      </w:r>
    </w:p>
    <w:p w:rsidR="009B3D6E" w:rsidRDefault="009B3D6E" w:rsidP="009B3D6E">
      <w:pPr>
        <w:spacing w:line="396" w:lineRule="auto"/>
      </w:pPr>
      <w:r>
        <w:t>• Quelles observations faites-vous du devenir des jeunes en errance ?</w:t>
      </w:r>
    </w:p>
    <w:p w:rsidR="009B3D6E" w:rsidRDefault="009B3D6E" w:rsidP="009B3D6E">
      <w:pPr>
        <w:spacing w:line="396" w:lineRule="auto"/>
      </w:pPr>
    </w:p>
    <w:p w:rsidR="009B3D6E" w:rsidRDefault="009B3D6E" w:rsidP="009B3D6E">
      <w:pPr>
        <w:spacing w:line="396" w:lineRule="auto"/>
        <w:rPr>
          <w:b/>
        </w:rPr>
      </w:pPr>
      <w:r>
        <w:rPr>
          <w:b/>
        </w:rPr>
        <w:t>LE PROJET ET SA TEMPORALITE</w:t>
      </w:r>
    </w:p>
    <w:p w:rsidR="009B3D6E" w:rsidRDefault="009B3D6E" w:rsidP="009B3D6E">
      <w:pPr>
        <w:spacing w:line="396" w:lineRule="auto"/>
      </w:pPr>
      <w:r>
        <w:t>• Est-ce que les jeunes adultes ont des projet ?</w:t>
      </w:r>
    </w:p>
    <w:p w:rsidR="009B3D6E" w:rsidRDefault="009B3D6E" w:rsidP="009B3D6E">
      <w:pPr>
        <w:spacing w:line="396" w:lineRule="auto"/>
      </w:pPr>
      <w:r>
        <w:t>• Quels types de projet mettez vous en place avec eux ?</w:t>
      </w:r>
    </w:p>
    <w:p w:rsidR="009B3D6E" w:rsidRDefault="009B3D6E" w:rsidP="009B3D6E">
      <w:pPr>
        <w:spacing w:line="396" w:lineRule="auto"/>
      </w:pPr>
      <w:r>
        <w:t>• Que pensez-vous de la notion de projet pour les jeunes en errance ?</w:t>
      </w:r>
    </w:p>
    <w:p w:rsidR="009B3D6E" w:rsidRDefault="009B3D6E" w:rsidP="009B3D6E">
      <w:pPr>
        <w:spacing w:line="396" w:lineRule="auto"/>
      </w:pPr>
    </w:p>
    <w:p w:rsidR="009B3D6E" w:rsidRDefault="009B3D6E" w:rsidP="009B3D6E">
      <w:pPr>
        <w:spacing w:line="396" w:lineRule="auto"/>
        <w:rPr>
          <w:b/>
        </w:rPr>
      </w:pPr>
      <w:r>
        <w:rPr>
          <w:b/>
        </w:rPr>
        <w:t>L’ACCOMPAGNEMENT SOCIAL ET LA TEMPORALITE</w:t>
      </w:r>
    </w:p>
    <w:p w:rsidR="009B3D6E" w:rsidRDefault="009B3D6E" w:rsidP="009B3D6E">
      <w:pPr>
        <w:spacing w:line="396" w:lineRule="auto"/>
      </w:pPr>
      <w:r w:rsidRPr="00795BBF">
        <w:t>• Quel type d’accompagnement social menez-vous pour</w:t>
      </w:r>
      <w:r>
        <w:t xml:space="preserve"> un jeune adulte en </w:t>
      </w:r>
      <w:r w:rsidRPr="00795BBF">
        <w:t>errance ?</w:t>
      </w:r>
    </w:p>
    <w:p w:rsidR="009B3D6E" w:rsidRDefault="009B3D6E" w:rsidP="009B3D6E">
      <w:pPr>
        <w:spacing w:line="396" w:lineRule="auto"/>
      </w:pPr>
      <w:r>
        <w:t>• Quelles difficultés, freins ou limites, observez-vous dans l’accompagnement ?</w:t>
      </w:r>
    </w:p>
    <w:p w:rsidR="009B3D6E" w:rsidRPr="00187BC1" w:rsidRDefault="009B3D6E" w:rsidP="009B3D6E">
      <w:pPr>
        <w:rPr>
          <w:sz w:val="28"/>
          <w:szCs w:val="28"/>
        </w:rPr>
      </w:pPr>
      <w:r w:rsidRPr="00187BC1">
        <w:rPr>
          <w:sz w:val="28"/>
          <w:szCs w:val="28"/>
        </w:rPr>
        <w:lastRenderedPageBreak/>
        <w:t>Annexe n°</w:t>
      </w:r>
      <w:r>
        <w:rPr>
          <w:sz w:val="28"/>
          <w:szCs w:val="28"/>
        </w:rPr>
        <w:t>4</w:t>
      </w:r>
    </w:p>
    <w:p w:rsidR="009B3D6E" w:rsidRPr="00535F30" w:rsidRDefault="009B3D6E" w:rsidP="009B3D6E">
      <w:pPr>
        <w:spacing w:line="360" w:lineRule="auto"/>
        <w:jc w:val="center"/>
        <w:rPr>
          <w:b/>
          <w:sz w:val="28"/>
          <w:szCs w:val="28"/>
        </w:rPr>
      </w:pPr>
      <w:r w:rsidRPr="00535F30">
        <w:rPr>
          <w:b/>
          <w:sz w:val="28"/>
          <w:szCs w:val="28"/>
        </w:rPr>
        <w:t>GUIDE D’ENTRETIEN SEMI DIRECTIF</w:t>
      </w:r>
    </w:p>
    <w:p w:rsidR="009B3D6E" w:rsidRPr="00BB6254" w:rsidRDefault="009B3D6E" w:rsidP="009B3D6E">
      <w:pPr>
        <w:spacing w:line="360" w:lineRule="auto"/>
        <w:jc w:val="center"/>
        <w:rPr>
          <w:b/>
          <w:sz w:val="28"/>
          <w:szCs w:val="28"/>
        </w:rPr>
      </w:pPr>
      <w:r w:rsidRPr="00535F30">
        <w:rPr>
          <w:b/>
          <w:sz w:val="28"/>
          <w:szCs w:val="28"/>
        </w:rPr>
        <w:t xml:space="preserve">A </w:t>
      </w:r>
      <w:r>
        <w:rPr>
          <w:b/>
          <w:sz w:val="28"/>
          <w:szCs w:val="28"/>
        </w:rPr>
        <w:t>destination</w:t>
      </w:r>
      <w:r w:rsidRPr="00535F30">
        <w:rPr>
          <w:b/>
          <w:sz w:val="28"/>
          <w:szCs w:val="28"/>
        </w:rPr>
        <w:t xml:space="preserve"> </w:t>
      </w:r>
      <w:r>
        <w:rPr>
          <w:b/>
          <w:sz w:val="28"/>
          <w:szCs w:val="28"/>
        </w:rPr>
        <w:t>des jeunes adultes</w:t>
      </w:r>
    </w:p>
    <w:p w:rsidR="009B3D6E" w:rsidRDefault="009B3D6E" w:rsidP="009B3D6E">
      <w:pPr>
        <w:spacing w:line="360" w:lineRule="auto"/>
        <w:jc w:val="both"/>
      </w:pPr>
    </w:p>
    <w:p w:rsidR="009B3D6E" w:rsidRPr="00795BBF" w:rsidRDefault="009B3D6E" w:rsidP="009B3D6E">
      <w:pPr>
        <w:spacing w:line="360" w:lineRule="auto"/>
      </w:pPr>
      <w:r w:rsidRPr="009E6F74">
        <w:t xml:space="preserve">Etudiante </w:t>
      </w:r>
      <w:r>
        <w:t>en 3</w:t>
      </w:r>
      <w:r w:rsidRPr="005D0307">
        <w:rPr>
          <w:vertAlign w:val="superscript"/>
        </w:rPr>
        <w:t>ème</w:t>
      </w:r>
      <w:r>
        <w:t xml:space="preserve"> année de formation d’assistant de service social, je suis dans une démarche de recherche sur la question sociale des jeunes adultes en situation d’errance. Pour ce faire, je propose ce guide d’entretien comme outil d’échange. Merci pour votre participation.</w:t>
      </w:r>
    </w:p>
    <w:p w:rsidR="009B3D6E" w:rsidRDefault="009B3D6E" w:rsidP="009B3D6E">
      <w:pPr>
        <w:spacing w:line="360" w:lineRule="auto"/>
        <w:rPr>
          <w:b/>
        </w:rPr>
      </w:pPr>
    </w:p>
    <w:p w:rsidR="009B3D6E" w:rsidRPr="008F46E4" w:rsidRDefault="009B3D6E" w:rsidP="009B3D6E">
      <w:pPr>
        <w:spacing w:line="396" w:lineRule="auto"/>
        <w:rPr>
          <w:b/>
        </w:rPr>
      </w:pPr>
      <w:r w:rsidRPr="008F46E4">
        <w:rPr>
          <w:b/>
        </w:rPr>
        <w:t>PRESENTATION </w:t>
      </w:r>
      <w:r>
        <w:rPr>
          <w:b/>
        </w:rPr>
        <w:t xml:space="preserve"> et objectif de l’entretien </w:t>
      </w:r>
      <w:r w:rsidRPr="008F46E4">
        <w:rPr>
          <w:b/>
        </w:rPr>
        <w:t>:</w:t>
      </w:r>
    </w:p>
    <w:p w:rsidR="009B3D6E" w:rsidRDefault="009B3D6E" w:rsidP="009B3D6E">
      <w:pPr>
        <w:spacing w:line="396" w:lineRule="auto"/>
      </w:pPr>
      <w:r>
        <w:t>• Nom / Prénom / ou Pseudo :</w:t>
      </w:r>
    </w:p>
    <w:p w:rsidR="009B3D6E" w:rsidRDefault="009B3D6E" w:rsidP="009B3D6E">
      <w:pPr>
        <w:spacing w:line="396" w:lineRule="auto"/>
      </w:pPr>
      <w:r>
        <w:t>• Age :</w:t>
      </w:r>
      <w:r>
        <w:tab/>
      </w:r>
      <w:r>
        <w:tab/>
      </w:r>
      <w:r>
        <w:tab/>
      </w:r>
      <w:r>
        <w:tab/>
        <w:t>• Situation :</w:t>
      </w:r>
    </w:p>
    <w:p w:rsidR="009B3D6E" w:rsidRDefault="009B3D6E" w:rsidP="009B3D6E">
      <w:pPr>
        <w:spacing w:line="396" w:lineRule="auto"/>
      </w:pPr>
    </w:p>
    <w:p w:rsidR="009B3D6E" w:rsidRDefault="009B3D6E" w:rsidP="009B3D6E">
      <w:pPr>
        <w:spacing w:line="396" w:lineRule="auto"/>
      </w:pPr>
      <w:r>
        <w:t>• Qu’est-ce qu’être jeune et un jeune adulte pour vous ?</w:t>
      </w:r>
    </w:p>
    <w:p w:rsidR="009B3D6E" w:rsidRDefault="009B3D6E" w:rsidP="009B3D6E">
      <w:pPr>
        <w:spacing w:line="396" w:lineRule="auto"/>
      </w:pPr>
      <w:r>
        <w:t>• Comment vous situez-vous ? Plutôt jeune ou plutôt adulte ?</w:t>
      </w:r>
    </w:p>
    <w:p w:rsidR="009B3D6E" w:rsidRDefault="009B3D6E" w:rsidP="009B3D6E">
      <w:pPr>
        <w:spacing w:line="396" w:lineRule="auto"/>
      </w:pPr>
      <w:r>
        <w:t>• Qu’est-ce que être autonome pour vous ? Est la même chose que d’être indépendant ?</w:t>
      </w:r>
    </w:p>
    <w:p w:rsidR="009B3D6E" w:rsidRDefault="009B3D6E" w:rsidP="009B3D6E">
      <w:pPr>
        <w:spacing w:line="396" w:lineRule="auto"/>
      </w:pPr>
      <w:r>
        <w:t>• Est-ce que vous pouvez me parler de votre mode de vie ?</w:t>
      </w:r>
    </w:p>
    <w:p w:rsidR="009B3D6E" w:rsidRDefault="009B3D6E" w:rsidP="009B3D6E">
      <w:pPr>
        <w:spacing w:line="396" w:lineRule="auto"/>
      </w:pPr>
      <w:r>
        <w:t>Solitaire ou avec la dynamique d’un groupe ?</w:t>
      </w:r>
    </w:p>
    <w:p w:rsidR="009B3D6E" w:rsidRDefault="009B3D6E" w:rsidP="009B3D6E">
      <w:pPr>
        <w:spacing w:line="396" w:lineRule="auto"/>
      </w:pPr>
    </w:p>
    <w:p w:rsidR="009B3D6E" w:rsidRDefault="009B3D6E" w:rsidP="009B3D6E">
      <w:pPr>
        <w:spacing w:line="396" w:lineRule="auto"/>
      </w:pPr>
      <w:r>
        <w:t>• Pour vous, qu’est-ce que l’errance ?</w:t>
      </w:r>
    </w:p>
    <w:p w:rsidR="009B3D6E" w:rsidRDefault="009B3D6E" w:rsidP="009B3D6E">
      <w:pPr>
        <w:spacing w:line="396" w:lineRule="auto"/>
      </w:pPr>
      <w:r>
        <w:t>• Est-ce une situation contextuelle, un mode de vie ou une galère ?</w:t>
      </w:r>
    </w:p>
    <w:p w:rsidR="009B3D6E" w:rsidRDefault="009B3D6E" w:rsidP="009B3D6E">
      <w:pPr>
        <w:spacing w:line="396" w:lineRule="auto"/>
      </w:pPr>
      <w:r>
        <w:t>• Quelles seraient pour vous les causes du phénomène de l’errance ?</w:t>
      </w:r>
    </w:p>
    <w:p w:rsidR="009B3D6E" w:rsidRDefault="009B3D6E" w:rsidP="009B3D6E">
      <w:pPr>
        <w:spacing w:line="396" w:lineRule="auto"/>
      </w:pPr>
    </w:p>
    <w:p w:rsidR="009B3D6E" w:rsidRDefault="009B3D6E" w:rsidP="009B3D6E">
      <w:pPr>
        <w:spacing w:line="396" w:lineRule="auto"/>
      </w:pPr>
      <w:r>
        <w:t>• D’après vous, est-il nécessaire d’avoir des projets de vie ?</w:t>
      </w:r>
    </w:p>
    <w:p w:rsidR="009B3D6E" w:rsidRDefault="009B3D6E" w:rsidP="009B3D6E">
      <w:pPr>
        <w:spacing w:line="396" w:lineRule="auto"/>
      </w:pPr>
      <w:r>
        <w:t>• Et vous, est-ce que vous avez des projets ? Si oui, lesquels ?</w:t>
      </w:r>
    </w:p>
    <w:p w:rsidR="009B3D6E" w:rsidRDefault="009B3D6E" w:rsidP="009B3D6E">
      <w:pPr>
        <w:spacing w:line="396" w:lineRule="auto"/>
      </w:pPr>
      <w:r>
        <w:t>• Comment vous envisager de mettre en œuvre vos projets ?</w:t>
      </w:r>
    </w:p>
    <w:p w:rsidR="009B3D6E" w:rsidRDefault="009B3D6E" w:rsidP="009B3D6E">
      <w:pPr>
        <w:spacing w:line="396" w:lineRule="auto"/>
      </w:pPr>
    </w:p>
    <w:p w:rsidR="009B3D6E" w:rsidRDefault="009B3D6E" w:rsidP="009B3D6E">
      <w:pPr>
        <w:spacing w:line="396" w:lineRule="auto"/>
      </w:pPr>
      <w:r w:rsidRPr="00795BBF">
        <w:t xml:space="preserve">• </w:t>
      </w:r>
      <w:r>
        <w:t xml:space="preserve">Bénéficiez-vous d’un accompagnement social </w:t>
      </w:r>
      <w:r w:rsidRPr="00795BBF">
        <w:t>?</w:t>
      </w:r>
    </w:p>
    <w:p w:rsidR="009B3D6E" w:rsidRDefault="009B3D6E" w:rsidP="009B3D6E">
      <w:pPr>
        <w:spacing w:line="396" w:lineRule="auto"/>
      </w:pPr>
      <w:r>
        <w:t>• Quelles organisation avez-vous avec votre référent social ?</w:t>
      </w:r>
    </w:p>
    <w:p w:rsidR="009B3D6E" w:rsidRDefault="009B3D6E" w:rsidP="009B3D6E">
      <w:pPr>
        <w:spacing w:line="396" w:lineRule="auto"/>
      </w:pPr>
      <w:r>
        <w:t>• Avez-vous des difficultés dans vos démarches ?</w:t>
      </w:r>
    </w:p>
    <w:p w:rsidR="009B3D6E" w:rsidRDefault="009B3D6E" w:rsidP="009B3D6E">
      <w:pPr>
        <w:spacing w:line="396" w:lineRule="auto"/>
      </w:pPr>
      <w:r>
        <w:t>• Est-ce que vous souhaitez évoquer autre chose ?</w:t>
      </w:r>
    </w:p>
    <w:p w:rsidR="003271D8" w:rsidRDefault="003271D8" w:rsidP="003271D8">
      <w:pPr>
        <w:spacing w:line="360" w:lineRule="auto"/>
        <w:jc w:val="center"/>
      </w:pPr>
    </w:p>
    <w:p w:rsidR="003271D8" w:rsidRDefault="003271D8" w:rsidP="003271D8">
      <w:pPr>
        <w:spacing w:line="360" w:lineRule="auto"/>
        <w:jc w:val="center"/>
        <w:rPr>
          <w:b/>
        </w:rPr>
      </w:pPr>
      <w:bookmarkStart w:id="0" w:name="_GoBack"/>
      <w:bookmarkEnd w:id="0"/>
      <w:r w:rsidRPr="00726F7F">
        <w:rPr>
          <w:b/>
        </w:rPr>
        <w:lastRenderedPageBreak/>
        <w:t>TITRE :</w:t>
      </w:r>
    </w:p>
    <w:p w:rsidR="003271D8" w:rsidRPr="00726F7F" w:rsidRDefault="003271D8" w:rsidP="003271D8">
      <w:pPr>
        <w:spacing w:line="360" w:lineRule="auto"/>
        <w:jc w:val="center"/>
        <w:rPr>
          <w:b/>
        </w:rPr>
      </w:pPr>
    </w:p>
    <w:p w:rsidR="003271D8" w:rsidRPr="002D67F9" w:rsidRDefault="003271D8" w:rsidP="003271D8">
      <w:pPr>
        <w:spacing w:line="360" w:lineRule="auto"/>
        <w:jc w:val="center"/>
        <w:rPr>
          <w:b/>
        </w:rPr>
      </w:pPr>
      <w:r w:rsidRPr="002D67F9">
        <w:rPr>
          <w:b/>
        </w:rPr>
        <w:t>Les jeunes adultes en errance et l’institution :</w:t>
      </w:r>
    </w:p>
    <w:p w:rsidR="003271D8" w:rsidRPr="002D67F9" w:rsidRDefault="003271D8" w:rsidP="003271D8">
      <w:pPr>
        <w:spacing w:line="360" w:lineRule="auto"/>
        <w:jc w:val="center"/>
        <w:rPr>
          <w:b/>
        </w:rPr>
      </w:pPr>
      <w:r w:rsidRPr="002D67F9">
        <w:rPr>
          <w:b/>
        </w:rPr>
        <w:t>Quelles temporalités dans l’accompagnement ?</w:t>
      </w:r>
    </w:p>
    <w:p w:rsidR="003271D8" w:rsidRDefault="003271D8" w:rsidP="003271D8">
      <w:pPr>
        <w:spacing w:line="360" w:lineRule="auto"/>
      </w:pPr>
    </w:p>
    <w:p w:rsidR="003271D8" w:rsidRDefault="003271D8" w:rsidP="003271D8">
      <w:pPr>
        <w:spacing w:line="360" w:lineRule="auto"/>
      </w:pPr>
    </w:p>
    <w:p w:rsidR="003271D8" w:rsidRDefault="003271D8" w:rsidP="003271D8">
      <w:pPr>
        <w:spacing w:line="360" w:lineRule="auto"/>
      </w:pPr>
    </w:p>
    <w:p w:rsidR="003271D8" w:rsidRDefault="003271D8" w:rsidP="003271D8">
      <w:pPr>
        <w:spacing w:line="360" w:lineRule="auto"/>
      </w:pPr>
    </w:p>
    <w:p w:rsidR="003271D8" w:rsidRPr="00726F7F" w:rsidRDefault="003271D8" w:rsidP="003271D8">
      <w:pPr>
        <w:spacing w:line="360" w:lineRule="auto"/>
        <w:rPr>
          <w:b/>
        </w:rPr>
      </w:pPr>
      <w:r>
        <w:rPr>
          <w:b/>
        </w:rPr>
        <w:t>Résumé</w:t>
      </w:r>
      <w:r w:rsidRPr="00726F7F">
        <w:rPr>
          <w:b/>
        </w:rPr>
        <w:t xml:space="preserve"> : </w:t>
      </w:r>
    </w:p>
    <w:p w:rsidR="003271D8" w:rsidRDefault="003271D8" w:rsidP="003271D8">
      <w:pPr>
        <w:spacing w:line="360" w:lineRule="auto"/>
      </w:pPr>
    </w:p>
    <w:p w:rsidR="003271D8" w:rsidRPr="000E1FF2" w:rsidRDefault="003271D8" w:rsidP="003271D8">
      <w:pPr>
        <w:spacing w:line="360" w:lineRule="auto"/>
        <w:jc w:val="both"/>
      </w:pPr>
      <w:r>
        <w:tab/>
      </w:r>
      <w:r w:rsidRPr="000E1FF2">
        <w:t>Si le phénomène des jeunes</w:t>
      </w:r>
      <w:r>
        <w:t xml:space="preserve"> adultes</w:t>
      </w:r>
      <w:r w:rsidRPr="000E1FF2">
        <w:t xml:space="preserve"> en errance n’est pas nouveau, il est obser</w:t>
      </w:r>
      <w:r>
        <w:t>vé en augmentation. Faits marquants aujourd’hui, l’allongement de la jeunesse dans le temps et la disparition des rituels de passage du statut de jeune à celui d’adulte, laissent l</w:t>
      </w:r>
      <w:r w:rsidRPr="000E1FF2">
        <w:t>e</w:t>
      </w:r>
      <w:r>
        <w:t>s</w:t>
      </w:r>
      <w:r w:rsidRPr="000E1FF2">
        <w:t xml:space="preserve"> jeune</w:t>
      </w:r>
      <w:r>
        <w:t>s</w:t>
      </w:r>
      <w:r w:rsidRPr="000E1FF2">
        <w:t xml:space="preserve"> adulte</w:t>
      </w:r>
      <w:r>
        <w:t>s entre 18 et 30 ans,</w:t>
      </w:r>
      <w:r w:rsidRPr="000E1FF2">
        <w:t xml:space="preserve"> </w:t>
      </w:r>
      <w:r>
        <w:t xml:space="preserve">dans un entre-deux âges, en quête de leur autonomie. Les parcours biographiques des jeunes adultes en errance cumulent </w:t>
      </w:r>
      <w:r w:rsidRPr="000E1FF2">
        <w:t>différentes formes de ruptures</w:t>
      </w:r>
      <w:r>
        <w:t xml:space="preserve"> et de pressions, familiales ou culturelles,</w:t>
      </w:r>
      <w:r w:rsidRPr="000E1FF2">
        <w:t xml:space="preserve"> qui oc</w:t>
      </w:r>
      <w:r>
        <w:t>casionnent des risques d’exclusion. Alors que les jeunes adultes en errance ont une propension à vivre au jour le jour comment peuvent-ils envisager la construction d’un projet de vie ?</w:t>
      </w:r>
    </w:p>
    <w:p w:rsidR="003271D8" w:rsidRDefault="003271D8" w:rsidP="003271D8">
      <w:pPr>
        <w:spacing w:before="240" w:line="360" w:lineRule="auto"/>
        <w:jc w:val="both"/>
      </w:pPr>
      <w:r w:rsidRPr="000E1FF2">
        <w:tab/>
        <w:t xml:space="preserve"> </w:t>
      </w:r>
      <w:r>
        <w:t xml:space="preserve">Accueillis au sein des structures sociales, </w:t>
      </w:r>
      <w:r w:rsidRPr="00E447C9">
        <w:t>ils s</w:t>
      </w:r>
      <w:r>
        <w:t>eraient</w:t>
      </w:r>
      <w:r w:rsidRPr="00E447C9">
        <w:t xml:space="preserve"> tentés de reproduire des mises en échec et de les justifier par l’affranchissement des contraintes </w:t>
      </w:r>
      <w:r>
        <w:t>sociales normées de la société. Entre les différente</w:t>
      </w:r>
      <w:r w:rsidRPr="00E447C9">
        <w:t>s</w:t>
      </w:r>
      <w:r>
        <w:t xml:space="preserve"> temporalités, celles des</w:t>
      </w:r>
      <w:r w:rsidRPr="00E447C9">
        <w:t xml:space="preserve"> jeunes adultes</w:t>
      </w:r>
      <w:r>
        <w:t xml:space="preserve"> et celles des institutions, </w:t>
      </w:r>
      <w:r>
        <w:br/>
        <w:t xml:space="preserve">il </w:t>
      </w:r>
      <w:r w:rsidRPr="00E447C9">
        <w:t>apparaît en effet que les travailleurs sociaux sont conf</w:t>
      </w:r>
      <w:r>
        <w:t xml:space="preserve">rontés à la dissonance entre le projet de l’accompagnement social à visé projective et le projet du jeune qui vit l’instant présent. </w:t>
      </w:r>
      <w:r w:rsidRPr="00E447C9">
        <w:t>De fait, démunis face à des jeunes adultes en situation d’errance, méfiants et prompts à la rupture, comment restaurer la relation de confiance et les liens entre les professionnels et les jeunes ?</w:t>
      </w:r>
    </w:p>
    <w:p w:rsidR="003271D8" w:rsidRDefault="003271D8" w:rsidP="003271D8">
      <w:pPr>
        <w:spacing w:line="360" w:lineRule="auto"/>
        <w:jc w:val="both"/>
      </w:pPr>
    </w:p>
    <w:p w:rsidR="003271D8" w:rsidRDefault="003271D8" w:rsidP="003271D8">
      <w:pPr>
        <w:spacing w:line="360" w:lineRule="auto"/>
        <w:jc w:val="both"/>
      </w:pPr>
    </w:p>
    <w:p w:rsidR="003271D8" w:rsidRDefault="003271D8" w:rsidP="003271D8">
      <w:pPr>
        <w:spacing w:line="360" w:lineRule="auto"/>
        <w:jc w:val="both"/>
      </w:pPr>
    </w:p>
    <w:p w:rsidR="003271D8" w:rsidRDefault="003271D8" w:rsidP="003271D8">
      <w:pPr>
        <w:spacing w:line="360" w:lineRule="auto"/>
        <w:jc w:val="both"/>
      </w:pPr>
    </w:p>
    <w:p w:rsidR="003271D8" w:rsidRDefault="003271D8" w:rsidP="003271D8">
      <w:pPr>
        <w:spacing w:line="360" w:lineRule="auto"/>
      </w:pPr>
    </w:p>
    <w:p w:rsidR="003271D8" w:rsidRPr="00726F7F" w:rsidRDefault="003271D8" w:rsidP="003271D8">
      <w:pPr>
        <w:spacing w:line="360" w:lineRule="auto"/>
        <w:rPr>
          <w:b/>
        </w:rPr>
      </w:pPr>
      <w:r w:rsidRPr="00726F7F">
        <w:rPr>
          <w:b/>
        </w:rPr>
        <w:t>Mots clés :</w:t>
      </w:r>
    </w:p>
    <w:p w:rsidR="003C6E9C" w:rsidRPr="008927DC" w:rsidRDefault="003271D8" w:rsidP="003271D8">
      <w:pPr>
        <w:spacing w:line="360" w:lineRule="auto"/>
        <w:jc w:val="both"/>
      </w:pPr>
      <w:r>
        <w:t>Jeune adulte, rupture, errance, exclusion, autonomie, dépendance, socialisation, temporalité, projet, accompagnement social, inclusion sociale, norme sociale, lien social.</w:t>
      </w:r>
    </w:p>
    <w:sectPr w:rsidR="003C6E9C" w:rsidRPr="008927DC" w:rsidSect="00550A8F">
      <w:footerReference w:type="even" r:id="rId14"/>
      <w:footerReference w:type="default" r:id="rId15"/>
      <w:pgSz w:w="11900" w:h="16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FE" w:rsidRDefault="00FF0FFE" w:rsidP="002016DB">
      <w:r>
        <w:separator/>
      </w:r>
    </w:p>
  </w:endnote>
  <w:endnote w:type="continuationSeparator" w:id="0">
    <w:p w:rsidR="00FF0FFE" w:rsidRDefault="00FF0FFE" w:rsidP="00201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A7" w:rsidRDefault="00B84EED" w:rsidP="00226259">
    <w:pPr>
      <w:pStyle w:val="Pieddepage"/>
      <w:framePr w:wrap="around" w:vAnchor="text" w:hAnchor="margin" w:xAlign="center" w:y="1"/>
      <w:rPr>
        <w:rStyle w:val="Numrodepage"/>
      </w:rPr>
    </w:pPr>
    <w:r>
      <w:rPr>
        <w:rStyle w:val="Numrodepage"/>
      </w:rPr>
      <w:fldChar w:fldCharType="begin"/>
    </w:r>
    <w:r w:rsidR="006E36A7">
      <w:rPr>
        <w:rStyle w:val="Numrodepage"/>
      </w:rPr>
      <w:instrText xml:space="preserve">PAGE  </w:instrText>
    </w:r>
    <w:r>
      <w:rPr>
        <w:rStyle w:val="Numrodepage"/>
      </w:rPr>
      <w:fldChar w:fldCharType="end"/>
    </w:r>
  </w:p>
  <w:p w:rsidR="006E36A7" w:rsidRDefault="006E36A7" w:rsidP="00F1212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A7" w:rsidRDefault="00B84EED" w:rsidP="00226259">
    <w:pPr>
      <w:pStyle w:val="Pieddepage"/>
      <w:framePr w:wrap="around" w:vAnchor="text" w:hAnchor="margin" w:xAlign="center" w:y="1"/>
      <w:rPr>
        <w:rStyle w:val="Numrodepage"/>
      </w:rPr>
    </w:pPr>
    <w:r>
      <w:rPr>
        <w:rStyle w:val="Numrodepage"/>
      </w:rPr>
      <w:fldChar w:fldCharType="begin"/>
    </w:r>
    <w:r w:rsidR="006E36A7">
      <w:rPr>
        <w:rStyle w:val="Numrodepage"/>
      </w:rPr>
      <w:instrText xml:space="preserve">PAGE  </w:instrText>
    </w:r>
    <w:r>
      <w:rPr>
        <w:rStyle w:val="Numrodepage"/>
      </w:rPr>
      <w:fldChar w:fldCharType="separate"/>
    </w:r>
    <w:r w:rsidR="00EF7490">
      <w:rPr>
        <w:rStyle w:val="Numrodepage"/>
        <w:noProof/>
      </w:rPr>
      <w:t>1</w:t>
    </w:r>
    <w:r>
      <w:rPr>
        <w:rStyle w:val="Numrodepage"/>
      </w:rPr>
      <w:fldChar w:fldCharType="end"/>
    </w:r>
  </w:p>
  <w:p w:rsidR="006E36A7" w:rsidRDefault="006E36A7" w:rsidP="00F1212E">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FE" w:rsidRDefault="00FF0FFE" w:rsidP="002016DB">
      <w:r>
        <w:separator/>
      </w:r>
    </w:p>
  </w:footnote>
  <w:footnote w:type="continuationSeparator" w:id="0">
    <w:p w:rsidR="00FF0FFE" w:rsidRDefault="00FF0FFE" w:rsidP="002016DB">
      <w:r>
        <w:continuationSeparator/>
      </w:r>
    </w:p>
  </w:footnote>
  <w:footnote w:id="1">
    <w:p w:rsidR="006E36A7" w:rsidRPr="007C3217" w:rsidRDefault="006E36A7" w:rsidP="008664D0">
      <w:pPr>
        <w:pStyle w:val="Notedebasdepage"/>
        <w:jc w:val="both"/>
        <w:rPr>
          <w:sz w:val="20"/>
          <w:szCs w:val="20"/>
        </w:rPr>
      </w:pPr>
      <w:r w:rsidRPr="007C3217">
        <w:rPr>
          <w:rStyle w:val="Appelnotedebasdep"/>
          <w:sz w:val="20"/>
          <w:szCs w:val="20"/>
        </w:rPr>
        <w:footnoteRef/>
      </w:r>
      <w:r w:rsidRPr="007C3217">
        <w:rPr>
          <w:sz w:val="20"/>
          <w:szCs w:val="20"/>
        </w:rPr>
        <w:t xml:space="preserve"> MARTINOT B., </w:t>
      </w:r>
      <w:r w:rsidRPr="007C3217">
        <w:rPr>
          <w:i/>
          <w:sz w:val="20"/>
          <w:szCs w:val="20"/>
        </w:rPr>
        <w:t>Notre jeunesse est un trésor,</w:t>
      </w:r>
      <w:r w:rsidRPr="007C3217">
        <w:rPr>
          <w:sz w:val="20"/>
          <w:szCs w:val="20"/>
        </w:rPr>
        <w:t xml:space="preserve"> article du 23 mai 2016, </w:t>
      </w:r>
      <w:r>
        <w:rPr>
          <w:sz w:val="20"/>
          <w:szCs w:val="20"/>
        </w:rPr>
        <w:t xml:space="preserve">Région </w:t>
      </w:r>
      <w:r w:rsidRPr="007C3217">
        <w:rPr>
          <w:sz w:val="20"/>
          <w:szCs w:val="20"/>
        </w:rPr>
        <w:t>Auvergne-Rhône-Alpes, La Tribune, http://acteursdeleconomie.latribune.fr.</w:t>
      </w:r>
    </w:p>
  </w:footnote>
  <w:footnote w:id="2">
    <w:p w:rsidR="006E36A7" w:rsidRPr="007C3217" w:rsidRDefault="006E36A7" w:rsidP="004C59EC">
      <w:pPr>
        <w:pStyle w:val="Notedebasdepage"/>
        <w:jc w:val="both"/>
        <w:rPr>
          <w:sz w:val="20"/>
          <w:szCs w:val="20"/>
        </w:rPr>
      </w:pPr>
      <w:r w:rsidRPr="007C3217">
        <w:rPr>
          <w:rStyle w:val="Appelnotedebasdep"/>
          <w:sz w:val="20"/>
          <w:szCs w:val="20"/>
        </w:rPr>
        <w:footnoteRef/>
      </w:r>
      <w:r w:rsidRPr="007C3217">
        <w:rPr>
          <w:sz w:val="20"/>
          <w:szCs w:val="20"/>
        </w:rPr>
        <w:t xml:space="preserve"> MAURIN L., 2009, </w:t>
      </w:r>
      <w:r w:rsidRPr="007C3217">
        <w:rPr>
          <w:i/>
          <w:sz w:val="20"/>
          <w:szCs w:val="20"/>
        </w:rPr>
        <w:t xml:space="preserve">Déchiffrer la société française, </w:t>
      </w:r>
      <w:r>
        <w:rPr>
          <w:i/>
          <w:sz w:val="20"/>
          <w:szCs w:val="20"/>
        </w:rPr>
        <w:t xml:space="preserve">Paris, </w:t>
      </w:r>
      <w:r>
        <w:rPr>
          <w:sz w:val="20"/>
          <w:szCs w:val="20"/>
        </w:rPr>
        <w:t>E</w:t>
      </w:r>
      <w:r w:rsidRPr="007C3217">
        <w:rPr>
          <w:sz w:val="20"/>
          <w:szCs w:val="20"/>
        </w:rPr>
        <w:t>dition La Découverte, p.96</w:t>
      </w:r>
    </w:p>
  </w:footnote>
  <w:footnote w:id="3">
    <w:p w:rsidR="006E36A7" w:rsidRPr="007C3217" w:rsidRDefault="006E36A7" w:rsidP="004C59EC">
      <w:pPr>
        <w:pStyle w:val="Notedebasdepage"/>
        <w:jc w:val="both"/>
        <w:rPr>
          <w:sz w:val="20"/>
          <w:szCs w:val="20"/>
        </w:rPr>
      </w:pPr>
      <w:r w:rsidRPr="007C3217">
        <w:rPr>
          <w:rStyle w:val="Appelnotedebasdep"/>
          <w:sz w:val="20"/>
          <w:szCs w:val="20"/>
        </w:rPr>
        <w:footnoteRef/>
      </w:r>
      <w:r w:rsidRPr="007C3217">
        <w:rPr>
          <w:sz w:val="20"/>
          <w:szCs w:val="20"/>
        </w:rPr>
        <w:t xml:space="preserve"> Rapport 2015, </w:t>
      </w:r>
      <w:r w:rsidRPr="007C3217">
        <w:rPr>
          <w:i/>
          <w:sz w:val="20"/>
          <w:szCs w:val="20"/>
        </w:rPr>
        <w:t xml:space="preserve">La protection sociale des jeunes de 16 à 29 ans, </w:t>
      </w:r>
      <w:r w:rsidRPr="007C3217">
        <w:rPr>
          <w:sz w:val="20"/>
          <w:szCs w:val="20"/>
        </w:rPr>
        <w:t>Inspection Générale des Affaires Sociales, p.9</w:t>
      </w:r>
    </w:p>
  </w:footnote>
  <w:footnote w:id="4">
    <w:p w:rsidR="006E36A7" w:rsidRPr="007C3217" w:rsidRDefault="006E36A7" w:rsidP="00771498">
      <w:pPr>
        <w:pStyle w:val="Notedebasdepage"/>
        <w:jc w:val="both"/>
        <w:rPr>
          <w:sz w:val="20"/>
          <w:szCs w:val="20"/>
        </w:rPr>
      </w:pPr>
      <w:r w:rsidRPr="007C3217">
        <w:rPr>
          <w:rStyle w:val="Appelnotedebasdep"/>
          <w:sz w:val="20"/>
          <w:szCs w:val="20"/>
        </w:rPr>
        <w:footnoteRef/>
      </w:r>
      <w:r w:rsidRPr="007C3217">
        <w:rPr>
          <w:sz w:val="20"/>
          <w:szCs w:val="20"/>
        </w:rPr>
        <w:t xml:space="preserve"> MAURIN L., </w:t>
      </w:r>
      <w:r>
        <w:rPr>
          <w:sz w:val="20"/>
          <w:szCs w:val="20"/>
        </w:rPr>
        <w:t>op. cit. p.100</w:t>
      </w:r>
    </w:p>
  </w:footnote>
  <w:footnote w:id="5">
    <w:p w:rsidR="006E36A7" w:rsidRPr="007C3217" w:rsidRDefault="006E36A7" w:rsidP="00E063BD">
      <w:pPr>
        <w:pStyle w:val="Notedebasdepage"/>
        <w:jc w:val="both"/>
        <w:rPr>
          <w:sz w:val="20"/>
          <w:szCs w:val="20"/>
        </w:rPr>
      </w:pPr>
      <w:r w:rsidRPr="007C3217">
        <w:rPr>
          <w:rStyle w:val="Appelnotedebasdep"/>
          <w:sz w:val="20"/>
          <w:szCs w:val="20"/>
        </w:rPr>
        <w:footnoteRef/>
      </w:r>
      <w:r w:rsidRPr="007C3217">
        <w:rPr>
          <w:sz w:val="20"/>
          <w:szCs w:val="20"/>
        </w:rPr>
        <w:t xml:space="preserve"> MAUGER G., 2015, </w:t>
      </w:r>
      <w:r w:rsidRPr="007C3217">
        <w:rPr>
          <w:i/>
          <w:sz w:val="20"/>
          <w:szCs w:val="20"/>
        </w:rPr>
        <w:t>Âges et générations</w:t>
      </w:r>
      <w:r w:rsidRPr="007C3217">
        <w:rPr>
          <w:sz w:val="20"/>
          <w:szCs w:val="20"/>
        </w:rPr>
        <w:t>, Paris, La Découverte, p.95</w:t>
      </w:r>
    </w:p>
  </w:footnote>
  <w:footnote w:id="6">
    <w:p w:rsidR="006E36A7" w:rsidRPr="00461378" w:rsidRDefault="006E36A7" w:rsidP="00E063BD">
      <w:pPr>
        <w:pStyle w:val="Notedebasdepage"/>
        <w:jc w:val="both"/>
        <w:rPr>
          <w:sz w:val="20"/>
          <w:szCs w:val="20"/>
        </w:rPr>
      </w:pPr>
      <w:r w:rsidRPr="007C3217">
        <w:rPr>
          <w:rStyle w:val="Appelnotedebasdep"/>
          <w:sz w:val="20"/>
          <w:szCs w:val="20"/>
        </w:rPr>
        <w:footnoteRef/>
      </w:r>
      <w:r w:rsidRPr="007C3217">
        <w:rPr>
          <w:sz w:val="20"/>
          <w:szCs w:val="20"/>
        </w:rPr>
        <w:t xml:space="preserve"> MAURIN L., </w:t>
      </w:r>
      <w:r>
        <w:rPr>
          <w:sz w:val="20"/>
          <w:szCs w:val="20"/>
        </w:rPr>
        <w:t xml:space="preserve">op. cit. </w:t>
      </w:r>
      <w:r w:rsidRPr="007C3217">
        <w:rPr>
          <w:sz w:val="20"/>
          <w:szCs w:val="20"/>
        </w:rPr>
        <w:t>p.101</w:t>
      </w:r>
    </w:p>
  </w:footnote>
  <w:footnote w:id="7">
    <w:p w:rsidR="006E36A7" w:rsidRPr="00461378" w:rsidRDefault="006E36A7" w:rsidP="00E063BD">
      <w:pPr>
        <w:pStyle w:val="Notedebasdepage"/>
        <w:jc w:val="both"/>
        <w:rPr>
          <w:sz w:val="20"/>
          <w:szCs w:val="20"/>
        </w:rPr>
      </w:pPr>
      <w:r w:rsidRPr="00461378">
        <w:rPr>
          <w:rStyle w:val="Appelnotedebasdep"/>
          <w:sz w:val="20"/>
          <w:szCs w:val="20"/>
        </w:rPr>
        <w:footnoteRef/>
      </w:r>
      <w:r w:rsidRPr="00461378">
        <w:rPr>
          <w:sz w:val="20"/>
          <w:szCs w:val="20"/>
        </w:rPr>
        <w:t xml:space="preserve"> PUGEAULT-CICCHELLI C., CICHELLI V., RAGI T., 2004, </w:t>
      </w:r>
      <w:r w:rsidRPr="00461378">
        <w:rPr>
          <w:i/>
          <w:sz w:val="20"/>
          <w:szCs w:val="20"/>
        </w:rPr>
        <w:t>Ce que nous savons des jeunes</w:t>
      </w:r>
      <w:r w:rsidRPr="00461378">
        <w:rPr>
          <w:sz w:val="20"/>
          <w:szCs w:val="20"/>
        </w:rPr>
        <w:t>, PUF, p.16</w:t>
      </w:r>
    </w:p>
  </w:footnote>
  <w:footnote w:id="8">
    <w:p w:rsidR="006E36A7" w:rsidRPr="00461378" w:rsidRDefault="006E36A7" w:rsidP="00E063BD">
      <w:pPr>
        <w:jc w:val="both"/>
        <w:rPr>
          <w:sz w:val="20"/>
          <w:szCs w:val="20"/>
        </w:rPr>
      </w:pPr>
      <w:r w:rsidRPr="00461378">
        <w:rPr>
          <w:rStyle w:val="Appelnotedebasdep"/>
          <w:sz w:val="20"/>
          <w:szCs w:val="20"/>
        </w:rPr>
        <w:footnoteRef/>
      </w:r>
      <w:r w:rsidRPr="00461378">
        <w:rPr>
          <w:sz w:val="20"/>
          <w:szCs w:val="20"/>
        </w:rPr>
        <w:t xml:space="preserve"> Observatoire des inégalités, </w:t>
      </w:r>
      <w:r w:rsidRPr="00461378">
        <w:rPr>
          <w:i/>
          <w:color w:val="000000"/>
          <w:sz w:val="20"/>
          <w:szCs w:val="20"/>
        </w:rPr>
        <w:t>La pauvreté augmente chez les jeunes mais aussi chez les seniors</w:t>
      </w:r>
      <w:r w:rsidRPr="00461378">
        <w:rPr>
          <w:sz w:val="20"/>
          <w:szCs w:val="20"/>
        </w:rPr>
        <w:t xml:space="preserve">, article du 8 décembre 2012, </w:t>
      </w:r>
      <w:hyperlink r:id="rId1" w:history="1">
        <w:r w:rsidRPr="00461378">
          <w:rPr>
            <w:rStyle w:val="Lienhypertexte"/>
            <w:sz w:val="20"/>
            <w:szCs w:val="20"/>
          </w:rPr>
          <w:t>http://www.inegalites.fr</w:t>
        </w:r>
      </w:hyperlink>
      <w:r w:rsidRPr="00461378">
        <w:rPr>
          <w:sz w:val="20"/>
          <w:szCs w:val="20"/>
        </w:rPr>
        <w:t xml:space="preserve"> – source chiffrée INSEE 2010</w:t>
      </w:r>
    </w:p>
  </w:footnote>
  <w:footnote w:id="9">
    <w:p w:rsidR="006E36A7" w:rsidRPr="009378A4" w:rsidRDefault="006E36A7" w:rsidP="003320A0">
      <w:pPr>
        <w:pStyle w:val="Notedebasdepage"/>
        <w:jc w:val="both"/>
        <w:rPr>
          <w:rFonts w:asciiTheme="majorHAnsi" w:hAnsiTheme="majorHAnsi"/>
          <w:sz w:val="20"/>
          <w:szCs w:val="20"/>
        </w:rPr>
      </w:pPr>
      <w:r w:rsidRPr="00461378">
        <w:rPr>
          <w:rStyle w:val="Appelnotedebasdep"/>
          <w:sz w:val="20"/>
          <w:szCs w:val="20"/>
        </w:rPr>
        <w:footnoteRef/>
      </w:r>
      <w:r w:rsidRPr="00461378">
        <w:rPr>
          <w:sz w:val="20"/>
          <w:szCs w:val="20"/>
        </w:rPr>
        <w:t xml:space="preserve"> Collectif INSEE et INED, 2013, </w:t>
      </w:r>
      <w:r w:rsidRPr="00461378">
        <w:rPr>
          <w:i/>
          <w:sz w:val="20"/>
          <w:szCs w:val="20"/>
        </w:rPr>
        <w:t>Hébergement des sans-domiciles en 2012.</w:t>
      </w:r>
    </w:p>
  </w:footnote>
  <w:footnote w:id="10">
    <w:p w:rsidR="006E36A7" w:rsidRPr="003D6B31" w:rsidRDefault="006E36A7" w:rsidP="003320A0">
      <w:pPr>
        <w:pStyle w:val="Notedebasdepage"/>
        <w:jc w:val="both"/>
        <w:rPr>
          <w:sz w:val="20"/>
          <w:szCs w:val="20"/>
        </w:rPr>
      </w:pPr>
      <w:r w:rsidRPr="003D6B31">
        <w:rPr>
          <w:rStyle w:val="Appelnotedebasdep"/>
          <w:sz w:val="20"/>
          <w:szCs w:val="20"/>
        </w:rPr>
        <w:footnoteRef/>
      </w:r>
      <w:r w:rsidRPr="003D6B31">
        <w:rPr>
          <w:sz w:val="20"/>
          <w:szCs w:val="20"/>
        </w:rPr>
        <w:t xml:space="preserve"> PATTEGAY P., </w:t>
      </w:r>
      <w:r>
        <w:rPr>
          <w:sz w:val="20"/>
          <w:szCs w:val="20"/>
        </w:rPr>
        <w:t xml:space="preserve">2001, </w:t>
      </w:r>
      <w:r w:rsidRPr="00637DB8">
        <w:rPr>
          <w:i/>
          <w:sz w:val="20"/>
          <w:szCs w:val="20"/>
        </w:rPr>
        <w:t>L’actuelle construction, en France, du problème des jeunes en errance</w:t>
      </w:r>
      <w:r>
        <w:rPr>
          <w:sz w:val="20"/>
          <w:szCs w:val="20"/>
        </w:rPr>
        <w:t xml:space="preserve">. </w:t>
      </w:r>
      <w:r w:rsidRPr="003D6B31">
        <w:rPr>
          <w:sz w:val="20"/>
          <w:szCs w:val="20"/>
        </w:rPr>
        <w:t>Analyse critique d’une catégorie d’action p</w:t>
      </w:r>
      <w:r>
        <w:rPr>
          <w:sz w:val="20"/>
          <w:szCs w:val="20"/>
        </w:rPr>
        <w:t>ublique, Déviance et Société</w:t>
      </w:r>
      <w:r w:rsidRPr="003D6B31">
        <w:rPr>
          <w:sz w:val="20"/>
          <w:szCs w:val="20"/>
        </w:rPr>
        <w:t>, vol.25, P.273.</w:t>
      </w:r>
    </w:p>
  </w:footnote>
  <w:footnote w:id="11">
    <w:p w:rsidR="006E36A7" w:rsidRPr="005B3543" w:rsidRDefault="006E36A7" w:rsidP="005B1D91">
      <w:pPr>
        <w:pStyle w:val="Notedebasdepage"/>
        <w:jc w:val="both"/>
        <w:rPr>
          <w:sz w:val="20"/>
          <w:szCs w:val="20"/>
        </w:rPr>
      </w:pPr>
      <w:r w:rsidRPr="005B3543">
        <w:rPr>
          <w:rStyle w:val="Appelnotedebasdep"/>
          <w:sz w:val="20"/>
          <w:szCs w:val="20"/>
        </w:rPr>
        <w:footnoteRef/>
      </w:r>
      <w:r w:rsidRPr="005B3543">
        <w:rPr>
          <w:sz w:val="20"/>
          <w:szCs w:val="20"/>
        </w:rPr>
        <w:t xml:space="preserve"> CHOBEAUX F. et AUBERTIN M.-X., 2013, </w:t>
      </w:r>
      <w:r w:rsidRPr="005B3543">
        <w:rPr>
          <w:i/>
          <w:sz w:val="20"/>
          <w:szCs w:val="20"/>
        </w:rPr>
        <w:t>Jeunes en errance et addictions</w:t>
      </w:r>
      <w:r w:rsidRPr="005B3543">
        <w:rPr>
          <w:sz w:val="20"/>
          <w:szCs w:val="20"/>
        </w:rPr>
        <w:t xml:space="preserve">, Rapport Direction Général de la Santé, </w:t>
      </w:r>
      <w:r>
        <w:rPr>
          <w:sz w:val="20"/>
          <w:szCs w:val="20"/>
        </w:rPr>
        <w:t>Centre d’entrainement du mouvement d’éducation active (</w:t>
      </w:r>
      <w:r w:rsidRPr="005B3543">
        <w:rPr>
          <w:sz w:val="20"/>
          <w:szCs w:val="20"/>
        </w:rPr>
        <w:t>CEMEA</w:t>
      </w:r>
      <w:r>
        <w:rPr>
          <w:sz w:val="20"/>
          <w:szCs w:val="20"/>
        </w:rPr>
        <w:t>)</w:t>
      </w:r>
      <w:r w:rsidRPr="005B3543">
        <w:rPr>
          <w:sz w:val="20"/>
          <w:szCs w:val="20"/>
        </w:rPr>
        <w:t>, p.39</w:t>
      </w:r>
    </w:p>
  </w:footnote>
  <w:footnote w:id="12">
    <w:p w:rsidR="006E36A7" w:rsidRPr="000C21AE" w:rsidRDefault="006E36A7" w:rsidP="002E0B14">
      <w:pPr>
        <w:pStyle w:val="Notedebasdepage"/>
        <w:rPr>
          <w:sz w:val="20"/>
          <w:szCs w:val="20"/>
        </w:rPr>
      </w:pPr>
      <w:r w:rsidRPr="000C21AE">
        <w:rPr>
          <w:rStyle w:val="Appelnotedebasdep"/>
          <w:sz w:val="20"/>
          <w:szCs w:val="20"/>
        </w:rPr>
        <w:footnoteRef/>
      </w:r>
      <w:r w:rsidRPr="000C21AE">
        <w:rPr>
          <w:sz w:val="20"/>
          <w:szCs w:val="20"/>
        </w:rPr>
        <w:t xml:space="preserve"> GALLAND O., </w:t>
      </w:r>
      <w:r>
        <w:rPr>
          <w:sz w:val="20"/>
          <w:szCs w:val="20"/>
        </w:rPr>
        <w:t>(</w:t>
      </w:r>
      <w:r w:rsidRPr="000C21AE">
        <w:rPr>
          <w:sz w:val="20"/>
          <w:szCs w:val="20"/>
        </w:rPr>
        <w:t>2015</w:t>
      </w:r>
      <w:r>
        <w:rPr>
          <w:sz w:val="20"/>
          <w:szCs w:val="20"/>
        </w:rPr>
        <w:t>)</w:t>
      </w:r>
      <w:r w:rsidRPr="000C21AE">
        <w:rPr>
          <w:sz w:val="20"/>
          <w:szCs w:val="20"/>
        </w:rPr>
        <w:t xml:space="preserve">, </w:t>
      </w:r>
      <w:r w:rsidRPr="000C21AE">
        <w:rPr>
          <w:i/>
          <w:sz w:val="20"/>
          <w:szCs w:val="20"/>
        </w:rPr>
        <w:t>Les jeunes</w:t>
      </w:r>
      <w:r w:rsidRPr="000C21AE">
        <w:rPr>
          <w:sz w:val="20"/>
          <w:szCs w:val="20"/>
        </w:rPr>
        <w:t>, Paris, La Découverte, p.70</w:t>
      </w:r>
    </w:p>
  </w:footnote>
  <w:footnote w:id="13">
    <w:p w:rsidR="006E36A7" w:rsidRPr="000C21AE" w:rsidRDefault="006E36A7" w:rsidP="008C517F">
      <w:pPr>
        <w:pStyle w:val="Notedebasdepage"/>
        <w:rPr>
          <w:sz w:val="20"/>
          <w:szCs w:val="20"/>
        </w:rPr>
      </w:pPr>
      <w:r w:rsidRPr="000C21AE">
        <w:rPr>
          <w:rStyle w:val="Appelnotedebasdep"/>
          <w:sz w:val="20"/>
          <w:szCs w:val="20"/>
        </w:rPr>
        <w:footnoteRef/>
      </w:r>
      <w:r w:rsidRPr="000C21AE">
        <w:rPr>
          <w:sz w:val="20"/>
          <w:szCs w:val="20"/>
        </w:rPr>
        <w:t xml:space="preserve"> Entretien avec madame J., assistante de service social dans un service social spécialisé.</w:t>
      </w:r>
    </w:p>
  </w:footnote>
  <w:footnote w:id="14">
    <w:p w:rsidR="006E36A7" w:rsidRPr="000C21AE" w:rsidRDefault="006E36A7" w:rsidP="00F037B5">
      <w:pPr>
        <w:pStyle w:val="Notedebasdepage"/>
        <w:rPr>
          <w:sz w:val="20"/>
          <w:szCs w:val="20"/>
        </w:rPr>
      </w:pPr>
      <w:r w:rsidRPr="000C21AE">
        <w:rPr>
          <w:rStyle w:val="Appelnotedebasdep"/>
          <w:sz w:val="20"/>
          <w:szCs w:val="20"/>
        </w:rPr>
        <w:footnoteRef/>
      </w:r>
      <w:r w:rsidRPr="000C21AE">
        <w:rPr>
          <w:sz w:val="20"/>
          <w:szCs w:val="20"/>
        </w:rPr>
        <w:t xml:space="preserve"> Dictionnaire, </w:t>
      </w:r>
      <w:r>
        <w:rPr>
          <w:sz w:val="20"/>
          <w:szCs w:val="20"/>
        </w:rPr>
        <w:t>(</w:t>
      </w:r>
      <w:r w:rsidRPr="000C21AE">
        <w:rPr>
          <w:sz w:val="20"/>
          <w:szCs w:val="20"/>
        </w:rPr>
        <w:t>2009</w:t>
      </w:r>
      <w:r>
        <w:rPr>
          <w:sz w:val="20"/>
          <w:szCs w:val="20"/>
        </w:rPr>
        <w:t>)</w:t>
      </w:r>
      <w:r w:rsidRPr="000C21AE">
        <w:rPr>
          <w:sz w:val="20"/>
          <w:szCs w:val="20"/>
        </w:rPr>
        <w:t xml:space="preserve">, </w:t>
      </w:r>
      <w:r w:rsidRPr="005C55C0">
        <w:rPr>
          <w:i/>
          <w:sz w:val="20"/>
          <w:szCs w:val="20"/>
        </w:rPr>
        <w:t>jeunesse</w:t>
      </w:r>
      <w:r>
        <w:rPr>
          <w:sz w:val="20"/>
          <w:szCs w:val="20"/>
        </w:rPr>
        <w:t xml:space="preserve">, </w:t>
      </w:r>
      <w:r w:rsidRPr="000C21AE">
        <w:rPr>
          <w:sz w:val="20"/>
          <w:szCs w:val="20"/>
        </w:rPr>
        <w:t>Edition Hachette.</w:t>
      </w:r>
    </w:p>
  </w:footnote>
  <w:footnote w:id="15">
    <w:p w:rsidR="006E36A7" w:rsidRDefault="006E36A7" w:rsidP="00C32E56">
      <w:pPr>
        <w:pStyle w:val="Notedebasdepage"/>
      </w:pPr>
      <w:r w:rsidRPr="000C21AE">
        <w:rPr>
          <w:rStyle w:val="Appelnotedebasdep"/>
          <w:sz w:val="20"/>
          <w:szCs w:val="20"/>
        </w:rPr>
        <w:footnoteRef/>
      </w:r>
      <w:r w:rsidRPr="000C21AE">
        <w:rPr>
          <w:sz w:val="20"/>
          <w:szCs w:val="20"/>
        </w:rPr>
        <w:t xml:space="preserve"> Entretien avec madame J.</w:t>
      </w:r>
    </w:p>
  </w:footnote>
  <w:footnote w:id="16">
    <w:p w:rsidR="006E36A7" w:rsidRPr="00CD3CA0" w:rsidRDefault="006E36A7" w:rsidP="00354393">
      <w:pPr>
        <w:pStyle w:val="Notedebasdepage"/>
        <w:spacing w:line="228" w:lineRule="auto"/>
        <w:jc w:val="both"/>
        <w:rPr>
          <w:sz w:val="20"/>
          <w:szCs w:val="20"/>
        </w:rPr>
      </w:pPr>
      <w:r w:rsidRPr="00CD3CA0">
        <w:rPr>
          <w:rStyle w:val="Appelnotedebasdep"/>
          <w:sz w:val="20"/>
          <w:szCs w:val="20"/>
        </w:rPr>
        <w:footnoteRef/>
      </w:r>
      <w:r w:rsidRPr="00CD3CA0">
        <w:rPr>
          <w:sz w:val="20"/>
          <w:szCs w:val="20"/>
        </w:rPr>
        <w:t xml:space="preserve"> BOURDIEU P., (1978), </w:t>
      </w:r>
      <w:r w:rsidRPr="00CD3CA0">
        <w:rPr>
          <w:i/>
          <w:sz w:val="20"/>
          <w:szCs w:val="20"/>
        </w:rPr>
        <w:t>Les jeunes et le premier emploi</w:t>
      </w:r>
      <w:r w:rsidRPr="00CD3CA0">
        <w:rPr>
          <w:sz w:val="20"/>
          <w:szCs w:val="20"/>
        </w:rPr>
        <w:t>, Paris, Association des Ages, Entretien avec Anne-Marie METAILIE.</w:t>
      </w:r>
    </w:p>
  </w:footnote>
  <w:footnote w:id="17">
    <w:p w:rsidR="006E36A7" w:rsidRPr="00D024E8" w:rsidRDefault="006E36A7" w:rsidP="00354393">
      <w:pPr>
        <w:pStyle w:val="Notedebasdepage"/>
        <w:spacing w:line="228" w:lineRule="auto"/>
        <w:jc w:val="both"/>
        <w:rPr>
          <w:sz w:val="20"/>
          <w:szCs w:val="20"/>
          <w:lang w:val="en-US"/>
        </w:rPr>
      </w:pPr>
      <w:r w:rsidRPr="00CD3CA0">
        <w:rPr>
          <w:rStyle w:val="Appelnotedebasdep"/>
          <w:sz w:val="20"/>
          <w:szCs w:val="20"/>
        </w:rPr>
        <w:footnoteRef/>
      </w:r>
      <w:r w:rsidRPr="00D024E8">
        <w:rPr>
          <w:sz w:val="20"/>
          <w:szCs w:val="20"/>
          <w:lang w:val="en-US"/>
        </w:rPr>
        <w:t xml:space="preserve"> GALLAND O., op. cit. p.50</w:t>
      </w:r>
    </w:p>
  </w:footnote>
  <w:footnote w:id="18">
    <w:p w:rsidR="006E36A7" w:rsidRPr="00CD3CA0" w:rsidRDefault="006E36A7" w:rsidP="00C845EF">
      <w:pPr>
        <w:pStyle w:val="Notedebasdepage"/>
        <w:spacing w:line="228" w:lineRule="auto"/>
        <w:rPr>
          <w:sz w:val="20"/>
          <w:szCs w:val="20"/>
        </w:rPr>
      </w:pPr>
      <w:r w:rsidRPr="00CD3CA0">
        <w:rPr>
          <w:rStyle w:val="Appelnotedebasdep"/>
          <w:sz w:val="20"/>
          <w:szCs w:val="20"/>
        </w:rPr>
        <w:footnoteRef/>
      </w:r>
      <w:r w:rsidRPr="00CD3CA0">
        <w:rPr>
          <w:sz w:val="20"/>
          <w:szCs w:val="20"/>
        </w:rPr>
        <w:t xml:space="preserve"> BADIOU A., </w:t>
      </w:r>
      <w:r>
        <w:rPr>
          <w:sz w:val="20"/>
          <w:szCs w:val="20"/>
        </w:rPr>
        <w:t>(</w:t>
      </w:r>
      <w:r w:rsidRPr="00CD3CA0">
        <w:rPr>
          <w:sz w:val="20"/>
          <w:szCs w:val="20"/>
        </w:rPr>
        <w:t>2016</w:t>
      </w:r>
      <w:r>
        <w:rPr>
          <w:sz w:val="20"/>
          <w:szCs w:val="20"/>
        </w:rPr>
        <w:t>)</w:t>
      </w:r>
      <w:r w:rsidRPr="00CD3CA0">
        <w:rPr>
          <w:sz w:val="20"/>
          <w:szCs w:val="20"/>
        </w:rPr>
        <w:t xml:space="preserve">, </w:t>
      </w:r>
      <w:r w:rsidRPr="00CD3CA0">
        <w:rPr>
          <w:i/>
          <w:sz w:val="20"/>
          <w:szCs w:val="20"/>
        </w:rPr>
        <w:t>La vrai vie</w:t>
      </w:r>
      <w:r w:rsidRPr="00CD3CA0">
        <w:rPr>
          <w:sz w:val="20"/>
          <w:szCs w:val="20"/>
        </w:rPr>
        <w:t>, Paris, Fayard, p. 25</w:t>
      </w:r>
    </w:p>
  </w:footnote>
  <w:footnote w:id="19">
    <w:p w:rsidR="006E36A7" w:rsidRPr="00CD3CA0" w:rsidRDefault="006E36A7" w:rsidP="00C266DE">
      <w:pPr>
        <w:pStyle w:val="Notedebasdepage"/>
        <w:spacing w:line="228" w:lineRule="auto"/>
        <w:rPr>
          <w:sz w:val="20"/>
          <w:szCs w:val="20"/>
        </w:rPr>
      </w:pPr>
      <w:r w:rsidRPr="00CD3CA0">
        <w:rPr>
          <w:rStyle w:val="Appelnotedebasdep"/>
          <w:sz w:val="20"/>
          <w:szCs w:val="20"/>
        </w:rPr>
        <w:footnoteRef/>
      </w:r>
      <w:r w:rsidRPr="00CD3CA0">
        <w:rPr>
          <w:sz w:val="20"/>
          <w:szCs w:val="20"/>
        </w:rPr>
        <w:t xml:space="preserve"> Ibid.</w:t>
      </w:r>
    </w:p>
  </w:footnote>
  <w:footnote w:id="20">
    <w:p w:rsidR="006E36A7" w:rsidRDefault="006E36A7" w:rsidP="00C33D14">
      <w:pPr>
        <w:pStyle w:val="Notedebasdepage"/>
        <w:spacing w:line="228" w:lineRule="auto"/>
      </w:pPr>
      <w:r w:rsidRPr="00CD3CA0">
        <w:rPr>
          <w:rStyle w:val="Appelnotedebasdep"/>
          <w:sz w:val="20"/>
          <w:szCs w:val="20"/>
        </w:rPr>
        <w:footnoteRef/>
      </w:r>
      <w:r>
        <w:rPr>
          <w:sz w:val="20"/>
          <w:szCs w:val="20"/>
        </w:rPr>
        <w:t xml:space="preserve"> </w:t>
      </w:r>
      <w:r w:rsidRPr="00CD3CA0">
        <w:rPr>
          <w:sz w:val="20"/>
          <w:szCs w:val="20"/>
        </w:rPr>
        <w:t>Ibid.</w:t>
      </w:r>
    </w:p>
  </w:footnote>
  <w:footnote w:id="21">
    <w:p w:rsidR="006E36A7" w:rsidRPr="00D024E8" w:rsidRDefault="006E36A7" w:rsidP="00354393">
      <w:pPr>
        <w:pStyle w:val="Notedebasdepage"/>
        <w:spacing w:line="228" w:lineRule="auto"/>
        <w:rPr>
          <w:sz w:val="20"/>
          <w:szCs w:val="20"/>
          <w:lang w:val="en-US"/>
        </w:rPr>
      </w:pPr>
      <w:r w:rsidRPr="00B963BE">
        <w:rPr>
          <w:rStyle w:val="Appelnotedebasdep"/>
          <w:sz w:val="20"/>
          <w:szCs w:val="20"/>
        </w:rPr>
        <w:footnoteRef/>
      </w:r>
      <w:r w:rsidRPr="00D024E8">
        <w:rPr>
          <w:sz w:val="20"/>
          <w:szCs w:val="20"/>
          <w:lang w:val="en-US"/>
        </w:rPr>
        <w:t xml:space="preserve"> BADIOU A., op. cit. p.29</w:t>
      </w:r>
    </w:p>
  </w:footnote>
  <w:footnote w:id="22">
    <w:p w:rsidR="006E36A7" w:rsidRPr="00B963BE" w:rsidRDefault="006E36A7" w:rsidP="008F4938">
      <w:pPr>
        <w:pStyle w:val="Notedebasdepage"/>
        <w:rPr>
          <w:sz w:val="20"/>
          <w:szCs w:val="20"/>
        </w:rPr>
      </w:pPr>
      <w:r w:rsidRPr="00B963BE">
        <w:rPr>
          <w:rStyle w:val="Appelnotedebasdep"/>
          <w:sz w:val="20"/>
          <w:szCs w:val="20"/>
        </w:rPr>
        <w:footnoteRef/>
      </w:r>
      <w:r w:rsidRPr="00B963BE">
        <w:rPr>
          <w:sz w:val="20"/>
          <w:szCs w:val="20"/>
        </w:rPr>
        <w:t xml:space="preserve"> Entretien avec Stéphanie, assistante de service social (ASS) et Yanis, éducateur spécialisé (ES) au sein d’équipe mobile de prévention de rue.</w:t>
      </w:r>
    </w:p>
  </w:footnote>
  <w:footnote w:id="23">
    <w:p w:rsidR="006E36A7" w:rsidRPr="00B963BE" w:rsidRDefault="006E36A7" w:rsidP="00967BCE">
      <w:pPr>
        <w:pStyle w:val="Notedebasdepage"/>
        <w:rPr>
          <w:sz w:val="20"/>
          <w:szCs w:val="20"/>
        </w:rPr>
      </w:pPr>
      <w:r w:rsidRPr="00B963BE">
        <w:rPr>
          <w:rStyle w:val="Appelnotedebasdep"/>
          <w:sz w:val="20"/>
          <w:szCs w:val="20"/>
        </w:rPr>
        <w:footnoteRef/>
      </w:r>
      <w:r>
        <w:rPr>
          <w:sz w:val="20"/>
          <w:szCs w:val="20"/>
        </w:rPr>
        <w:t xml:space="preserve"> Entretien avec Vadim, jeune U</w:t>
      </w:r>
      <w:r w:rsidRPr="00B963BE">
        <w:rPr>
          <w:sz w:val="20"/>
          <w:szCs w:val="20"/>
        </w:rPr>
        <w:t>krainien de 23 ans, hébergé dans un centre de stabilisation.</w:t>
      </w:r>
    </w:p>
  </w:footnote>
  <w:footnote w:id="24">
    <w:p w:rsidR="006E36A7" w:rsidRPr="00B963BE" w:rsidRDefault="006E36A7">
      <w:pPr>
        <w:pStyle w:val="Notedebasdepage"/>
        <w:rPr>
          <w:sz w:val="20"/>
          <w:szCs w:val="20"/>
        </w:rPr>
      </w:pPr>
      <w:r w:rsidRPr="00B963BE">
        <w:rPr>
          <w:rStyle w:val="Appelnotedebasdep"/>
          <w:sz w:val="20"/>
          <w:szCs w:val="20"/>
        </w:rPr>
        <w:footnoteRef/>
      </w:r>
      <w:r w:rsidRPr="00B963BE">
        <w:rPr>
          <w:sz w:val="20"/>
          <w:szCs w:val="20"/>
        </w:rPr>
        <w:t xml:space="preserve"> Entretien avec Lucie, animatrice du Point information jeunesse (PIJ) d’un service jeunesse.</w:t>
      </w:r>
    </w:p>
  </w:footnote>
  <w:footnote w:id="25">
    <w:p w:rsidR="006E36A7" w:rsidRPr="00B963BE" w:rsidRDefault="006E36A7">
      <w:pPr>
        <w:pStyle w:val="Notedebasdepage"/>
        <w:rPr>
          <w:sz w:val="20"/>
          <w:szCs w:val="20"/>
        </w:rPr>
      </w:pPr>
      <w:r w:rsidRPr="00B963BE">
        <w:rPr>
          <w:rStyle w:val="Appelnotedebasdep"/>
          <w:sz w:val="20"/>
          <w:szCs w:val="20"/>
        </w:rPr>
        <w:footnoteRef/>
      </w:r>
      <w:r w:rsidRPr="00B963BE">
        <w:rPr>
          <w:sz w:val="20"/>
          <w:szCs w:val="20"/>
        </w:rPr>
        <w:t xml:space="preserve"> Entretien avec Carine, ES au sein d’un service d’accueil de jeunes majeurs.</w:t>
      </w:r>
    </w:p>
  </w:footnote>
  <w:footnote w:id="26">
    <w:p w:rsidR="006E36A7" w:rsidRPr="00D024E8" w:rsidRDefault="006E36A7">
      <w:pPr>
        <w:pStyle w:val="Notedebasdepage"/>
        <w:rPr>
          <w:lang w:val="en-US"/>
        </w:rPr>
      </w:pPr>
      <w:r w:rsidRPr="00B963BE">
        <w:rPr>
          <w:rStyle w:val="Appelnotedebasdep"/>
          <w:sz w:val="20"/>
          <w:szCs w:val="20"/>
        </w:rPr>
        <w:footnoteRef/>
      </w:r>
      <w:r w:rsidRPr="00D024E8">
        <w:rPr>
          <w:sz w:val="20"/>
          <w:szCs w:val="20"/>
          <w:lang w:val="en-US"/>
        </w:rPr>
        <w:t xml:space="preserve"> GALLAND O., op. cit. p.54</w:t>
      </w:r>
    </w:p>
  </w:footnote>
  <w:footnote w:id="27">
    <w:p w:rsidR="006E36A7" w:rsidRPr="001833DD" w:rsidRDefault="006E36A7">
      <w:pPr>
        <w:pStyle w:val="Notedebasdepage"/>
        <w:rPr>
          <w:sz w:val="20"/>
          <w:szCs w:val="20"/>
        </w:rPr>
      </w:pPr>
      <w:r w:rsidRPr="001833DD">
        <w:rPr>
          <w:rStyle w:val="Appelnotedebasdep"/>
          <w:sz w:val="20"/>
          <w:szCs w:val="20"/>
        </w:rPr>
        <w:footnoteRef/>
      </w:r>
      <w:r w:rsidRPr="001833DD">
        <w:rPr>
          <w:sz w:val="20"/>
          <w:szCs w:val="20"/>
        </w:rPr>
        <w:t xml:space="preserve"> Entretien avec madame J, ASS.</w:t>
      </w:r>
    </w:p>
  </w:footnote>
  <w:footnote w:id="28">
    <w:p w:rsidR="006E36A7" w:rsidRPr="001833DD" w:rsidRDefault="006E36A7">
      <w:pPr>
        <w:pStyle w:val="Notedebasdepage"/>
        <w:rPr>
          <w:sz w:val="20"/>
          <w:szCs w:val="20"/>
        </w:rPr>
      </w:pPr>
      <w:r w:rsidRPr="001833DD">
        <w:rPr>
          <w:rStyle w:val="Appelnotedebasdep"/>
          <w:sz w:val="20"/>
          <w:szCs w:val="20"/>
        </w:rPr>
        <w:footnoteRef/>
      </w:r>
      <w:r w:rsidRPr="001833DD">
        <w:rPr>
          <w:sz w:val="20"/>
          <w:szCs w:val="20"/>
        </w:rPr>
        <w:t xml:space="preserve"> Ibid.</w:t>
      </w:r>
    </w:p>
  </w:footnote>
  <w:footnote w:id="29">
    <w:p w:rsidR="006E36A7" w:rsidRPr="001833DD" w:rsidRDefault="006E36A7">
      <w:pPr>
        <w:pStyle w:val="Notedebasdepage"/>
        <w:rPr>
          <w:sz w:val="20"/>
          <w:szCs w:val="20"/>
        </w:rPr>
      </w:pPr>
      <w:r w:rsidRPr="001833DD">
        <w:rPr>
          <w:rStyle w:val="Appelnotedebasdep"/>
          <w:sz w:val="20"/>
          <w:szCs w:val="20"/>
        </w:rPr>
        <w:footnoteRef/>
      </w:r>
      <w:r w:rsidRPr="001833DD">
        <w:rPr>
          <w:sz w:val="20"/>
          <w:szCs w:val="20"/>
        </w:rPr>
        <w:t xml:space="preserve"> Entretien avec Carine, ES.</w:t>
      </w:r>
    </w:p>
  </w:footnote>
  <w:footnote w:id="30">
    <w:p w:rsidR="006E36A7" w:rsidRPr="004F2FC7" w:rsidRDefault="006E36A7" w:rsidP="003E6841">
      <w:pPr>
        <w:pStyle w:val="Notedebasdepage"/>
        <w:rPr>
          <w:sz w:val="20"/>
          <w:szCs w:val="20"/>
        </w:rPr>
      </w:pPr>
      <w:r w:rsidRPr="001833DD">
        <w:rPr>
          <w:rStyle w:val="Appelnotedebasdep"/>
          <w:sz w:val="20"/>
          <w:szCs w:val="20"/>
        </w:rPr>
        <w:footnoteRef/>
      </w:r>
      <w:r w:rsidRPr="001833DD">
        <w:rPr>
          <w:sz w:val="20"/>
          <w:szCs w:val="20"/>
        </w:rPr>
        <w:t xml:space="preserve"> DUBAR C., </w:t>
      </w:r>
      <w:r>
        <w:rPr>
          <w:sz w:val="20"/>
          <w:szCs w:val="20"/>
        </w:rPr>
        <w:t>(</w:t>
      </w:r>
      <w:r w:rsidRPr="001833DD">
        <w:rPr>
          <w:sz w:val="20"/>
          <w:szCs w:val="20"/>
        </w:rPr>
        <w:t>2015</w:t>
      </w:r>
      <w:r>
        <w:rPr>
          <w:sz w:val="20"/>
          <w:szCs w:val="20"/>
        </w:rPr>
        <w:t>)</w:t>
      </w:r>
      <w:r w:rsidRPr="001833DD">
        <w:rPr>
          <w:sz w:val="20"/>
          <w:szCs w:val="20"/>
        </w:rPr>
        <w:t xml:space="preserve">, </w:t>
      </w:r>
      <w:r w:rsidRPr="001833DD">
        <w:rPr>
          <w:i/>
          <w:sz w:val="20"/>
          <w:szCs w:val="20"/>
        </w:rPr>
        <w:t>La socialisation, construction des identités sociales et professionnelles</w:t>
      </w:r>
      <w:r w:rsidRPr="001833DD">
        <w:rPr>
          <w:sz w:val="20"/>
          <w:szCs w:val="20"/>
        </w:rPr>
        <w:t>, Paris, Armand Colin, 5è édition, p.77</w:t>
      </w:r>
    </w:p>
  </w:footnote>
  <w:footnote w:id="31">
    <w:p w:rsidR="006E36A7" w:rsidRPr="00A60CC9" w:rsidRDefault="006E36A7" w:rsidP="00DE262A">
      <w:pPr>
        <w:pStyle w:val="Notedebasdepage"/>
        <w:jc w:val="both"/>
        <w:rPr>
          <w:sz w:val="20"/>
          <w:szCs w:val="20"/>
        </w:rPr>
      </w:pPr>
      <w:r w:rsidRPr="00A60CC9">
        <w:rPr>
          <w:rStyle w:val="Appelnotedebasdep"/>
          <w:sz w:val="20"/>
          <w:szCs w:val="20"/>
        </w:rPr>
        <w:footnoteRef/>
      </w:r>
      <w:r w:rsidRPr="00A60CC9">
        <w:rPr>
          <w:sz w:val="20"/>
          <w:szCs w:val="20"/>
        </w:rPr>
        <w:t xml:space="preserve"> MARCELLI D., (2016), </w:t>
      </w:r>
      <w:r w:rsidRPr="00A60CC9">
        <w:rPr>
          <w:i/>
          <w:sz w:val="20"/>
          <w:szCs w:val="20"/>
        </w:rPr>
        <w:t>Lorsque aucune reconnaissance n’existe, l’adolescent va vers la destruction</w:t>
      </w:r>
      <w:r w:rsidRPr="00A60CC9">
        <w:rPr>
          <w:sz w:val="20"/>
          <w:szCs w:val="20"/>
        </w:rPr>
        <w:t xml:space="preserve">, ASH </w:t>
      </w:r>
      <w:r w:rsidRPr="00A60CC9">
        <w:rPr>
          <w:sz w:val="20"/>
          <w:szCs w:val="20"/>
        </w:rPr>
        <w:br/>
        <w:t>n° 2974 du 9 septembre 2016, p.31</w:t>
      </w:r>
    </w:p>
  </w:footnote>
  <w:footnote w:id="32">
    <w:p w:rsidR="006E36A7" w:rsidRPr="00A60CC9" w:rsidRDefault="006E36A7" w:rsidP="00DE262A">
      <w:pPr>
        <w:pStyle w:val="Notedebasdepage"/>
        <w:rPr>
          <w:sz w:val="20"/>
          <w:szCs w:val="20"/>
        </w:rPr>
      </w:pPr>
      <w:r w:rsidRPr="00A60CC9">
        <w:rPr>
          <w:rStyle w:val="Appelnotedebasdep"/>
          <w:sz w:val="20"/>
          <w:szCs w:val="20"/>
        </w:rPr>
        <w:footnoteRef/>
      </w:r>
      <w:r w:rsidRPr="00A60CC9">
        <w:rPr>
          <w:sz w:val="20"/>
          <w:szCs w:val="20"/>
        </w:rPr>
        <w:t xml:space="preserve"> Entretien avec monsieur M., psychologue clinicien d’un service social spécialisé.</w:t>
      </w:r>
    </w:p>
  </w:footnote>
  <w:footnote w:id="33">
    <w:p w:rsidR="006E36A7" w:rsidRPr="00A60CC9" w:rsidRDefault="006E36A7" w:rsidP="00DE262A">
      <w:pPr>
        <w:pStyle w:val="Notedebasdepage"/>
        <w:jc w:val="both"/>
        <w:rPr>
          <w:sz w:val="20"/>
          <w:szCs w:val="20"/>
        </w:rPr>
      </w:pPr>
      <w:r w:rsidRPr="00A60CC9">
        <w:rPr>
          <w:rStyle w:val="Appelnotedebasdep"/>
          <w:sz w:val="20"/>
          <w:szCs w:val="20"/>
        </w:rPr>
        <w:footnoteRef/>
      </w:r>
      <w:r w:rsidRPr="00A60CC9">
        <w:rPr>
          <w:sz w:val="20"/>
          <w:szCs w:val="20"/>
        </w:rPr>
        <w:t xml:space="preserve"> DUBAR C., (2015), </w:t>
      </w:r>
      <w:r w:rsidRPr="00A60CC9">
        <w:rPr>
          <w:i/>
          <w:sz w:val="20"/>
          <w:szCs w:val="20"/>
        </w:rPr>
        <w:t>La socialisation, construction des identités sociales et professionnelles</w:t>
      </w:r>
      <w:r w:rsidRPr="00A60CC9">
        <w:rPr>
          <w:sz w:val="20"/>
          <w:szCs w:val="20"/>
        </w:rPr>
        <w:t>, Paris, Armand Colin, 5è édition, p.33</w:t>
      </w:r>
    </w:p>
  </w:footnote>
  <w:footnote w:id="34">
    <w:p w:rsidR="006E36A7" w:rsidRPr="00D024E8" w:rsidRDefault="006E36A7" w:rsidP="00DE262A">
      <w:pPr>
        <w:pStyle w:val="Notedebasdepage"/>
        <w:rPr>
          <w:sz w:val="20"/>
          <w:szCs w:val="20"/>
          <w:lang w:val="en-US"/>
        </w:rPr>
      </w:pPr>
      <w:r w:rsidRPr="00A60CC9">
        <w:rPr>
          <w:rStyle w:val="Appelnotedebasdep"/>
          <w:sz w:val="20"/>
          <w:szCs w:val="20"/>
        </w:rPr>
        <w:footnoteRef/>
      </w:r>
      <w:r w:rsidRPr="00D024E8">
        <w:rPr>
          <w:sz w:val="20"/>
          <w:szCs w:val="20"/>
          <w:lang w:val="en-US"/>
        </w:rPr>
        <w:t xml:space="preserve"> DUBAR C., op. cit. p.8</w:t>
      </w:r>
    </w:p>
  </w:footnote>
  <w:footnote w:id="35">
    <w:p w:rsidR="006E36A7" w:rsidRPr="00A60CC9" w:rsidRDefault="006E36A7" w:rsidP="0079079F">
      <w:pPr>
        <w:pStyle w:val="Notedebasdepage"/>
        <w:rPr>
          <w:sz w:val="20"/>
          <w:szCs w:val="20"/>
        </w:rPr>
      </w:pPr>
      <w:r w:rsidRPr="00A60CC9">
        <w:rPr>
          <w:rStyle w:val="Appelnotedebasdep"/>
          <w:sz w:val="20"/>
          <w:szCs w:val="20"/>
        </w:rPr>
        <w:footnoteRef/>
      </w:r>
      <w:r w:rsidRPr="00A60CC9">
        <w:rPr>
          <w:sz w:val="20"/>
          <w:szCs w:val="20"/>
        </w:rPr>
        <w:t xml:space="preserve"> DARMON M., (2016), La socialisation, Paris, Edition Armand Colin, p.71</w:t>
      </w:r>
    </w:p>
  </w:footnote>
  <w:footnote w:id="36">
    <w:p w:rsidR="006E36A7" w:rsidRPr="00947F3D" w:rsidRDefault="006E36A7" w:rsidP="00F06211">
      <w:pPr>
        <w:pStyle w:val="Notedebasdepage"/>
        <w:rPr>
          <w:sz w:val="20"/>
          <w:szCs w:val="20"/>
        </w:rPr>
      </w:pPr>
      <w:r w:rsidRPr="00947F3D">
        <w:rPr>
          <w:rStyle w:val="Appelnotedebasdep"/>
          <w:sz w:val="20"/>
          <w:szCs w:val="20"/>
        </w:rPr>
        <w:footnoteRef/>
      </w:r>
      <w:r w:rsidRPr="00947F3D">
        <w:rPr>
          <w:sz w:val="20"/>
          <w:szCs w:val="20"/>
        </w:rPr>
        <w:t xml:space="preserve"> Entretien avec Théo,</w:t>
      </w:r>
      <w:r>
        <w:rPr>
          <w:sz w:val="20"/>
          <w:szCs w:val="20"/>
        </w:rPr>
        <w:t xml:space="preserve"> jeune français de</w:t>
      </w:r>
      <w:r w:rsidRPr="00947F3D">
        <w:rPr>
          <w:sz w:val="20"/>
          <w:szCs w:val="20"/>
        </w:rPr>
        <w:t xml:space="preserve"> 20 ans, en situation d’errance à la rue.</w:t>
      </w:r>
    </w:p>
  </w:footnote>
  <w:footnote w:id="37">
    <w:p w:rsidR="006E36A7" w:rsidRPr="00947F3D" w:rsidRDefault="006E36A7">
      <w:pPr>
        <w:pStyle w:val="Notedebasdepage"/>
        <w:rPr>
          <w:sz w:val="20"/>
          <w:szCs w:val="20"/>
        </w:rPr>
      </w:pPr>
      <w:r w:rsidRPr="00947F3D">
        <w:rPr>
          <w:rStyle w:val="Appelnotedebasdep"/>
          <w:sz w:val="20"/>
          <w:szCs w:val="20"/>
        </w:rPr>
        <w:footnoteRef/>
      </w:r>
      <w:r w:rsidRPr="00947F3D">
        <w:rPr>
          <w:sz w:val="20"/>
          <w:szCs w:val="20"/>
        </w:rPr>
        <w:t xml:space="preserve"> Entretien monsieur </w:t>
      </w:r>
      <w:r>
        <w:rPr>
          <w:sz w:val="20"/>
          <w:szCs w:val="20"/>
        </w:rPr>
        <w:t>M.</w:t>
      </w:r>
    </w:p>
  </w:footnote>
  <w:footnote w:id="38">
    <w:p w:rsidR="006E36A7" w:rsidRPr="00060E37" w:rsidRDefault="006E36A7" w:rsidP="002A13F2">
      <w:pPr>
        <w:pStyle w:val="Notedebasdepage"/>
        <w:rPr>
          <w:sz w:val="20"/>
          <w:szCs w:val="20"/>
        </w:rPr>
      </w:pPr>
      <w:r w:rsidRPr="00947F3D">
        <w:rPr>
          <w:rStyle w:val="Appelnotedebasdep"/>
          <w:sz w:val="20"/>
          <w:szCs w:val="20"/>
        </w:rPr>
        <w:footnoteRef/>
      </w:r>
      <w:r w:rsidRPr="00947F3D">
        <w:rPr>
          <w:sz w:val="20"/>
          <w:szCs w:val="20"/>
        </w:rPr>
        <w:t xml:space="preserve"> BARREYRE J.-Y., BOUQUET B., </w:t>
      </w:r>
      <w:r>
        <w:rPr>
          <w:sz w:val="20"/>
          <w:szCs w:val="20"/>
        </w:rPr>
        <w:t>(</w:t>
      </w:r>
      <w:r w:rsidRPr="00947F3D">
        <w:rPr>
          <w:sz w:val="20"/>
          <w:szCs w:val="20"/>
        </w:rPr>
        <w:t>2008</w:t>
      </w:r>
      <w:r>
        <w:rPr>
          <w:sz w:val="20"/>
          <w:szCs w:val="20"/>
        </w:rPr>
        <w:t>)</w:t>
      </w:r>
      <w:r w:rsidRPr="00947F3D">
        <w:rPr>
          <w:sz w:val="20"/>
          <w:szCs w:val="20"/>
        </w:rPr>
        <w:t xml:space="preserve">, </w:t>
      </w:r>
      <w:r w:rsidRPr="00947F3D">
        <w:rPr>
          <w:i/>
          <w:sz w:val="20"/>
          <w:szCs w:val="20"/>
        </w:rPr>
        <w:t>Nouveau dictionnaire critique d’action sociale</w:t>
      </w:r>
      <w:r w:rsidRPr="00947F3D">
        <w:rPr>
          <w:sz w:val="20"/>
          <w:szCs w:val="20"/>
        </w:rPr>
        <w:t>, Bayard, p. 549</w:t>
      </w:r>
    </w:p>
  </w:footnote>
  <w:footnote w:id="39">
    <w:p w:rsidR="006E36A7" w:rsidRPr="00F2688B" w:rsidRDefault="006E36A7">
      <w:pPr>
        <w:pStyle w:val="Notedebasdepage"/>
        <w:rPr>
          <w:sz w:val="20"/>
          <w:szCs w:val="20"/>
        </w:rPr>
      </w:pPr>
      <w:r w:rsidRPr="00F2688B">
        <w:rPr>
          <w:rStyle w:val="Appelnotedebasdep"/>
          <w:sz w:val="20"/>
          <w:szCs w:val="20"/>
        </w:rPr>
        <w:footnoteRef/>
      </w:r>
      <w:r w:rsidRPr="00F2688B">
        <w:rPr>
          <w:sz w:val="20"/>
          <w:szCs w:val="20"/>
        </w:rPr>
        <w:t xml:space="preserve"> Entretien monsieur M.</w:t>
      </w:r>
    </w:p>
  </w:footnote>
  <w:footnote w:id="40">
    <w:p w:rsidR="006E36A7" w:rsidRPr="00F2688B" w:rsidRDefault="006E36A7" w:rsidP="00CD1C07">
      <w:pPr>
        <w:pStyle w:val="Notedebasdepage"/>
        <w:rPr>
          <w:sz w:val="20"/>
          <w:szCs w:val="20"/>
        </w:rPr>
      </w:pPr>
      <w:r w:rsidRPr="00F2688B">
        <w:rPr>
          <w:rStyle w:val="Appelnotedebasdep"/>
          <w:sz w:val="20"/>
          <w:szCs w:val="20"/>
        </w:rPr>
        <w:footnoteRef/>
      </w:r>
      <w:r w:rsidRPr="00F2688B">
        <w:rPr>
          <w:sz w:val="20"/>
          <w:szCs w:val="20"/>
        </w:rPr>
        <w:t xml:space="preserve"> Entretien monsieur M.</w:t>
      </w:r>
    </w:p>
  </w:footnote>
  <w:footnote w:id="41">
    <w:p w:rsidR="006E36A7" w:rsidRPr="00F2688B" w:rsidRDefault="006E36A7" w:rsidP="001D2658">
      <w:pPr>
        <w:pStyle w:val="Notedebasdepage"/>
        <w:rPr>
          <w:sz w:val="20"/>
          <w:szCs w:val="20"/>
        </w:rPr>
      </w:pPr>
      <w:r w:rsidRPr="00F2688B">
        <w:rPr>
          <w:rStyle w:val="Appelnotedebasdep"/>
          <w:sz w:val="20"/>
          <w:szCs w:val="20"/>
        </w:rPr>
        <w:footnoteRef/>
      </w:r>
      <w:r w:rsidRPr="00F2688B">
        <w:rPr>
          <w:sz w:val="20"/>
          <w:szCs w:val="20"/>
        </w:rPr>
        <w:t xml:space="preserve"> BARREYRE J.-Y., BOUQUET B., </w:t>
      </w:r>
      <w:r>
        <w:rPr>
          <w:sz w:val="20"/>
          <w:szCs w:val="20"/>
        </w:rPr>
        <w:t xml:space="preserve">op. cit. </w:t>
      </w:r>
      <w:r w:rsidRPr="00F2688B">
        <w:rPr>
          <w:sz w:val="20"/>
          <w:szCs w:val="20"/>
        </w:rPr>
        <w:t>p. 341</w:t>
      </w:r>
    </w:p>
  </w:footnote>
  <w:footnote w:id="42">
    <w:p w:rsidR="006E36A7" w:rsidRPr="00A557AC" w:rsidRDefault="006E36A7" w:rsidP="00602448">
      <w:pPr>
        <w:pStyle w:val="Notedebasdepage"/>
        <w:rPr>
          <w:sz w:val="20"/>
          <w:szCs w:val="20"/>
        </w:rPr>
      </w:pPr>
      <w:r w:rsidRPr="00F2688B">
        <w:rPr>
          <w:rStyle w:val="Appelnotedebasdep"/>
          <w:sz w:val="20"/>
          <w:szCs w:val="20"/>
        </w:rPr>
        <w:footnoteRef/>
      </w:r>
      <w:r w:rsidRPr="00F2688B">
        <w:rPr>
          <w:sz w:val="20"/>
          <w:szCs w:val="20"/>
        </w:rPr>
        <w:t xml:space="preserve"> COSTALAT-FOUNEAU A.-M., (2008), </w:t>
      </w:r>
      <w:r w:rsidRPr="00F2688B">
        <w:rPr>
          <w:i/>
          <w:sz w:val="20"/>
          <w:szCs w:val="20"/>
        </w:rPr>
        <w:t>Identité, action et subjectivité,</w:t>
      </w:r>
      <w:r>
        <w:rPr>
          <w:sz w:val="20"/>
          <w:szCs w:val="20"/>
        </w:rPr>
        <w:t xml:space="preserve"> ERES n°89</w:t>
      </w:r>
      <w:r w:rsidRPr="00F2688B">
        <w:rPr>
          <w:sz w:val="20"/>
          <w:szCs w:val="20"/>
        </w:rPr>
        <w:t>, p.63/74,</w:t>
      </w:r>
    </w:p>
  </w:footnote>
  <w:footnote w:id="43">
    <w:p w:rsidR="006E36A7" w:rsidRPr="00A557AC" w:rsidRDefault="006E36A7" w:rsidP="00AE59C4">
      <w:pPr>
        <w:pStyle w:val="Notedebasdepage"/>
        <w:jc w:val="both"/>
        <w:rPr>
          <w:sz w:val="20"/>
          <w:szCs w:val="20"/>
        </w:rPr>
      </w:pPr>
      <w:r w:rsidRPr="00A557AC">
        <w:rPr>
          <w:rStyle w:val="Appelnotedebasdep"/>
          <w:sz w:val="20"/>
          <w:szCs w:val="20"/>
        </w:rPr>
        <w:footnoteRef/>
      </w:r>
      <w:r w:rsidRPr="00A557AC">
        <w:rPr>
          <w:sz w:val="20"/>
          <w:szCs w:val="20"/>
        </w:rPr>
        <w:t xml:space="preserve"> BARREYRE J.-Y., BOUQUET B., </w:t>
      </w:r>
      <w:r>
        <w:rPr>
          <w:sz w:val="20"/>
          <w:szCs w:val="20"/>
        </w:rPr>
        <w:t xml:space="preserve">op. cit. </w:t>
      </w:r>
      <w:r w:rsidRPr="00A557AC">
        <w:rPr>
          <w:sz w:val="20"/>
          <w:szCs w:val="20"/>
        </w:rPr>
        <w:t>p.90</w:t>
      </w:r>
    </w:p>
  </w:footnote>
  <w:footnote w:id="44">
    <w:p w:rsidR="006E36A7" w:rsidRPr="00A557AC" w:rsidRDefault="006E36A7" w:rsidP="00310368">
      <w:pPr>
        <w:pStyle w:val="Notedebasdepage"/>
        <w:jc w:val="both"/>
        <w:rPr>
          <w:sz w:val="20"/>
          <w:szCs w:val="20"/>
        </w:rPr>
      </w:pPr>
      <w:r w:rsidRPr="00A557AC">
        <w:rPr>
          <w:rStyle w:val="Appelnotedebasdep"/>
          <w:sz w:val="20"/>
          <w:szCs w:val="20"/>
        </w:rPr>
        <w:footnoteRef/>
      </w:r>
      <w:r w:rsidRPr="00A557AC">
        <w:rPr>
          <w:sz w:val="20"/>
          <w:szCs w:val="20"/>
        </w:rPr>
        <w:t xml:space="preserve"> </w:t>
      </w:r>
      <w:r w:rsidR="00C311F7">
        <w:rPr>
          <w:sz w:val="20"/>
          <w:szCs w:val="20"/>
        </w:rPr>
        <w:t>Ibid.</w:t>
      </w:r>
    </w:p>
  </w:footnote>
  <w:footnote w:id="45">
    <w:p w:rsidR="006E36A7" w:rsidRDefault="006E36A7">
      <w:pPr>
        <w:pStyle w:val="Notedebasdepage"/>
      </w:pPr>
      <w:r w:rsidRPr="00A557AC">
        <w:rPr>
          <w:rStyle w:val="Appelnotedebasdep"/>
          <w:sz w:val="20"/>
          <w:szCs w:val="20"/>
        </w:rPr>
        <w:footnoteRef/>
      </w:r>
      <w:r w:rsidRPr="00A557AC">
        <w:rPr>
          <w:sz w:val="20"/>
          <w:szCs w:val="20"/>
        </w:rPr>
        <w:t xml:space="preserve"> </w:t>
      </w:r>
      <w:r>
        <w:rPr>
          <w:sz w:val="20"/>
          <w:szCs w:val="20"/>
        </w:rPr>
        <w:t xml:space="preserve">Dictionnaire Larousse, </w:t>
      </w:r>
      <w:r w:rsidRPr="00803BCD">
        <w:rPr>
          <w:i/>
          <w:sz w:val="20"/>
          <w:szCs w:val="20"/>
        </w:rPr>
        <w:t>Indépendance</w:t>
      </w:r>
      <w:r>
        <w:rPr>
          <w:sz w:val="20"/>
          <w:szCs w:val="20"/>
        </w:rPr>
        <w:t xml:space="preserve">, site : </w:t>
      </w:r>
      <w:r w:rsidRPr="00A557AC">
        <w:rPr>
          <w:sz w:val="20"/>
          <w:szCs w:val="20"/>
        </w:rPr>
        <w:t>http://www.larousse.fr</w:t>
      </w:r>
    </w:p>
  </w:footnote>
  <w:footnote w:id="46">
    <w:p w:rsidR="006E36A7" w:rsidRPr="00987BB4" w:rsidRDefault="006E36A7" w:rsidP="00D45084">
      <w:pPr>
        <w:pStyle w:val="Notedebasdepage"/>
        <w:rPr>
          <w:sz w:val="20"/>
          <w:szCs w:val="20"/>
        </w:rPr>
      </w:pPr>
      <w:r w:rsidRPr="00987BB4">
        <w:rPr>
          <w:rStyle w:val="Appelnotedebasdep"/>
          <w:sz w:val="20"/>
          <w:szCs w:val="20"/>
        </w:rPr>
        <w:footnoteRef/>
      </w:r>
      <w:r w:rsidRPr="00987BB4">
        <w:rPr>
          <w:sz w:val="20"/>
          <w:szCs w:val="20"/>
        </w:rPr>
        <w:t xml:space="preserve"> </w:t>
      </w:r>
      <w:r w:rsidRPr="00B963BE">
        <w:rPr>
          <w:sz w:val="20"/>
          <w:szCs w:val="20"/>
        </w:rPr>
        <w:t xml:space="preserve">Entretien avec </w:t>
      </w:r>
      <w:r>
        <w:rPr>
          <w:sz w:val="20"/>
          <w:szCs w:val="20"/>
        </w:rPr>
        <w:t>Babou, jeune Guinéen de 27</w:t>
      </w:r>
      <w:r w:rsidRPr="00B963BE">
        <w:rPr>
          <w:sz w:val="20"/>
          <w:szCs w:val="20"/>
        </w:rPr>
        <w:t xml:space="preserve"> ans, hébergé d</w:t>
      </w:r>
      <w:r>
        <w:rPr>
          <w:sz w:val="20"/>
          <w:szCs w:val="20"/>
        </w:rPr>
        <w:t>ans un centre de stabilisation.</w:t>
      </w:r>
    </w:p>
  </w:footnote>
  <w:footnote w:id="47">
    <w:p w:rsidR="006E36A7" w:rsidRPr="00037A9F" w:rsidRDefault="006E36A7" w:rsidP="004B5AEA">
      <w:pPr>
        <w:pStyle w:val="Notedebasdepage"/>
        <w:rPr>
          <w:sz w:val="20"/>
          <w:szCs w:val="20"/>
        </w:rPr>
      </w:pPr>
      <w:r w:rsidRPr="00037A9F">
        <w:rPr>
          <w:rStyle w:val="Appelnotedebasdep"/>
          <w:sz w:val="20"/>
          <w:szCs w:val="20"/>
        </w:rPr>
        <w:footnoteRef/>
      </w:r>
      <w:r w:rsidRPr="00037A9F">
        <w:rPr>
          <w:sz w:val="20"/>
          <w:szCs w:val="20"/>
        </w:rPr>
        <w:t xml:space="preserve"> Entretien avec monsieur P., psychologue clinicien au sein d’un centre d’hébergement de stabilisation.</w:t>
      </w:r>
    </w:p>
  </w:footnote>
  <w:footnote w:id="48">
    <w:p w:rsidR="006E36A7" w:rsidRPr="00037A9F" w:rsidRDefault="006E36A7" w:rsidP="007030B3">
      <w:pPr>
        <w:pStyle w:val="Notedebasdepage"/>
        <w:spacing w:line="216" w:lineRule="auto"/>
        <w:rPr>
          <w:sz w:val="20"/>
          <w:szCs w:val="20"/>
        </w:rPr>
      </w:pPr>
      <w:r w:rsidRPr="00037A9F">
        <w:rPr>
          <w:rStyle w:val="Appelnotedebasdep"/>
          <w:sz w:val="20"/>
          <w:szCs w:val="20"/>
        </w:rPr>
        <w:footnoteRef/>
      </w:r>
      <w:r w:rsidRPr="00037A9F">
        <w:rPr>
          <w:sz w:val="20"/>
          <w:szCs w:val="20"/>
        </w:rPr>
        <w:t xml:space="preserve"> Entretien avec monsieur M.</w:t>
      </w:r>
    </w:p>
  </w:footnote>
  <w:footnote w:id="49">
    <w:p w:rsidR="006E36A7" w:rsidRPr="00037A9F" w:rsidRDefault="006E36A7" w:rsidP="00F065BB">
      <w:pPr>
        <w:pStyle w:val="Notedebasdepage"/>
        <w:spacing w:line="216" w:lineRule="auto"/>
        <w:rPr>
          <w:sz w:val="20"/>
          <w:szCs w:val="20"/>
        </w:rPr>
      </w:pPr>
      <w:r w:rsidRPr="00037A9F">
        <w:rPr>
          <w:rStyle w:val="Appelnotedebasdep"/>
          <w:sz w:val="20"/>
          <w:szCs w:val="20"/>
        </w:rPr>
        <w:footnoteRef/>
      </w:r>
      <w:r w:rsidRPr="00037A9F">
        <w:rPr>
          <w:sz w:val="20"/>
          <w:szCs w:val="20"/>
        </w:rPr>
        <w:t xml:space="preserve"> Entretien avec Stéphanie et Yanis.</w:t>
      </w:r>
    </w:p>
  </w:footnote>
  <w:footnote w:id="50">
    <w:p w:rsidR="006E36A7" w:rsidRPr="00037A9F" w:rsidRDefault="006E36A7" w:rsidP="00FF3514">
      <w:pPr>
        <w:pStyle w:val="Notedebasdepage"/>
        <w:spacing w:line="216" w:lineRule="auto"/>
        <w:rPr>
          <w:sz w:val="20"/>
          <w:szCs w:val="20"/>
        </w:rPr>
      </w:pPr>
      <w:r w:rsidRPr="00037A9F">
        <w:rPr>
          <w:rStyle w:val="Appelnotedebasdep"/>
          <w:sz w:val="20"/>
          <w:szCs w:val="20"/>
        </w:rPr>
        <w:footnoteRef/>
      </w:r>
      <w:r w:rsidRPr="00037A9F">
        <w:rPr>
          <w:sz w:val="20"/>
          <w:szCs w:val="20"/>
        </w:rPr>
        <w:t xml:space="preserve"> Entretien avec Vadim</w:t>
      </w:r>
    </w:p>
  </w:footnote>
  <w:footnote w:id="51">
    <w:p w:rsidR="006E36A7" w:rsidRPr="00037A9F" w:rsidRDefault="006E36A7">
      <w:pPr>
        <w:pStyle w:val="Notedebasdepage"/>
        <w:rPr>
          <w:sz w:val="20"/>
          <w:szCs w:val="20"/>
        </w:rPr>
      </w:pPr>
      <w:r w:rsidRPr="00037A9F">
        <w:rPr>
          <w:rStyle w:val="Appelnotedebasdep"/>
          <w:sz w:val="20"/>
          <w:szCs w:val="20"/>
        </w:rPr>
        <w:footnoteRef/>
      </w:r>
      <w:r w:rsidRPr="00037A9F">
        <w:rPr>
          <w:sz w:val="20"/>
          <w:szCs w:val="20"/>
        </w:rPr>
        <w:t xml:space="preserve"> François DOLTO, pédiatre et psychanalyste.</w:t>
      </w:r>
    </w:p>
  </w:footnote>
  <w:footnote w:id="52">
    <w:p w:rsidR="006E36A7" w:rsidRPr="00037A9F" w:rsidRDefault="006E36A7" w:rsidP="00317AF1">
      <w:pPr>
        <w:pStyle w:val="Notedebasdepage"/>
        <w:spacing w:line="216" w:lineRule="auto"/>
        <w:rPr>
          <w:sz w:val="20"/>
          <w:szCs w:val="20"/>
        </w:rPr>
      </w:pPr>
      <w:r w:rsidRPr="00037A9F">
        <w:rPr>
          <w:rStyle w:val="Appelnotedebasdep"/>
          <w:sz w:val="20"/>
          <w:szCs w:val="20"/>
        </w:rPr>
        <w:footnoteRef/>
      </w:r>
      <w:r w:rsidRPr="00037A9F">
        <w:rPr>
          <w:sz w:val="20"/>
          <w:szCs w:val="20"/>
        </w:rPr>
        <w:t xml:space="preserve"> Entretien avec monsieur M.</w:t>
      </w:r>
    </w:p>
  </w:footnote>
  <w:footnote w:id="53">
    <w:p w:rsidR="006E36A7" w:rsidRPr="00C16F77" w:rsidRDefault="006E36A7" w:rsidP="00102927">
      <w:pPr>
        <w:pStyle w:val="Notedebasdepage"/>
        <w:spacing w:line="216" w:lineRule="auto"/>
        <w:rPr>
          <w:sz w:val="20"/>
          <w:szCs w:val="20"/>
        </w:rPr>
      </w:pPr>
      <w:r w:rsidRPr="00037A9F">
        <w:rPr>
          <w:rStyle w:val="Appelnotedebasdep"/>
          <w:sz w:val="20"/>
          <w:szCs w:val="20"/>
        </w:rPr>
        <w:footnoteRef/>
      </w:r>
      <w:r w:rsidRPr="00037A9F">
        <w:rPr>
          <w:sz w:val="20"/>
          <w:szCs w:val="20"/>
        </w:rPr>
        <w:t xml:space="preserve"> Entretien madame J.</w:t>
      </w:r>
    </w:p>
  </w:footnote>
  <w:footnote w:id="54">
    <w:p w:rsidR="006E36A7" w:rsidRPr="0092001A" w:rsidRDefault="006E36A7" w:rsidP="00846FD7">
      <w:pPr>
        <w:pStyle w:val="Notedebasdepage"/>
        <w:spacing w:line="216" w:lineRule="auto"/>
        <w:rPr>
          <w:sz w:val="20"/>
          <w:szCs w:val="20"/>
        </w:rPr>
      </w:pPr>
      <w:r w:rsidRPr="0092001A">
        <w:rPr>
          <w:rStyle w:val="Appelnotedebasdep"/>
          <w:sz w:val="20"/>
          <w:szCs w:val="20"/>
        </w:rPr>
        <w:footnoteRef/>
      </w:r>
      <w:r w:rsidRPr="0092001A">
        <w:rPr>
          <w:sz w:val="20"/>
          <w:szCs w:val="20"/>
        </w:rPr>
        <w:t xml:space="preserve"> Entretien avec monsieur M.</w:t>
      </w:r>
    </w:p>
  </w:footnote>
  <w:footnote w:id="55">
    <w:p w:rsidR="006E36A7" w:rsidRPr="00C16F77" w:rsidRDefault="006E36A7" w:rsidP="00E26A51">
      <w:pPr>
        <w:pStyle w:val="Notedebasdepage"/>
        <w:rPr>
          <w:sz w:val="20"/>
          <w:szCs w:val="20"/>
        </w:rPr>
      </w:pPr>
      <w:r w:rsidRPr="00C16F77">
        <w:rPr>
          <w:rStyle w:val="Appelnotedebasdep"/>
          <w:sz w:val="20"/>
          <w:szCs w:val="20"/>
        </w:rPr>
        <w:footnoteRef/>
      </w:r>
      <w:r w:rsidRPr="00C16F77">
        <w:rPr>
          <w:sz w:val="20"/>
          <w:szCs w:val="20"/>
        </w:rPr>
        <w:t xml:space="preserve"> Entretien avec </w:t>
      </w:r>
      <w:r w:rsidR="003B4A56">
        <w:rPr>
          <w:sz w:val="20"/>
          <w:szCs w:val="20"/>
        </w:rPr>
        <w:t>monsieur M.</w:t>
      </w:r>
    </w:p>
  </w:footnote>
  <w:footnote w:id="56">
    <w:p w:rsidR="006E36A7" w:rsidRDefault="006E36A7" w:rsidP="00F23831">
      <w:pPr>
        <w:pStyle w:val="Notedebasdepage"/>
      </w:pPr>
      <w:r w:rsidRPr="00C16F77">
        <w:rPr>
          <w:rStyle w:val="Appelnotedebasdep"/>
          <w:sz w:val="20"/>
          <w:szCs w:val="20"/>
        </w:rPr>
        <w:footnoteRef/>
      </w:r>
      <w:r w:rsidRPr="00C16F77">
        <w:rPr>
          <w:sz w:val="20"/>
          <w:szCs w:val="20"/>
        </w:rPr>
        <w:t xml:space="preserve"> Entretien</w:t>
      </w:r>
      <w:r>
        <w:rPr>
          <w:sz w:val="20"/>
          <w:szCs w:val="20"/>
        </w:rPr>
        <w:t xml:space="preserve"> madame J.</w:t>
      </w:r>
    </w:p>
  </w:footnote>
  <w:footnote w:id="57">
    <w:p w:rsidR="006E36A7" w:rsidRPr="0078257F" w:rsidRDefault="006E36A7">
      <w:pPr>
        <w:pStyle w:val="Notedebasdepage"/>
        <w:rPr>
          <w:sz w:val="20"/>
          <w:szCs w:val="20"/>
        </w:rPr>
      </w:pPr>
      <w:r w:rsidRPr="0078257F">
        <w:rPr>
          <w:rStyle w:val="Appelnotedebasdep"/>
          <w:sz w:val="20"/>
          <w:szCs w:val="20"/>
        </w:rPr>
        <w:footnoteRef/>
      </w:r>
      <w:r w:rsidRPr="0078257F">
        <w:rPr>
          <w:sz w:val="20"/>
          <w:szCs w:val="20"/>
        </w:rPr>
        <w:t xml:space="preserve"> Dictionnaire, (2009), </w:t>
      </w:r>
      <w:r w:rsidRPr="0078257F">
        <w:rPr>
          <w:i/>
          <w:sz w:val="20"/>
          <w:szCs w:val="20"/>
        </w:rPr>
        <w:t>Phénomène</w:t>
      </w:r>
      <w:r w:rsidRPr="0078257F">
        <w:rPr>
          <w:sz w:val="20"/>
          <w:szCs w:val="20"/>
        </w:rPr>
        <w:t>, Edition Hachette.</w:t>
      </w:r>
    </w:p>
  </w:footnote>
  <w:footnote w:id="58">
    <w:p w:rsidR="006E36A7" w:rsidRPr="0078257F" w:rsidRDefault="006E36A7">
      <w:pPr>
        <w:pStyle w:val="Notedebasdepage"/>
        <w:rPr>
          <w:sz w:val="20"/>
          <w:szCs w:val="20"/>
        </w:rPr>
      </w:pPr>
      <w:r w:rsidRPr="0078257F">
        <w:rPr>
          <w:rStyle w:val="Appelnotedebasdep"/>
          <w:sz w:val="20"/>
          <w:szCs w:val="20"/>
        </w:rPr>
        <w:footnoteRef/>
      </w:r>
      <w:r w:rsidRPr="0078257F">
        <w:rPr>
          <w:sz w:val="20"/>
          <w:szCs w:val="20"/>
        </w:rPr>
        <w:t xml:space="preserve"> BARREYRE J.-Y., BOUQUET B., op. cit. p.236</w:t>
      </w:r>
    </w:p>
  </w:footnote>
  <w:footnote w:id="59">
    <w:p w:rsidR="006E36A7" w:rsidRPr="0078257F" w:rsidRDefault="006E36A7" w:rsidP="004C2193">
      <w:pPr>
        <w:pStyle w:val="Notedebasdepage"/>
        <w:rPr>
          <w:sz w:val="20"/>
          <w:szCs w:val="20"/>
        </w:rPr>
      </w:pPr>
      <w:r w:rsidRPr="0078257F">
        <w:rPr>
          <w:rStyle w:val="Appelnotedebasdep"/>
          <w:sz w:val="20"/>
          <w:szCs w:val="20"/>
        </w:rPr>
        <w:footnoteRef/>
      </w:r>
      <w:r w:rsidRPr="0078257F">
        <w:rPr>
          <w:sz w:val="20"/>
          <w:szCs w:val="20"/>
        </w:rPr>
        <w:t xml:space="preserve"> CHOBEAUX F., 2011, </w:t>
      </w:r>
      <w:r w:rsidRPr="0078257F">
        <w:rPr>
          <w:i/>
          <w:sz w:val="20"/>
          <w:szCs w:val="20"/>
        </w:rPr>
        <w:t>Les nomades du vides</w:t>
      </w:r>
      <w:r w:rsidRPr="0078257F">
        <w:rPr>
          <w:sz w:val="20"/>
          <w:szCs w:val="20"/>
        </w:rPr>
        <w:t>, Editions La Découverte, p.19</w:t>
      </w:r>
    </w:p>
  </w:footnote>
  <w:footnote w:id="60">
    <w:p w:rsidR="006E36A7" w:rsidRPr="0078257F" w:rsidRDefault="006E36A7" w:rsidP="00585162">
      <w:pPr>
        <w:pStyle w:val="Notedebasdepage"/>
        <w:spacing w:line="276" w:lineRule="auto"/>
        <w:jc w:val="both"/>
        <w:rPr>
          <w:sz w:val="20"/>
          <w:szCs w:val="20"/>
        </w:rPr>
      </w:pPr>
      <w:r w:rsidRPr="0078257F">
        <w:rPr>
          <w:rStyle w:val="Appelnotedebasdep"/>
          <w:sz w:val="20"/>
          <w:szCs w:val="20"/>
        </w:rPr>
        <w:footnoteRef/>
      </w:r>
      <w:r w:rsidRPr="0078257F">
        <w:rPr>
          <w:sz w:val="20"/>
          <w:szCs w:val="20"/>
        </w:rPr>
        <w:t xml:space="preserve"> Entretien avec </w:t>
      </w:r>
      <w:r>
        <w:rPr>
          <w:sz w:val="20"/>
          <w:szCs w:val="20"/>
        </w:rPr>
        <w:t>monsieur M., psychologue au sein d’un service social spécialisé.</w:t>
      </w:r>
      <w:r w:rsidRPr="0078257F">
        <w:rPr>
          <w:sz w:val="20"/>
          <w:szCs w:val="20"/>
        </w:rPr>
        <w:t xml:space="preserve"> </w:t>
      </w:r>
    </w:p>
  </w:footnote>
  <w:footnote w:id="61">
    <w:p w:rsidR="006E36A7" w:rsidRPr="0078257F" w:rsidRDefault="006E36A7" w:rsidP="009116A3">
      <w:pPr>
        <w:pStyle w:val="Notedebasdepage"/>
        <w:spacing w:line="276" w:lineRule="auto"/>
        <w:jc w:val="both"/>
        <w:rPr>
          <w:rFonts w:asciiTheme="majorHAnsi" w:hAnsiTheme="majorHAnsi"/>
          <w:sz w:val="20"/>
          <w:szCs w:val="20"/>
        </w:rPr>
      </w:pPr>
      <w:r w:rsidRPr="0078257F">
        <w:rPr>
          <w:rStyle w:val="Appelnotedebasdep"/>
          <w:sz w:val="20"/>
          <w:szCs w:val="20"/>
        </w:rPr>
        <w:footnoteRef/>
      </w:r>
      <w:r w:rsidRPr="0078257F">
        <w:rPr>
          <w:sz w:val="20"/>
          <w:szCs w:val="20"/>
        </w:rPr>
        <w:t xml:space="preserve"> BARREYRE J.-Y., BOUQUET B., op. cit. p.236</w:t>
      </w:r>
    </w:p>
  </w:footnote>
  <w:footnote w:id="62">
    <w:p w:rsidR="006E36A7" w:rsidRDefault="006E36A7" w:rsidP="009116A3">
      <w:pPr>
        <w:pStyle w:val="Notedebasdepage"/>
        <w:spacing w:line="276" w:lineRule="auto"/>
        <w:jc w:val="both"/>
      </w:pPr>
      <w:r w:rsidRPr="0078257F">
        <w:rPr>
          <w:rStyle w:val="Appelnotedebasdep"/>
          <w:sz w:val="20"/>
          <w:szCs w:val="20"/>
        </w:rPr>
        <w:footnoteRef/>
      </w:r>
      <w:r w:rsidRPr="0078257F">
        <w:rPr>
          <w:sz w:val="20"/>
          <w:szCs w:val="20"/>
        </w:rPr>
        <w:t xml:space="preserve"> DEQUIRE A.-F., JOVELIN E., 2009, </w:t>
      </w:r>
      <w:r w:rsidRPr="0078257F">
        <w:rPr>
          <w:i/>
          <w:sz w:val="20"/>
          <w:szCs w:val="20"/>
        </w:rPr>
        <w:t>La jeunesse en errance face aux dispositifs d’accompagnement</w:t>
      </w:r>
      <w:r w:rsidRPr="0078257F">
        <w:rPr>
          <w:sz w:val="20"/>
          <w:szCs w:val="20"/>
        </w:rPr>
        <w:t xml:space="preserve">, Presse de l’EHESP, p.106 – issue d’une étude de la FNARS, 2006, </w:t>
      </w:r>
      <w:r w:rsidRPr="0078257F">
        <w:rPr>
          <w:i/>
          <w:sz w:val="20"/>
          <w:szCs w:val="20"/>
        </w:rPr>
        <w:t>L’exclusion n’est pas une fatalité</w:t>
      </w:r>
      <w:r w:rsidRPr="0078257F">
        <w:rPr>
          <w:sz w:val="20"/>
          <w:szCs w:val="20"/>
        </w:rPr>
        <w:t>.</w:t>
      </w:r>
    </w:p>
  </w:footnote>
  <w:footnote w:id="63">
    <w:p w:rsidR="006E36A7" w:rsidRPr="00D024E8" w:rsidRDefault="006E36A7" w:rsidP="009116A3">
      <w:pPr>
        <w:pStyle w:val="Notedebasdepage"/>
        <w:spacing w:line="276" w:lineRule="auto"/>
        <w:jc w:val="both"/>
        <w:rPr>
          <w:sz w:val="20"/>
          <w:szCs w:val="20"/>
          <w:lang w:val="en-US"/>
        </w:rPr>
      </w:pPr>
      <w:r w:rsidRPr="005F01A6">
        <w:rPr>
          <w:rStyle w:val="Appelnotedebasdep"/>
          <w:sz w:val="20"/>
          <w:szCs w:val="20"/>
        </w:rPr>
        <w:footnoteRef/>
      </w:r>
      <w:r w:rsidRPr="00D024E8">
        <w:rPr>
          <w:sz w:val="20"/>
          <w:szCs w:val="20"/>
          <w:lang w:val="en-US"/>
        </w:rPr>
        <w:t xml:space="preserve"> DEQUIRE A.-F., JOVELIN E., op. cit. p.51</w:t>
      </w:r>
    </w:p>
  </w:footnote>
  <w:footnote w:id="64">
    <w:p w:rsidR="006E36A7" w:rsidRPr="005F01A6" w:rsidRDefault="006E36A7" w:rsidP="00B92A7C">
      <w:pPr>
        <w:pStyle w:val="Notedebasdepage"/>
        <w:spacing w:line="276" w:lineRule="auto"/>
        <w:jc w:val="both"/>
        <w:rPr>
          <w:sz w:val="20"/>
          <w:szCs w:val="20"/>
        </w:rPr>
      </w:pPr>
      <w:r w:rsidRPr="005F01A6">
        <w:rPr>
          <w:rStyle w:val="Appelnotedebasdep"/>
          <w:sz w:val="20"/>
          <w:szCs w:val="20"/>
        </w:rPr>
        <w:footnoteRef/>
      </w:r>
      <w:r w:rsidRPr="005F01A6">
        <w:rPr>
          <w:sz w:val="20"/>
          <w:szCs w:val="20"/>
        </w:rPr>
        <w:t xml:space="preserve"> CHOBEAUX F., 2011, </w:t>
      </w:r>
      <w:r>
        <w:rPr>
          <w:i/>
          <w:sz w:val="20"/>
          <w:szCs w:val="20"/>
        </w:rPr>
        <w:t>Les nomades du vides</w:t>
      </w:r>
      <w:r w:rsidRPr="005F01A6">
        <w:rPr>
          <w:sz w:val="20"/>
          <w:szCs w:val="20"/>
        </w:rPr>
        <w:t>, Editions La Découverte, p.12/13</w:t>
      </w:r>
    </w:p>
  </w:footnote>
  <w:footnote w:id="65">
    <w:p w:rsidR="006E36A7" w:rsidRPr="00C32C88" w:rsidRDefault="006E36A7" w:rsidP="00C5408C">
      <w:pPr>
        <w:pStyle w:val="Notedebasdepage"/>
        <w:rPr>
          <w:sz w:val="20"/>
          <w:szCs w:val="20"/>
        </w:rPr>
      </w:pPr>
      <w:r w:rsidRPr="00C32C88">
        <w:rPr>
          <w:rStyle w:val="Appelnotedebasdep"/>
          <w:sz w:val="20"/>
          <w:szCs w:val="20"/>
        </w:rPr>
        <w:footnoteRef/>
      </w:r>
      <w:r w:rsidRPr="00C32C88">
        <w:rPr>
          <w:sz w:val="20"/>
          <w:szCs w:val="20"/>
        </w:rPr>
        <w:t xml:space="preserve"> CHOBEAUX F., (2016), Intervenir auprès des jeunes en errance, Mayenne, Editions La Découverte, p. 39</w:t>
      </w:r>
    </w:p>
  </w:footnote>
  <w:footnote w:id="66">
    <w:p w:rsidR="006E36A7" w:rsidRPr="000E05AE" w:rsidRDefault="006E36A7" w:rsidP="00A801C1">
      <w:pPr>
        <w:pStyle w:val="Notedebasdepage"/>
        <w:jc w:val="both"/>
        <w:rPr>
          <w:sz w:val="20"/>
          <w:szCs w:val="20"/>
        </w:rPr>
      </w:pPr>
      <w:r w:rsidRPr="00C32C88">
        <w:rPr>
          <w:rStyle w:val="Appelnotedebasdep"/>
          <w:sz w:val="20"/>
          <w:szCs w:val="20"/>
        </w:rPr>
        <w:footnoteRef/>
      </w:r>
      <w:r w:rsidRPr="00C32C88">
        <w:rPr>
          <w:sz w:val="20"/>
          <w:szCs w:val="20"/>
        </w:rPr>
        <w:t xml:space="preserve"> LE REST P., 2015, </w:t>
      </w:r>
      <w:r w:rsidRPr="00C32C88">
        <w:rPr>
          <w:i/>
          <w:sz w:val="20"/>
          <w:szCs w:val="20"/>
        </w:rPr>
        <w:t>L’errance</w:t>
      </w:r>
      <w:r w:rsidRPr="000E05AE">
        <w:rPr>
          <w:i/>
          <w:sz w:val="20"/>
          <w:szCs w:val="20"/>
        </w:rPr>
        <w:t xml:space="preserve"> des jeunes adultes, causes, effets, perspectives</w:t>
      </w:r>
      <w:r w:rsidRPr="000E05AE">
        <w:rPr>
          <w:sz w:val="20"/>
          <w:szCs w:val="20"/>
        </w:rPr>
        <w:t>, l’Harmattan, p.103/105</w:t>
      </w:r>
    </w:p>
  </w:footnote>
  <w:footnote w:id="67">
    <w:p w:rsidR="006E36A7" w:rsidRPr="000E05AE" w:rsidRDefault="006E36A7" w:rsidP="00B0056D">
      <w:pPr>
        <w:pStyle w:val="Notedebasdepage"/>
        <w:jc w:val="both"/>
        <w:rPr>
          <w:sz w:val="20"/>
          <w:szCs w:val="20"/>
        </w:rPr>
      </w:pPr>
      <w:r w:rsidRPr="005F01A6">
        <w:rPr>
          <w:rStyle w:val="Appelnotedebasdep"/>
          <w:sz w:val="20"/>
          <w:szCs w:val="20"/>
        </w:rPr>
        <w:footnoteRef/>
      </w:r>
      <w:r w:rsidRPr="005F01A6">
        <w:rPr>
          <w:sz w:val="20"/>
          <w:szCs w:val="20"/>
        </w:rPr>
        <w:t xml:space="preserve"> GUILLOU J., 2015, </w:t>
      </w:r>
      <w:r w:rsidRPr="005F01A6">
        <w:rPr>
          <w:i/>
          <w:sz w:val="20"/>
          <w:szCs w:val="20"/>
        </w:rPr>
        <w:t>Les jeunes sans domicile fixe et l</w:t>
      </w:r>
      <w:r>
        <w:rPr>
          <w:i/>
          <w:sz w:val="20"/>
          <w:szCs w:val="20"/>
        </w:rPr>
        <w:t>a rue</w:t>
      </w:r>
      <w:r w:rsidRPr="005F01A6">
        <w:rPr>
          <w:i/>
          <w:sz w:val="20"/>
          <w:szCs w:val="20"/>
        </w:rPr>
        <w:t>,</w:t>
      </w:r>
      <w:r w:rsidRPr="005F01A6">
        <w:rPr>
          <w:sz w:val="20"/>
          <w:szCs w:val="20"/>
        </w:rPr>
        <w:t xml:space="preserve"> l’Harmattan, p.59/64</w:t>
      </w:r>
    </w:p>
  </w:footnote>
  <w:footnote w:id="68">
    <w:p w:rsidR="006E36A7" w:rsidRPr="00A22B13" w:rsidRDefault="006E36A7" w:rsidP="00467A06">
      <w:pPr>
        <w:pStyle w:val="Notedebasdepage"/>
        <w:rPr>
          <w:sz w:val="20"/>
          <w:szCs w:val="20"/>
        </w:rPr>
      </w:pPr>
      <w:r w:rsidRPr="00A22B13">
        <w:rPr>
          <w:rStyle w:val="Appelnotedebasdep"/>
          <w:sz w:val="20"/>
          <w:szCs w:val="20"/>
        </w:rPr>
        <w:footnoteRef/>
      </w:r>
      <w:r w:rsidRPr="00A22B13">
        <w:rPr>
          <w:sz w:val="20"/>
          <w:szCs w:val="20"/>
        </w:rPr>
        <w:t xml:space="preserve"> Entretien </w:t>
      </w:r>
      <w:r>
        <w:rPr>
          <w:sz w:val="20"/>
          <w:szCs w:val="20"/>
        </w:rPr>
        <w:t>Stéphanie et Yanis.</w:t>
      </w:r>
    </w:p>
  </w:footnote>
  <w:footnote w:id="69">
    <w:p w:rsidR="006E36A7" w:rsidRPr="00A22B13" w:rsidRDefault="006E36A7" w:rsidP="00131EFD">
      <w:pPr>
        <w:pStyle w:val="Notedebasdepage"/>
        <w:rPr>
          <w:sz w:val="20"/>
          <w:szCs w:val="20"/>
        </w:rPr>
      </w:pPr>
      <w:r w:rsidRPr="00A22B13">
        <w:rPr>
          <w:rStyle w:val="Appelnotedebasdep"/>
          <w:sz w:val="20"/>
          <w:szCs w:val="20"/>
        </w:rPr>
        <w:footnoteRef/>
      </w:r>
      <w:r w:rsidRPr="00A22B13">
        <w:rPr>
          <w:sz w:val="20"/>
          <w:szCs w:val="20"/>
        </w:rPr>
        <w:t xml:space="preserve"> CHOBEAUX F., </w:t>
      </w:r>
      <w:r>
        <w:rPr>
          <w:sz w:val="20"/>
          <w:szCs w:val="20"/>
        </w:rPr>
        <w:t xml:space="preserve">op. cit. </w:t>
      </w:r>
      <w:r w:rsidRPr="00A22B13">
        <w:rPr>
          <w:sz w:val="20"/>
          <w:szCs w:val="20"/>
        </w:rPr>
        <w:t>p.44</w:t>
      </w:r>
    </w:p>
  </w:footnote>
  <w:footnote w:id="70">
    <w:p w:rsidR="006E36A7" w:rsidRPr="006423C4" w:rsidRDefault="006E36A7" w:rsidP="00131EFD">
      <w:pPr>
        <w:pStyle w:val="Notedebasdepage"/>
        <w:rPr>
          <w:sz w:val="20"/>
          <w:szCs w:val="20"/>
          <w:lang w:val="en-US"/>
        </w:rPr>
      </w:pPr>
      <w:r w:rsidRPr="00A22B13">
        <w:rPr>
          <w:rStyle w:val="Appelnotedebasdep"/>
          <w:sz w:val="20"/>
          <w:szCs w:val="20"/>
        </w:rPr>
        <w:footnoteRef/>
      </w:r>
      <w:r w:rsidRPr="006423C4">
        <w:rPr>
          <w:sz w:val="20"/>
          <w:szCs w:val="20"/>
          <w:lang w:val="en-US"/>
        </w:rPr>
        <w:t xml:space="preserve"> Ibid.</w:t>
      </w:r>
    </w:p>
  </w:footnote>
  <w:footnote w:id="71">
    <w:p w:rsidR="006E36A7" w:rsidRPr="006423C4" w:rsidRDefault="006E36A7" w:rsidP="00394BDA">
      <w:pPr>
        <w:pStyle w:val="Notedebasdepage"/>
        <w:rPr>
          <w:sz w:val="20"/>
          <w:szCs w:val="20"/>
          <w:lang w:val="en-US"/>
        </w:rPr>
      </w:pPr>
      <w:r w:rsidRPr="00A22B13">
        <w:rPr>
          <w:rStyle w:val="Appelnotedebasdep"/>
          <w:sz w:val="20"/>
          <w:szCs w:val="20"/>
        </w:rPr>
        <w:footnoteRef/>
      </w:r>
      <w:r w:rsidRPr="006423C4">
        <w:rPr>
          <w:sz w:val="20"/>
          <w:szCs w:val="20"/>
          <w:lang w:val="en-US"/>
        </w:rPr>
        <w:t xml:space="preserve"> Ibid.</w:t>
      </w:r>
    </w:p>
  </w:footnote>
  <w:footnote w:id="72">
    <w:p w:rsidR="006E36A7" w:rsidRPr="006423C4" w:rsidRDefault="006E36A7" w:rsidP="00307F49">
      <w:pPr>
        <w:pStyle w:val="Notedebasdepage"/>
        <w:rPr>
          <w:lang w:val="en-US"/>
        </w:rPr>
      </w:pPr>
      <w:r w:rsidRPr="00A22B13">
        <w:rPr>
          <w:rStyle w:val="Appelnotedebasdep"/>
          <w:sz w:val="20"/>
          <w:szCs w:val="20"/>
        </w:rPr>
        <w:footnoteRef/>
      </w:r>
      <w:r w:rsidRPr="006423C4">
        <w:rPr>
          <w:sz w:val="20"/>
          <w:szCs w:val="20"/>
          <w:lang w:val="en-US"/>
        </w:rPr>
        <w:t xml:space="preserve"> </w:t>
      </w:r>
      <w:r w:rsidRPr="003C1190">
        <w:rPr>
          <w:sz w:val="20"/>
          <w:szCs w:val="20"/>
          <w:lang w:val="en-US"/>
        </w:rPr>
        <w:t>Entretien madame J.</w:t>
      </w:r>
    </w:p>
  </w:footnote>
  <w:footnote w:id="73">
    <w:p w:rsidR="006E36A7" w:rsidRPr="00A62669" w:rsidRDefault="006E36A7">
      <w:pPr>
        <w:pStyle w:val="Notedebasdepage"/>
        <w:rPr>
          <w:sz w:val="20"/>
          <w:szCs w:val="20"/>
        </w:rPr>
      </w:pPr>
      <w:r w:rsidRPr="00A62669">
        <w:rPr>
          <w:rStyle w:val="Appelnotedebasdep"/>
          <w:sz w:val="20"/>
          <w:szCs w:val="20"/>
        </w:rPr>
        <w:footnoteRef/>
      </w:r>
      <w:r w:rsidRPr="00A62669">
        <w:rPr>
          <w:sz w:val="20"/>
          <w:szCs w:val="20"/>
        </w:rPr>
        <w:t xml:space="preserve"> Notion traitée par Olivier DOUVILLE, psychiatre.</w:t>
      </w:r>
    </w:p>
  </w:footnote>
  <w:footnote w:id="74">
    <w:p w:rsidR="006E36A7" w:rsidRPr="00A62669" w:rsidRDefault="006E36A7" w:rsidP="005951F8">
      <w:pPr>
        <w:pStyle w:val="Notedebasdepage"/>
        <w:rPr>
          <w:sz w:val="20"/>
          <w:szCs w:val="20"/>
        </w:rPr>
      </w:pPr>
      <w:r w:rsidRPr="00A62669">
        <w:rPr>
          <w:rStyle w:val="Appelnotedebasdep"/>
          <w:sz w:val="20"/>
          <w:szCs w:val="20"/>
        </w:rPr>
        <w:footnoteRef/>
      </w:r>
      <w:r w:rsidRPr="00A62669">
        <w:rPr>
          <w:sz w:val="20"/>
          <w:szCs w:val="20"/>
        </w:rPr>
        <w:t xml:space="preserve"> Entretien madame J.</w:t>
      </w:r>
    </w:p>
  </w:footnote>
  <w:footnote w:id="75">
    <w:p w:rsidR="006E36A7" w:rsidRDefault="006E36A7" w:rsidP="005140C4">
      <w:pPr>
        <w:pStyle w:val="Notedebasdepage"/>
      </w:pPr>
      <w:r w:rsidRPr="00A62669">
        <w:rPr>
          <w:rStyle w:val="Appelnotedebasdep"/>
          <w:sz w:val="20"/>
          <w:szCs w:val="20"/>
        </w:rPr>
        <w:footnoteRef/>
      </w:r>
      <w:r w:rsidRPr="00A62669">
        <w:rPr>
          <w:sz w:val="20"/>
          <w:szCs w:val="20"/>
        </w:rPr>
        <w:t xml:space="preserve"> Entretien avec Stéphanie et Yanis.</w:t>
      </w:r>
    </w:p>
  </w:footnote>
  <w:footnote w:id="76">
    <w:p w:rsidR="006E36A7" w:rsidRPr="00EC068B" w:rsidRDefault="006E36A7" w:rsidP="00270D61">
      <w:pPr>
        <w:pStyle w:val="Notedebasdepage"/>
        <w:rPr>
          <w:sz w:val="20"/>
          <w:szCs w:val="20"/>
        </w:rPr>
      </w:pPr>
      <w:r w:rsidRPr="00EC068B">
        <w:rPr>
          <w:rStyle w:val="Appelnotedebasdep"/>
          <w:sz w:val="20"/>
          <w:szCs w:val="20"/>
        </w:rPr>
        <w:footnoteRef/>
      </w:r>
      <w:r w:rsidRPr="00EC068B">
        <w:rPr>
          <w:sz w:val="20"/>
          <w:szCs w:val="20"/>
        </w:rPr>
        <w:t xml:space="preserve"> Entretien avec monsieur T., responsa</w:t>
      </w:r>
      <w:r>
        <w:rPr>
          <w:sz w:val="20"/>
          <w:szCs w:val="20"/>
        </w:rPr>
        <w:t>ble d’une mission locale.</w:t>
      </w:r>
    </w:p>
  </w:footnote>
  <w:footnote w:id="77">
    <w:p w:rsidR="006E36A7" w:rsidRPr="00861353" w:rsidRDefault="006E36A7" w:rsidP="002912ED">
      <w:pPr>
        <w:pStyle w:val="Notedebasdepage"/>
        <w:rPr>
          <w:sz w:val="20"/>
          <w:szCs w:val="20"/>
        </w:rPr>
      </w:pPr>
      <w:r w:rsidRPr="00861353">
        <w:rPr>
          <w:rStyle w:val="Appelnotedebasdep"/>
          <w:sz w:val="20"/>
          <w:szCs w:val="20"/>
        </w:rPr>
        <w:footnoteRef/>
      </w:r>
      <w:r w:rsidRPr="00861353">
        <w:rPr>
          <w:sz w:val="20"/>
          <w:szCs w:val="20"/>
        </w:rPr>
        <w:t xml:space="preserve"> Entretien avec monsieur M.</w:t>
      </w:r>
    </w:p>
  </w:footnote>
  <w:footnote w:id="78">
    <w:p w:rsidR="006E36A7" w:rsidRPr="00861353" w:rsidRDefault="006E36A7" w:rsidP="00AF4290">
      <w:pPr>
        <w:pStyle w:val="Notedebasdepage"/>
        <w:rPr>
          <w:sz w:val="20"/>
          <w:szCs w:val="20"/>
        </w:rPr>
      </w:pPr>
      <w:r w:rsidRPr="00861353">
        <w:rPr>
          <w:rStyle w:val="Appelnotedebasdep"/>
          <w:sz w:val="20"/>
          <w:szCs w:val="20"/>
        </w:rPr>
        <w:footnoteRef/>
      </w:r>
      <w:r w:rsidRPr="00861353">
        <w:rPr>
          <w:sz w:val="20"/>
          <w:szCs w:val="20"/>
        </w:rPr>
        <w:t xml:space="preserve"> Entretien avec madame J.</w:t>
      </w:r>
    </w:p>
  </w:footnote>
  <w:footnote w:id="79">
    <w:p w:rsidR="006E36A7" w:rsidRDefault="006E36A7" w:rsidP="003850F2">
      <w:pPr>
        <w:pStyle w:val="Notedebasdepage"/>
      </w:pPr>
      <w:r w:rsidRPr="00861353">
        <w:rPr>
          <w:rStyle w:val="Appelnotedebasdep"/>
          <w:sz w:val="20"/>
          <w:szCs w:val="20"/>
        </w:rPr>
        <w:footnoteRef/>
      </w:r>
      <w:r w:rsidRPr="00861353">
        <w:rPr>
          <w:sz w:val="20"/>
          <w:szCs w:val="20"/>
        </w:rPr>
        <w:t xml:space="preserve"> Entretien avec monsieur A, coordinateur du SIAO.</w:t>
      </w:r>
    </w:p>
  </w:footnote>
  <w:footnote w:id="80">
    <w:p w:rsidR="006E36A7" w:rsidRPr="00811C34" w:rsidRDefault="006E36A7" w:rsidP="0097455C">
      <w:pPr>
        <w:pStyle w:val="Notedebasdepage"/>
        <w:rPr>
          <w:sz w:val="20"/>
          <w:szCs w:val="20"/>
        </w:rPr>
      </w:pPr>
      <w:r w:rsidRPr="00811C34">
        <w:rPr>
          <w:rStyle w:val="Appelnotedebasdep"/>
          <w:sz w:val="20"/>
          <w:szCs w:val="20"/>
        </w:rPr>
        <w:footnoteRef/>
      </w:r>
      <w:r w:rsidRPr="00811C34">
        <w:rPr>
          <w:sz w:val="20"/>
          <w:szCs w:val="20"/>
        </w:rPr>
        <w:t xml:space="preserve"> Entretien avec madame J.</w:t>
      </w:r>
    </w:p>
  </w:footnote>
  <w:footnote w:id="81">
    <w:p w:rsidR="006E36A7" w:rsidRDefault="006E36A7" w:rsidP="00A42A42">
      <w:pPr>
        <w:pStyle w:val="Notedebasdepage"/>
      </w:pPr>
      <w:r w:rsidRPr="00811C34">
        <w:rPr>
          <w:rStyle w:val="Appelnotedebasdep"/>
          <w:sz w:val="20"/>
          <w:szCs w:val="20"/>
        </w:rPr>
        <w:footnoteRef/>
      </w:r>
      <w:r w:rsidRPr="00811C34">
        <w:rPr>
          <w:sz w:val="20"/>
          <w:szCs w:val="20"/>
        </w:rPr>
        <w:t xml:space="preserve"> CHOBEAUX F., </w:t>
      </w:r>
      <w:r>
        <w:rPr>
          <w:sz w:val="20"/>
          <w:szCs w:val="20"/>
        </w:rPr>
        <w:t>(</w:t>
      </w:r>
      <w:r w:rsidRPr="00811C34">
        <w:rPr>
          <w:sz w:val="20"/>
          <w:szCs w:val="20"/>
        </w:rPr>
        <w:t>2016</w:t>
      </w:r>
      <w:r>
        <w:rPr>
          <w:sz w:val="20"/>
          <w:szCs w:val="20"/>
        </w:rPr>
        <w:t>)</w:t>
      </w:r>
      <w:r w:rsidRPr="00811C34">
        <w:rPr>
          <w:sz w:val="20"/>
          <w:szCs w:val="20"/>
        </w:rPr>
        <w:t xml:space="preserve">, </w:t>
      </w:r>
      <w:r w:rsidRPr="00811C34">
        <w:rPr>
          <w:i/>
          <w:sz w:val="20"/>
          <w:szCs w:val="20"/>
        </w:rPr>
        <w:t>Jeunes en errance</w:t>
      </w:r>
      <w:r w:rsidRPr="00811C34">
        <w:rPr>
          <w:sz w:val="20"/>
          <w:szCs w:val="20"/>
        </w:rPr>
        <w:t>, Samusocial, La revue de l’atelier, p.4</w:t>
      </w:r>
    </w:p>
  </w:footnote>
  <w:footnote w:id="82">
    <w:p w:rsidR="006E36A7" w:rsidRPr="0051309E" w:rsidRDefault="006E36A7" w:rsidP="00F4113E">
      <w:pPr>
        <w:pStyle w:val="Notedebasdepage"/>
        <w:rPr>
          <w:sz w:val="20"/>
          <w:szCs w:val="20"/>
        </w:rPr>
      </w:pPr>
      <w:r w:rsidRPr="0051309E">
        <w:rPr>
          <w:rStyle w:val="Appelnotedebasdep"/>
          <w:sz w:val="20"/>
          <w:szCs w:val="20"/>
        </w:rPr>
        <w:footnoteRef/>
      </w:r>
      <w:r w:rsidRPr="0051309E">
        <w:rPr>
          <w:sz w:val="20"/>
          <w:szCs w:val="20"/>
        </w:rPr>
        <w:t xml:space="preserve"> Entretien avec madame J.</w:t>
      </w:r>
    </w:p>
  </w:footnote>
  <w:footnote w:id="83">
    <w:p w:rsidR="006E36A7" w:rsidRPr="0051309E" w:rsidRDefault="006E36A7" w:rsidP="00C91C04">
      <w:pPr>
        <w:pStyle w:val="Notedebasdepage"/>
        <w:rPr>
          <w:sz w:val="20"/>
          <w:szCs w:val="20"/>
        </w:rPr>
      </w:pPr>
      <w:r w:rsidRPr="0051309E">
        <w:rPr>
          <w:rStyle w:val="Appelnotedebasdep"/>
          <w:sz w:val="20"/>
          <w:szCs w:val="20"/>
        </w:rPr>
        <w:footnoteRef/>
      </w:r>
      <w:r w:rsidRPr="0051309E">
        <w:rPr>
          <w:sz w:val="20"/>
          <w:szCs w:val="20"/>
        </w:rPr>
        <w:t xml:space="preserve"> Entretien avec Jean, 27 ans, à la rue, vit sous tente dans la forêt avec ses chiens.</w:t>
      </w:r>
    </w:p>
  </w:footnote>
  <w:footnote w:id="84">
    <w:p w:rsidR="006E36A7" w:rsidRPr="0051309E" w:rsidRDefault="006E36A7" w:rsidP="00B13CFF">
      <w:pPr>
        <w:pStyle w:val="Notedebasdepage"/>
        <w:rPr>
          <w:sz w:val="20"/>
          <w:szCs w:val="20"/>
        </w:rPr>
      </w:pPr>
      <w:r w:rsidRPr="0051309E">
        <w:rPr>
          <w:rStyle w:val="Appelnotedebasdep"/>
          <w:sz w:val="20"/>
          <w:szCs w:val="20"/>
        </w:rPr>
        <w:footnoteRef/>
      </w:r>
      <w:r w:rsidRPr="0051309E">
        <w:rPr>
          <w:sz w:val="20"/>
          <w:szCs w:val="20"/>
        </w:rPr>
        <w:t xml:space="preserve"> Entretien avec Stéphanie</w:t>
      </w:r>
    </w:p>
  </w:footnote>
  <w:footnote w:id="85">
    <w:p w:rsidR="006E36A7" w:rsidRPr="0051309E" w:rsidRDefault="006E36A7" w:rsidP="00E64B33">
      <w:pPr>
        <w:pStyle w:val="Notedebasdepage"/>
        <w:rPr>
          <w:sz w:val="20"/>
          <w:szCs w:val="20"/>
        </w:rPr>
      </w:pPr>
      <w:r w:rsidRPr="0051309E">
        <w:rPr>
          <w:rStyle w:val="Appelnotedebasdep"/>
          <w:sz w:val="20"/>
          <w:szCs w:val="20"/>
        </w:rPr>
        <w:footnoteRef/>
      </w:r>
      <w:r w:rsidRPr="0051309E">
        <w:rPr>
          <w:sz w:val="20"/>
          <w:szCs w:val="20"/>
        </w:rPr>
        <w:t xml:space="preserve"> DOUVILLE O., Conférence du 6 juin 2016 « Comment accueillir l’errance ? », Séminaire Emergences de l’Université, Vidéo sur site : http://www.Youtube.fr</w:t>
      </w:r>
    </w:p>
  </w:footnote>
  <w:footnote w:id="86">
    <w:p w:rsidR="006E36A7" w:rsidRDefault="006E36A7">
      <w:pPr>
        <w:pStyle w:val="Notedebasdepage"/>
      </w:pPr>
      <w:r w:rsidRPr="0051309E">
        <w:rPr>
          <w:rStyle w:val="Appelnotedebasdep"/>
          <w:sz w:val="20"/>
          <w:szCs w:val="20"/>
        </w:rPr>
        <w:footnoteRef/>
      </w:r>
      <w:r w:rsidRPr="0051309E">
        <w:rPr>
          <w:sz w:val="20"/>
          <w:szCs w:val="20"/>
        </w:rPr>
        <w:t xml:space="preserve"> Entretien avec Stéphanie et Yanis</w:t>
      </w:r>
    </w:p>
  </w:footnote>
  <w:footnote w:id="87">
    <w:p w:rsidR="006E36A7" w:rsidRPr="00F90B35" w:rsidRDefault="006E36A7" w:rsidP="00C91316">
      <w:pPr>
        <w:pStyle w:val="Notedebasdepage"/>
        <w:rPr>
          <w:sz w:val="20"/>
          <w:szCs w:val="20"/>
        </w:rPr>
      </w:pPr>
      <w:r w:rsidRPr="00F90B35">
        <w:rPr>
          <w:rStyle w:val="Appelnotedebasdep"/>
          <w:sz w:val="20"/>
          <w:szCs w:val="20"/>
        </w:rPr>
        <w:footnoteRef/>
      </w:r>
      <w:r w:rsidRPr="00F90B35">
        <w:rPr>
          <w:sz w:val="20"/>
          <w:szCs w:val="20"/>
        </w:rPr>
        <w:t xml:space="preserve"> Entretien avec Jean</w:t>
      </w:r>
    </w:p>
  </w:footnote>
  <w:footnote w:id="88">
    <w:p w:rsidR="006E36A7" w:rsidRPr="00F90B35" w:rsidRDefault="006E36A7" w:rsidP="00C91316">
      <w:pPr>
        <w:pStyle w:val="Notedebasdepage"/>
        <w:rPr>
          <w:sz w:val="20"/>
          <w:szCs w:val="20"/>
        </w:rPr>
      </w:pPr>
      <w:r w:rsidRPr="00F90B35">
        <w:rPr>
          <w:rStyle w:val="Appelnotedebasdep"/>
          <w:sz w:val="20"/>
          <w:szCs w:val="20"/>
        </w:rPr>
        <w:footnoteRef/>
      </w:r>
      <w:r w:rsidRPr="00F90B35">
        <w:rPr>
          <w:sz w:val="20"/>
          <w:szCs w:val="20"/>
        </w:rPr>
        <w:t xml:space="preserve"> DOUVILLE O., Conférence du 6 juin 2016 « Comment accueillir l’errance ? », Séminaire Emergences de l’Université, Vidéo sur site : http://www.Youtube.fr</w:t>
      </w:r>
    </w:p>
  </w:footnote>
  <w:footnote w:id="89">
    <w:p w:rsidR="006E36A7" w:rsidRPr="00F90B35" w:rsidRDefault="006E36A7" w:rsidP="008E714F">
      <w:pPr>
        <w:pStyle w:val="Notedebasdepage"/>
        <w:rPr>
          <w:sz w:val="20"/>
          <w:szCs w:val="20"/>
        </w:rPr>
      </w:pPr>
      <w:r w:rsidRPr="00F90B35">
        <w:rPr>
          <w:rStyle w:val="Appelnotedebasdep"/>
          <w:sz w:val="20"/>
          <w:szCs w:val="20"/>
        </w:rPr>
        <w:footnoteRef/>
      </w:r>
      <w:r w:rsidRPr="00F90B35">
        <w:rPr>
          <w:sz w:val="20"/>
          <w:szCs w:val="20"/>
        </w:rPr>
        <w:t xml:space="preserve"> Entretien monsieur M.</w:t>
      </w:r>
    </w:p>
  </w:footnote>
  <w:footnote w:id="90">
    <w:p w:rsidR="006E36A7" w:rsidRDefault="006E36A7" w:rsidP="00E15E72">
      <w:pPr>
        <w:pStyle w:val="Notedebasdepage"/>
      </w:pPr>
      <w:r w:rsidRPr="00F90B35">
        <w:rPr>
          <w:rStyle w:val="Appelnotedebasdep"/>
          <w:sz w:val="20"/>
          <w:szCs w:val="20"/>
        </w:rPr>
        <w:footnoteRef/>
      </w:r>
      <w:r w:rsidRPr="00F90B35">
        <w:rPr>
          <w:sz w:val="20"/>
          <w:szCs w:val="20"/>
        </w:rPr>
        <w:t xml:space="preserve"> Entretien avec Stéphanie et Yanis.</w:t>
      </w:r>
    </w:p>
  </w:footnote>
  <w:footnote w:id="91">
    <w:p w:rsidR="006E36A7" w:rsidRPr="00E1049A" w:rsidRDefault="006E36A7" w:rsidP="008C25AF">
      <w:pPr>
        <w:pStyle w:val="Notedebasdepage"/>
        <w:rPr>
          <w:sz w:val="20"/>
          <w:szCs w:val="20"/>
        </w:rPr>
      </w:pPr>
      <w:r w:rsidRPr="00E1049A">
        <w:rPr>
          <w:rStyle w:val="Appelnotedebasdep"/>
          <w:sz w:val="20"/>
          <w:szCs w:val="20"/>
        </w:rPr>
        <w:footnoteRef/>
      </w:r>
      <w:r w:rsidRPr="00E1049A">
        <w:rPr>
          <w:sz w:val="20"/>
          <w:szCs w:val="20"/>
        </w:rPr>
        <w:t xml:space="preserve"> Entretien avec Stéphanie et Yanis.</w:t>
      </w:r>
    </w:p>
  </w:footnote>
  <w:footnote w:id="92">
    <w:p w:rsidR="006E36A7" w:rsidRPr="00E1049A" w:rsidRDefault="006E36A7" w:rsidP="008C25AF">
      <w:pPr>
        <w:pStyle w:val="Notedebasdepage"/>
        <w:rPr>
          <w:sz w:val="20"/>
          <w:szCs w:val="20"/>
        </w:rPr>
      </w:pPr>
      <w:r w:rsidRPr="00E1049A">
        <w:rPr>
          <w:rStyle w:val="Appelnotedebasdep"/>
          <w:sz w:val="20"/>
          <w:szCs w:val="20"/>
        </w:rPr>
        <w:footnoteRef/>
      </w:r>
      <w:r w:rsidRPr="00E1049A">
        <w:rPr>
          <w:sz w:val="20"/>
          <w:szCs w:val="20"/>
        </w:rPr>
        <w:t xml:space="preserve"> Entretien avec Stéphanie et Yanis.</w:t>
      </w:r>
    </w:p>
  </w:footnote>
  <w:footnote w:id="93">
    <w:p w:rsidR="006E36A7" w:rsidRPr="00E1049A" w:rsidRDefault="006E36A7" w:rsidP="006663AC">
      <w:pPr>
        <w:pStyle w:val="Notedebasdepage"/>
        <w:rPr>
          <w:sz w:val="20"/>
          <w:szCs w:val="20"/>
        </w:rPr>
      </w:pPr>
      <w:r w:rsidRPr="00E1049A">
        <w:rPr>
          <w:rStyle w:val="Appelnotedebasdep"/>
          <w:sz w:val="20"/>
          <w:szCs w:val="20"/>
        </w:rPr>
        <w:footnoteRef/>
      </w:r>
      <w:r w:rsidRPr="00E1049A">
        <w:rPr>
          <w:sz w:val="20"/>
          <w:szCs w:val="20"/>
        </w:rPr>
        <w:t xml:space="preserve"> DAMON J.,(2014), </w:t>
      </w:r>
      <w:r w:rsidRPr="00E1049A">
        <w:rPr>
          <w:i/>
          <w:sz w:val="20"/>
          <w:szCs w:val="20"/>
        </w:rPr>
        <w:t>L’exclusion</w:t>
      </w:r>
      <w:r w:rsidRPr="00E1049A">
        <w:rPr>
          <w:sz w:val="20"/>
          <w:szCs w:val="20"/>
        </w:rPr>
        <w:t>, Paris, PUF, p.19</w:t>
      </w:r>
    </w:p>
  </w:footnote>
  <w:footnote w:id="94">
    <w:p w:rsidR="006E36A7" w:rsidRPr="00E1049A" w:rsidRDefault="006E36A7" w:rsidP="008C25AF">
      <w:pPr>
        <w:pStyle w:val="Notedebasdepage"/>
        <w:jc w:val="both"/>
        <w:rPr>
          <w:sz w:val="20"/>
          <w:szCs w:val="20"/>
        </w:rPr>
      </w:pPr>
      <w:r w:rsidRPr="00E1049A">
        <w:rPr>
          <w:rStyle w:val="Appelnotedebasdep"/>
          <w:sz w:val="20"/>
          <w:szCs w:val="20"/>
        </w:rPr>
        <w:footnoteRef/>
      </w:r>
      <w:r w:rsidRPr="00E1049A">
        <w:rPr>
          <w:sz w:val="20"/>
          <w:szCs w:val="20"/>
        </w:rPr>
        <w:t xml:space="preserve"> PAUGAM S., </w:t>
      </w:r>
      <w:r>
        <w:rPr>
          <w:sz w:val="20"/>
          <w:szCs w:val="20"/>
        </w:rPr>
        <w:t>(</w:t>
      </w:r>
      <w:r w:rsidRPr="00E1049A">
        <w:rPr>
          <w:sz w:val="20"/>
          <w:szCs w:val="20"/>
        </w:rPr>
        <w:t>2014</w:t>
      </w:r>
      <w:r>
        <w:rPr>
          <w:sz w:val="20"/>
          <w:szCs w:val="20"/>
        </w:rPr>
        <w:t>)</w:t>
      </w:r>
      <w:r w:rsidRPr="00E1049A">
        <w:rPr>
          <w:sz w:val="20"/>
          <w:szCs w:val="20"/>
        </w:rPr>
        <w:t>,</w:t>
      </w:r>
      <w:r w:rsidRPr="00E1049A">
        <w:rPr>
          <w:i/>
          <w:sz w:val="20"/>
          <w:szCs w:val="20"/>
        </w:rPr>
        <w:t xml:space="preserve"> Le lien social</w:t>
      </w:r>
      <w:r w:rsidRPr="00E1049A">
        <w:rPr>
          <w:sz w:val="20"/>
          <w:szCs w:val="20"/>
        </w:rPr>
        <w:t>, Paris, PUF, p.102</w:t>
      </w:r>
    </w:p>
  </w:footnote>
  <w:footnote w:id="95">
    <w:p w:rsidR="006E36A7" w:rsidRPr="00E1049A" w:rsidRDefault="006E36A7" w:rsidP="008C25AF">
      <w:pPr>
        <w:pStyle w:val="Notedebasdepage"/>
        <w:rPr>
          <w:sz w:val="20"/>
          <w:szCs w:val="20"/>
        </w:rPr>
      </w:pPr>
      <w:r w:rsidRPr="00E1049A">
        <w:rPr>
          <w:rStyle w:val="Appelnotedebasdep"/>
          <w:sz w:val="20"/>
          <w:szCs w:val="20"/>
        </w:rPr>
        <w:footnoteRef/>
      </w:r>
      <w:r w:rsidRPr="00E1049A">
        <w:rPr>
          <w:sz w:val="20"/>
          <w:szCs w:val="20"/>
        </w:rPr>
        <w:t xml:space="preserve"> </w:t>
      </w:r>
      <w:r>
        <w:rPr>
          <w:sz w:val="20"/>
          <w:szCs w:val="20"/>
        </w:rPr>
        <w:t>Ibid.</w:t>
      </w:r>
    </w:p>
  </w:footnote>
  <w:footnote w:id="96">
    <w:p w:rsidR="006E36A7" w:rsidRDefault="006E36A7">
      <w:pPr>
        <w:pStyle w:val="Notedebasdepage"/>
      </w:pPr>
      <w:r w:rsidRPr="00E1049A">
        <w:rPr>
          <w:rStyle w:val="Appelnotedebasdep"/>
          <w:sz w:val="20"/>
          <w:szCs w:val="20"/>
        </w:rPr>
        <w:footnoteRef/>
      </w:r>
      <w:r w:rsidRPr="00E1049A">
        <w:rPr>
          <w:sz w:val="20"/>
          <w:szCs w:val="20"/>
        </w:rPr>
        <w:t xml:space="preserve"> Notion développée par Emile DURKHEIM</w:t>
      </w:r>
    </w:p>
  </w:footnote>
  <w:footnote w:id="97">
    <w:p w:rsidR="006E36A7" w:rsidRPr="008267AC" w:rsidRDefault="006E36A7" w:rsidP="008B36F4">
      <w:pPr>
        <w:pStyle w:val="Notedebasdepage"/>
        <w:spacing w:line="276" w:lineRule="auto"/>
        <w:jc w:val="both"/>
        <w:rPr>
          <w:sz w:val="20"/>
          <w:szCs w:val="20"/>
        </w:rPr>
      </w:pPr>
      <w:r w:rsidRPr="008267AC">
        <w:rPr>
          <w:rStyle w:val="Appelnotedebasdep"/>
          <w:sz w:val="20"/>
          <w:szCs w:val="20"/>
        </w:rPr>
        <w:footnoteRef/>
      </w:r>
      <w:r w:rsidRPr="008267AC">
        <w:rPr>
          <w:sz w:val="20"/>
          <w:szCs w:val="20"/>
        </w:rPr>
        <w:t xml:space="preserve"> DEQUIRE A.-F., JOVELIN E., 2009, </w:t>
      </w:r>
      <w:r w:rsidRPr="008267AC">
        <w:rPr>
          <w:i/>
          <w:sz w:val="20"/>
          <w:szCs w:val="20"/>
        </w:rPr>
        <w:t>La jeunesse en errance face aux dispositifs d’accompagnement</w:t>
      </w:r>
      <w:r w:rsidRPr="008267AC">
        <w:rPr>
          <w:sz w:val="20"/>
          <w:szCs w:val="20"/>
        </w:rPr>
        <w:t>, Presse de l’EHESP, p.35</w:t>
      </w:r>
    </w:p>
  </w:footnote>
  <w:footnote w:id="98">
    <w:p w:rsidR="006E36A7" w:rsidRPr="008267AC" w:rsidRDefault="006E36A7" w:rsidP="00DF6931">
      <w:pPr>
        <w:pStyle w:val="Notedebasdepage"/>
        <w:rPr>
          <w:sz w:val="20"/>
          <w:szCs w:val="20"/>
        </w:rPr>
      </w:pPr>
      <w:r w:rsidRPr="008267AC">
        <w:rPr>
          <w:rStyle w:val="Appelnotedebasdep"/>
          <w:sz w:val="20"/>
          <w:szCs w:val="20"/>
        </w:rPr>
        <w:footnoteRef/>
      </w:r>
      <w:r w:rsidRPr="008267AC">
        <w:rPr>
          <w:sz w:val="20"/>
          <w:szCs w:val="20"/>
        </w:rPr>
        <w:t xml:space="preserve"> Entretien avec Babou.</w:t>
      </w:r>
    </w:p>
  </w:footnote>
  <w:footnote w:id="99">
    <w:p w:rsidR="006E36A7" w:rsidRDefault="006E36A7" w:rsidP="007D3347">
      <w:pPr>
        <w:pStyle w:val="Notedebasdepage"/>
      </w:pPr>
      <w:r w:rsidRPr="008267AC">
        <w:rPr>
          <w:rStyle w:val="Appelnotedebasdep"/>
          <w:sz w:val="20"/>
          <w:szCs w:val="20"/>
        </w:rPr>
        <w:footnoteRef/>
      </w:r>
      <w:r w:rsidRPr="008267AC">
        <w:rPr>
          <w:sz w:val="20"/>
          <w:szCs w:val="20"/>
        </w:rPr>
        <w:t xml:space="preserve"> Entretien avec Babou.</w:t>
      </w:r>
    </w:p>
  </w:footnote>
  <w:footnote w:id="100">
    <w:p w:rsidR="006E36A7" w:rsidRPr="00EA428A" w:rsidRDefault="006E36A7" w:rsidP="001016BC">
      <w:pPr>
        <w:pStyle w:val="Notedebasdepage"/>
        <w:rPr>
          <w:sz w:val="20"/>
          <w:szCs w:val="20"/>
        </w:rPr>
      </w:pPr>
      <w:r w:rsidRPr="00EA428A">
        <w:rPr>
          <w:rStyle w:val="Appelnotedebasdep"/>
          <w:sz w:val="20"/>
          <w:szCs w:val="20"/>
        </w:rPr>
        <w:footnoteRef/>
      </w:r>
      <w:r w:rsidRPr="00EA428A">
        <w:rPr>
          <w:sz w:val="20"/>
          <w:szCs w:val="20"/>
        </w:rPr>
        <w:t xml:space="preserve"> Dictionnaire Le Littré, </w:t>
      </w:r>
      <w:r w:rsidRPr="00EA428A">
        <w:rPr>
          <w:i/>
          <w:sz w:val="20"/>
          <w:szCs w:val="20"/>
        </w:rPr>
        <w:t>Projet</w:t>
      </w:r>
      <w:r w:rsidRPr="00EA428A">
        <w:rPr>
          <w:sz w:val="20"/>
          <w:szCs w:val="20"/>
        </w:rPr>
        <w:t>, site : www.littre.org</w:t>
      </w:r>
    </w:p>
  </w:footnote>
  <w:footnote w:id="101">
    <w:p w:rsidR="006E36A7" w:rsidRPr="00EA428A" w:rsidRDefault="006E36A7" w:rsidP="00BA6F7C">
      <w:pPr>
        <w:pStyle w:val="Notedebasdepage"/>
        <w:spacing w:line="276" w:lineRule="auto"/>
        <w:jc w:val="both"/>
        <w:rPr>
          <w:sz w:val="20"/>
          <w:szCs w:val="20"/>
        </w:rPr>
      </w:pPr>
      <w:r w:rsidRPr="00EA428A">
        <w:rPr>
          <w:rStyle w:val="Appelnotedebasdep"/>
          <w:sz w:val="20"/>
          <w:szCs w:val="20"/>
        </w:rPr>
        <w:footnoteRef/>
      </w:r>
      <w:r w:rsidRPr="00EA428A">
        <w:rPr>
          <w:sz w:val="20"/>
          <w:szCs w:val="20"/>
        </w:rPr>
        <w:t xml:space="preserve"> CHOBEAUX F., (2011), </w:t>
      </w:r>
      <w:r w:rsidRPr="00EA428A">
        <w:rPr>
          <w:i/>
          <w:sz w:val="20"/>
          <w:szCs w:val="20"/>
        </w:rPr>
        <w:t>Les nomades du vides</w:t>
      </w:r>
      <w:r w:rsidRPr="00EA428A">
        <w:rPr>
          <w:sz w:val="20"/>
          <w:szCs w:val="20"/>
        </w:rPr>
        <w:t>, Editions La Découverte, p.55/56</w:t>
      </w:r>
    </w:p>
  </w:footnote>
  <w:footnote w:id="102">
    <w:p w:rsidR="006E36A7" w:rsidRPr="00EA428A" w:rsidRDefault="006E36A7" w:rsidP="00BA6F7C">
      <w:pPr>
        <w:pStyle w:val="Notedebasdepage"/>
        <w:spacing w:line="276" w:lineRule="auto"/>
        <w:jc w:val="both"/>
        <w:rPr>
          <w:sz w:val="20"/>
          <w:szCs w:val="20"/>
        </w:rPr>
      </w:pPr>
      <w:r w:rsidRPr="00EA428A">
        <w:rPr>
          <w:rStyle w:val="Appelnotedebasdep"/>
          <w:sz w:val="20"/>
          <w:szCs w:val="20"/>
        </w:rPr>
        <w:footnoteRef/>
      </w:r>
      <w:r w:rsidRPr="00EA428A">
        <w:rPr>
          <w:sz w:val="20"/>
          <w:szCs w:val="20"/>
        </w:rPr>
        <w:t xml:space="preserve"> Ibid. , DUBET F., 1987, </w:t>
      </w:r>
      <w:r w:rsidRPr="00EA428A">
        <w:rPr>
          <w:i/>
          <w:sz w:val="20"/>
          <w:szCs w:val="20"/>
        </w:rPr>
        <w:t>La galère. Jeune en survie</w:t>
      </w:r>
      <w:r w:rsidRPr="00EA428A">
        <w:rPr>
          <w:sz w:val="20"/>
          <w:szCs w:val="20"/>
        </w:rPr>
        <w:t>, Paris, Fayard.</w:t>
      </w:r>
    </w:p>
  </w:footnote>
  <w:footnote w:id="103">
    <w:p w:rsidR="006E36A7" w:rsidRPr="00EA428A" w:rsidRDefault="006E36A7">
      <w:pPr>
        <w:pStyle w:val="Notedebasdepage"/>
        <w:rPr>
          <w:sz w:val="20"/>
          <w:szCs w:val="20"/>
        </w:rPr>
      </w:pPr>
      <w:r w:rsidRPr="00EA428A">
        <w:rPr>
          <w:rStyle w:val="Appelnotedebasdep"/>
          <w:sz w:val="20"/>
          <w:szCs w:val="20"/>
        </w:rPr>
        <w:footnoteRef/>
      </w:r>
      <w:r w:rsidRPr="00EA428A">
        <w:rPr>
          <w:sz w:val="20"/>
          <w:szCs w:val="20"/>
        </w:rPr>
        <w:t xml:space="preserve"> Entretien avec Nohan, 23 ans, vit à la rue avec son chien.</w:t>
      </w:r>
    </w:p>
  </w:footnote>
  <w:footnote w:id="104">
    <w:p w:rsidR="006E36A7" w:rsidRPr="007A4261" w:rsidRDefault="006E36A7" w:rsidP="00767F83">
      <w:pPr>
        <w:pStyle w:val="Notedebasdepage"/>
        <w:rPr>
          <w:sz w:val="20"/>
          <w:szCs w:val="20"/>
        </w:rPr>
      </w:pPr>
      <w:r w:rsidRPr="00EA428A">
        <w:rPr>
          <w:rStyle w:val="Appelnotedebasdep"/>
          <w:sz w:val="20"/>
          <w:szCs w:val="20"/>
        </w:rPr>
        <w:footnoteRef/>
      </w:r>
      <w:r w:rsidRPr="00EA428A">
        <w:rPr>
          <w:sz w:val="20"/>
          <w:szCs w:val="20"/>
        </w:rPr>
        <w:t xml:space="preserve"> Entretien avec Jean</w:t>
      </w:r>
      <w:r>
        <w:rPr>
          <w:sz w:val="20"/>
          <w:szCs w:val="20"/>
        </w:rPr>
        <w:t>.</w:t>
      </w:r>
    </w:p>
  </w:footnote>
  <w:footnote w:id="105">
    <w:p w:rsidR="006E36A7" w:rsidRPr="002305A5" w:rsidRDefault="006E36A7">
      <w:pPr>
        <w:pStyle w:val="Notedebasdepage"/>
        <w:rPr>
          <w:sz w:val="20"/>
          <w:szCs w:val="20"/>
        </w:rPr>
      </w:pPr>
      <w:r w:rsidRPr="002305A5">
        <w:rPr>
          <w:rStyle w:val="Appelnotedebasdep"/>
          <w:sz w:val="20"/>
          <w:szCs w:val="20"/>
        </w:rPr>
        <w:footnoteRef/>
      </w:r>
      <w:r w:rsidRPr="002305A5">
        <w:rPr>
          <w:sz w:val="20"/>
          <w:szCs w:val="20"/>
        </w:rPr>
        <w:t xml:space="preserve"> Entretien avec Stéphanie et Yanis.</w:t>
      </w:r>
    </w:p>
  </w:footnote>
  <w:footnote w:id="106">
    <w:p w:rsidR="006E36A7" w:rsidRPr="002305A5" w:rsidRDefault="006E36A7" w:rsidP="00B01895">
      <w:pPr>
        <w:pStyle w:val="Notedebasdepage"/>
        <w:rPr>
          <w:sz w:val="20"/>
          <w:szCs w:val="20"/>
        </w:rPr>
      </w:pPr>
      <w:r w:rsidRPr="002305A5">
        <w:rPr>
          <w:rStyle w:val="Appelnotedebasdep"/>
          <w:sz w:val="20"/>
          <w:szCs w:val="20"/>
        </w:rPr>
        <w:footnoteRef/>
      </w:r>
      <w:r w:rsidRPr="002305A5">
        <w:rPr>
          <w:sz w:val="20"/>
          <w:szCs w:val="20"/>
        </w:rPr>
        <w:t xml:space="preserve"> Entretien avec madame J.</w:t>
      </w:r>
    </w:p>
  </w:footnote>
  <w:footnote w:id="107">
    <w:p w:rsidR="006E36A7" w:rsidRDefault="006E36A7" w:rsidP="00762FDC">
      <w:pPr>
        <w:pStyle w:val="Notedebasdepage"/>
      </w:pPr>
      <w:r w:rsidRPr="002305A5">
        <w:rPr>
          <w:rStyle w:val="Appelnotedebasdep"/>
          <w:sz w:val="20"/>
          <w:szCs w:val="20"/>
        </w:rPr>
        <w:footnoteRef/>
      </w:r>
      <w:r w:rsidRPr="002305A5">
        <w:rPr>
          <w:sz w:val="20"/>
          <w:szCs w:val="20"/>
        </w:rPr>
        <w:t xml:space="preserve"> Entretien avec Babou.</w:t>
      </w:r>
    </w:p>
  </w:footnote>
  <w:footnote w:id="108">
    <w:p w:rsidR="006E36A7" w:rsidRPr="00F6570A" w:rsidRDefault="006E36A7" w:rsidP="00CC0D9D">
      <w:pPr>
        <w:pStyle w:val="Notedebasdepage"/>
        <w:rPr>
          <w:sz w:val="20"/>
          <w:szCs w:val="20"/>
        </w:rPr>
      </w:pPr>
      <w:r w:rsidRPr="00F6570A">
        <w:rPr>
          <w:rStyle w:val="Appelnotedebasdep"/>
          <w:sz w:val="20"/>
          <w:szCs w:val="20"/>
        </w:rPr>
        <w:footnoteRef/>
      </w:r>
      <w:r w:rsidRPr="00F6570A">
        <w:rPr>
          <w:sz w:val="20"/>
          <w:szCs w:val="20"/>
        </w:rPr>
        <w:t xml:space="preserve"> BADIOU A., 2016, </w:t>
      </w:r>
      <w:r w:rsidRPr="00F6570A">
        <w:rPr>
          <w:i/>
          <w:sz w:val="20"/>
          <w:szCs w:val="20"/>
        </w:rPr>
        <w:t>La vrai vie</w:t>
      </w:r>
      <w:r w:rsidRPr="00F6570A">
        <w:rPr>
          <w:sz w:val="20"/>
          <w:szCs w:val="20"/>
        </w:rPr>
        <w:t>, Paris, Fayard, p. 15</w:t>
      </w:r>
    </w:p>
  </w:footnote>
  <w:footnote w:id="109">
    <w:p w:rsidR="006E36A7" w:rsidRPr="00F6570A" w:rsidRDefault="006E36A7" w:rsidP="00E01C66">
      <w:pPr>
        <w:pStyle w:val="Notedebasdepage"/>
        <w:rPr>
          <w:sz w:val="20"/>
          <w:szCs w:val="20"/>
        </w:rPr>
      </w:pPr>
      <w:r w:rsidRPr="00F6570A">
        <w:rPr>
          <w:rStyle w:val="Appelnotedebasdep"/>
          <w:sz w:val="20"/>
          <w:szCs w:val="20"/>
        </w:rPr>
        <w:footnoteRef/>
      </w:r>
      <w:r w:rsidRPr="00F6570A">
        <w:rPr>
          <w:sz w:val="20"/>
          <w:szCs w:val="20"/>
        </w:rPr>
        <w:t xml:space="preserve"> Entretien avec Lucie.</w:t>
      </w:r>
    </w:p>
  </w:footnote>
  <w:footnote w:id="110">
    <w:p w:rsidR="006E36A7" w:rsidRDefault="006E36A7" w:rsidP="000676F2">
      <w:pPr>
        <w:pStyle w:val="Notedebasdepage"/>
      </w:pPr>
      <w:r w:rsidRPr="00F6570A">
        <w:rPr>
          <w:rStyle w:val="Appelnotedebasdep"/>
          <w:sz w:val="20"/>
          <w:szCs w:val="20"/>
        </w:rPr>
        <w:footnoteRef/>
      </w:r>
      <w:r w:rsidRPr="00F6570A">
        <w:rPr>
          <w:sz w:val="20"/>
          <w:szCs w:val="20"/>
        </w:rPr>
        <w:t xml:space="preserve"> Entretien avec Babou.</w:t>
      </w:r>
    </w:p>
  </w:footnote>
  <w:footnote w:id="111">
    <w:p w:rsidR="006E36A7" w:rsidRPr="00AD6D2E" w:rsidRDefault="006E36A7" w:rsidP="009A4FCA">
      <w:pPr>
        <w:pStyle w:val="Notedebasdepage"/>
        <w:rPr>
          <w:sz w:val="20"/>
          <w:szCs w:val="20"/>
        </w:rPr>
      </w:pPr>
      <w:r w:rsidRPr="00AD6D2E">
        <w:rPr>
          <w:rStyle w:val="Appelnotedebasdep"/>
          <w:sz w:val="20"/>
          <w:szCs w:val="20"/>
        </w:rPr>
        <w:footnoteRef/>
      </w:r>
      <w:r w:rsidRPr="00AD6D2E">
        <w:rPr>
          <w:sz w:val="20"/>
          <w:szCs w:val="20"/>
        </w:rPr>
        <w:t xml:space="preserve"> Notion développée par Emile DUCKHEIM, sociologue, pour désigner les mécanismes de désorganisation et de démoralisation en période de changement social.</w:t>
      </w:r>
    </w:p>
  </w:footnote>
  <w:footnote w:id="112">
    <w:p w:rsidR="006E36A7" w:rsidRPr="00AD6D2E" w:rsidRDefault="006E36A7" w:rsidP="004E745B">
      <w:pPr>
        <w:pStyle w:val="Notedebasdepage"/>
        <w:rPr>
          <w:sz w:val="20"/>
          <w:szCs w:val="20"/>
        </w:rPr>
      </w:pPr>
      <w:r w:rsidRPr="00AD6D2E">
        <w:rPr>
          <w:rStyle w:val="Appelnotedebasdep"/>
          <w:sz w:val="20"/>
          <w:szCs w:val="20"/>
        </w:rPr>
        <w:footnoteRef/>
      </w:r>
      <w:r w:rsidRPr="00AD6D2E">
        <w:rPr>
          <w:sz w:val="20"/>
          <w:szCs w:val="20"/>
        </w:rPr>
        <w:t xml:space="preserve"> CASTEL R., 2013, </w:t>
      </w:r>
      <w:r w:rsidRPr="00AD6D2E">
        <w:rPr>
          <w:i/>
          <w:sz w:val="20"/>
          <w:szCs w:val="20"/>
        </w:rPr>
        <w:t xml:space="preserve">La montée des incertitudes, </w:t>
      </w:r>
      <w:r w:rsidRPr="00AD6D2E">
        <w:rPr>
          <w:sz w:val="20"/>
          <w:szCs w:val="20"/>
        </w:rPr>
        <w:t>édition POINTS, p.139</w:t>
      </w:r>
    </w:p>
  </w:footnote>
  <w:footnote w:id="113">
    <w:p w:rsidR="006E36A7" w:rsidRDefault="006E36A7" w:rsidP="0073677B">
      <w:pPr>
        <w:pStyle w:val="Notedebasdepage"/>
      </w:pPr>
      <w:r w:rsidRPr="00AD6D2E">
        <w:rPr>
          <w:rStyle w:val="Appelnotedebasdep"/>
          <w:sz w:val="20"/>
          <w:szCs w:val="20"/>
        </w:rPr>
        <w:footnoteRef/>
      </w:r>
      <w:r w:rsidRPr="00AD6D2E">
        <w:rPr>
          <w:sz w:val="20"/>
          <w:szCs w:val="20"/>
        </w:rPr>
        <w:t xml:space="preserve"> Entretien avec monsieur A.</w:t>
      </w:r>
    </w:p>
  </w:footnote>
  <w:footnote w:id="114">
    <w:p w:rsidR="006E36A7" w:rsidRPr="00E735DF" w:rsidRDefault="006E36A7" w:rsidP="00B40E6B">
      <w:pPr>
        <w:pStyle w:val="Notedebasdepage"/>
        <w:rPr>
          <w:sz w:val="20"/>
          <w:szCs w:val="20"/>
        </w:rPr>
      </w:pPr>
      <w:r w:rsidRPr="00E735DF">
        <w:rPr>
          <w:rStyle w:val="Appelnotedebasdep"/>
          <w:sz w:val="20"/>
          <w:szCs w:val="20"/>
        </w:rPr>
        <w:footnoteRef/>
      </w:r>
      <w:r w:rsidRPr="00E735DF">
        <w:rPr>
          <w:sz w:val="20"/>
          <w:szCs w:val="20"/>
        </w:rPr>
        <w:t xml:space="preserve"> BARREYRE J.-Y., BOUQUET B., op. cit. p.385</w:t>
      </w:r>
    </w:p>
  </w:footnote>
  <w:footnote w:id="115">
    <w:p w:rsidR="006E36A7" w:rsidRPr="00E735DF" w:rsidRDefault="006E36A7" w:rsidP="00D250FD">
      <w:pPr>
        <w:pStyle w:val="Notedebasdepage"/>
        <w:rPr>
          <w:sz w:val="20"/>
          <w:szCs w:val="20"/>
        </w:rPr>
      </w:pPr>
      <w:r w:rsidRPr="00E735DF">
        <w:rPr>
          <w:rStyle w:val="Appelnotedebasdep"/>
          <w:sz w:val="20"/>
          <w:szCs w:val="20"/>
        </w:rPr>
        <w:footnoteRef/>
      </w:r>
      <w:r w:rsidRPr="00E735DF">
        <w:rPr>
          <w:sz w:val="20"/>
          <w:szCs w:val="20"/>
        </w:rPr>
        <w:t xml:space="preserve"> PAUGAM S., (2015),</w:t>
      </w:r>
      <w:r w:rsidRPr="00E735DF">
        <w:rPr>
          <w:i/>
          <w:sz w:val="20"/>
          <w:szCs w:val="20"/>
        </w:rPr>
        <w:t xml:space="preserve"> Les 100 mots de la sociologie</w:t>
      </w:r>
      <w:r w:rsidRPr="00E735DF">
        <w:rPr>
          <w:sz w:val="20"/>
          <w:szCs w:val="20"/>
        </w:rPr>
        <w:t>, Paris, PUF, p.83</w:t>
      </w:r>
    </w:p>
  </w:footnote>
  <w:footnote w:id="116">
    <w:p w:rsidR="006E36A7" w:rsidRPr="00E735DF" w:rsidRDefault="006E36A7" w:rsidP="00FC058A">
      <w:pPr>
        <w:pStyle w:val="Notedebasdepage"/>
        <w:rPr>
          <w:sz w:val="20"/>
          <w:szCs w:val="20"/>
        </w:rPr>
      </w:pPr>
      <w:r w:rsidRPr="00E735DF">
        <w:rPr>
          <w:rStyle w:val="Appelnotedebasdep"/>
          <w:sz w:val="20"/>
          <w:szCs w:val="20"/>
        </w:rPr>
        <w:footnoteRef/>
      </w:r>
      <w:r w:rsidRPr="00E735DF">
        <w:rPr>
          <w:sz w:val="20"/>
          <w:szCs w:val="20"/>
        </w:rPr>
        <w:t xml:space="preserve"> DURKHEIM E.,</w:t>
      </w:r>
      <w:r>
        <w:rPr>
          <w:sz w:val="20"/>
          <w:szCs w:val="20"/>
        </w:rPr>
        <w:t xml:space="preserve"> </w:t>
      </w:r>
      <w:r w:rsidRPr="00E735DF">
        <w:rPr>
          <w:sz w:val="20"/>
          <w:szCs w:val="20"/>
        </w:rPr>
        <w:t>(1975), L’éducation morale et sociologie, Paris, PUF.</w:t>
      </w:r>
    </w:p>
  </w:footnote>
  <w:footnote w:id="117">
    <w:p w:rsidR="006E36A7" w:rsidRPr="00E735DF" w:rsidRDefault="006E36A7" w:rsidP="001F6B12">
      <w:pPr>
        <w:pStyle w:val="Notedebasdepage"/>
        <w:rPr>
          <w:sz w:val="20"/>
          <w:szCs w:val="20"/>
        </w:rPr>
      </w:pPr>
      <w:r w:rsidRPr="00E735DF">
        <w:rPr>
          <w:rStyle w:val="Appelnotedebasdep"/>
          <w:sz w:val="20"/>
          <w:szCs w:val="20"/>
        </w:rPr>
        <w:footnoteRef/>
      </w:r>
      <w:r w:rsidRPr="00E735DF">
        <w:rPr>
          <w:sz w:val="20"/>
          <w:szCs w:val="20"/>
        </w:rPr>
        <w:t xml:space="preserve"> Entretien avec monsieur P.</w:t>
      </w:r>
    </w:p>
  </w:footnote>
  <w:footnote w:id="118">
    <w:p w:rsidR="006E36A7" w:rsidRDefault="006E36A7" w:rsidP="0033033B">
      <w:pPr>
        <w:pStyle w:val="Notedebasdepage"/>
      </w:pPr>
      <w:r w:rsidRPr="00E735DF">
        <w:rPr>
          <w:rStyle w:val="Appelnotedebasdep"/>
          <w:sz w:val="20"/>
          <w:szCs w:val="20"/>
        </w:rPr>
        <w:footnoteRef/>
      </w:r>
      <w:r w:rsidRPr="00E735DF">
        <w:rPr>
          <w:sz w:val="20"/>
          <w:szCs w:val="20"/>
        </w:rPr>
        <w:t xml:space="preserve"> Entretien avec monsieur M.</w:t>
      </w:r>
    </w:p>
  </w:footnote>
  <w:footnote w:id="119">
    <w:p w:rsidR="006E36A7" w:rsidRPr="00B81FF8" w:rsidRDefault="006E36A7" w:rsidP="00F20E2F">
      <w:pPr>
        <w:pStyle w:val="Notedebasdepage"/>
        <w:rPr>
          <w:sz w:val="20"/>
          <w:szCs w:val="20"/>
        </w:rPr>
      </w:pPr>
      <w:r w:rsidRPr="00B81FF8">
        <w:rPr>
          <w:rStyle w:val="Appelnotedebasdep"/>
          <w:sz w:val="20"/>
          <w:szCs w:val="20"/>
        </w:rPr>
        <w:footnoteRef/>
      </w:r>
      <w:r w:rsidRPr="00B81FF8">
        <w:rPr>
          <w:sz w:val="20"/>
          <w:szCs w:val="20"/>
        </w:rPr>
        <w:t xml:space="preserve"> Entretien avec Stéphanie et Yanis.</w:t>
      </w:r>
    </w:p>
  </w:footnote>
  <w:footnote w:id="120">
    <w:p w:rsidR="006E36A7" w:rsidRPr="00B81FF8" w:rsidRDefault="006E36A7">
      <w:pPr>
        <w:pStyle w:val="Notedebasdepage"/>
        <w:rPr>
          <w:sz w:val="20"/>
          <w:szCs w:val="20"/>
        </w:rPr>
      </w:pPr>
      <w:r w:rsidRPr="00B81FF8">
        <w:rPr>
          <w:rStyle w:val="Appelnotedebasdep"/>
          <w:sz w:val="20"/>
          <w:szCs w:val="20"/>
        </w:rPr>
        <w:footnoteRef/>
      </w:r>
      <w:r w:rsidRPr="00B81FF8">
        <w:rPr>
          <w:sz w:val="20"/>
          <w:szCs w:val="20"/>
        </w:rPr>
        <w:t xml:space="preserve"> Entretien avec Carine.</w:t>
      </w:r>
    </w:p>
  </w:footnote>
  <w:footnote w:id="121">
    <w:p w:rsidR="006E36A7" w:rsidRPr="00B81FF8" w:rsidRDefault="006E36A7">
      <w:pPr>
        <w:pStyle w:val="Notedebasdepage"/>
        <w:rPr>
          <w:sz w:val="20"/>
          <w:szCs w:val="20"/>
        </w:rPr>
      </w:pPr>
      <w:r w:rsidRPr="00B81FF8">
        <w:rPr>
          <w:rStyle w:val="Appelnotedebasdep"/>
          <w:sz w:val="20"/>
          <w:szCs w:val="20"/>
        </w:rPr>
        <w:footnoteRef/>
      </w:r>
      <w:r w:rsidRPr="00B81FF8">
        <w:rPr>
          <w:sz w:val="20"/>
          <w:szCs w:val="20"/>
        </w:rPr>
        <w:t xml:space="preserve"> BOUTINET J.-P.., (2014),</w:t>
      </w:r>
      <w:r w:rsidRPr="00B81FF8">
        <w:rPr>
          <w:i/>
          <w:sz w:val="20"/>
          <w:szCs w:val="20"/>
        </w:rPr>
        <w:t xml:space="preserve"> Psychologie des conduites à projets</w:t>
      </w:r>
      <w:r w:rsidRPr="00B81FF8">
        <w:rPr>
          <w:sz w:val="20"/>
          <w:szCs w:val="20"/>
        </w:rPr>
        <w:t>, Paris, PUF, p.39/40</w:t>
      </w:r>
    </w:p>
  </w:footnote>
  <w:footnote w:id="122">
    <w:p w:rsidR="006E36A7" w:rsidRPr="00B81FF8" w:rsidRDefault="006E36A7" w:rsidP="00CB54F8">
      <w:pPr>
        <w:pStyle w:val="Notedebasdepage"/>
        <w:rPr>
          <w:sz w:val="20"/>
          <w:szCs w:val="20"/>
        </w:rPr>
      </w:pPr>
      <w:r w:rsidRPr="00B81FF8">
        <w:rPr>
          <w:rStyle w:val="Appelnotedebasdep"/>
          <w:sz w:val="20"/>
          <w:szCs w:val="20"/>
        </w:rPr>
        <w:footnoteRef/>
      </w:r>
      <w:r w:rsidRPr="00B81FF8">
        <w:rPr>
          <w:sz w:val="20"/>
          <w:szCs w:val="20"/>
        </w:rPr>
        <w:t xml:space="preserve"> Entretien avec Babou.</w:t>
      </w:r>
    </w:p>
  </w:footnote>
  <w:footnote w:id="123">
    <w:p w:rsidR="006E36A7" w:rsidRDefault="006E36A7">
      <w:pPr>
        <w:pStyle w:val="Notedebasdepage"/>
      </w:pPr>
      <w:r w:rsidRPr="00B81FF8">
        <w:rPr>
          <w:rStyle w:val="Appelnotedebasdep"/>
          <w:sz w:val="20"/>
          <w:szCs w:val="20"/>
        </w:rPr>
        <w:footnoteRef/>
      </w:r>
      <w:r w:rsidRPr="00B81FF8">
        <w:rPr>
          <w:sz w:val="20"/>
          <w:szCs w:val="20"/>
        </w:rPr>
        <w:t xml:space="preserve"> Entretien avec madame J.</w:t>
      </w:r>
    </w:p>
  </w:footnote>
  <w:footnote w:id="124">
    <w:p w:rsidR="006E36A7" w:rsidRPr="00B021A1" w:rsidRDefault="006E36A7" w:rsidP="00EF621C">
      <w:pPr>
        <w:pStyle w:val="Notedebasdepage"/>
        <w:rPr>
          <w:sz w:val="20"/>
          <w:szCs w:val="20"/>
        </w:rPr>
      </w:pPr>
      <w:r w:rsidRPr="00B021A1">
        <w:rPr>
          <w:rStyle w:val="Appelnotedebasdep"/>
          <w:sz w:val="20"/>
          <w:szCs w:val="20"/>
        </w:rPr>
        <w:footnoteRef/>
      </w:r>
      <w:r w:rsidRPr="00B021A1">
        <w:rPr>
          <w:sz w:val="20"/>
          <w:szCs w:val="20"/>
        </w:rPr>
        <w:t xml:space="preserve"> Entretien avec Zora, ASS centre d’hébergement de stabilisation.</w:t>
      </w:r>
    </w:p>
  </w:footnote>
  <w:footnote w:id="125">
    <w:p w:rsidR="006E36A7" w:rsidRPr="00B021A1" w:rsidRDefault="006E36A7" w:rsidP="00EA53C8">
      <w:pPr>
        <w:pStyle w:val="Notedebasdepage"/>
        <w:rPr>
          <w:sz w:val="20"/>
          <w:szCs w:val="20"/>
        </w:rPr>
      </w:pPr>
      <w:r w:rsidRPr="00B021A1">
        <w:rPr>
          <w:rStyle w:val="Appelnotedebasdep"/>
          <w:sz w:val="20"/>
          <w:szCs w:val="20"/>
        </w:rPr>
        <w:footnoteRef/>
      </w:r>
      <w:r w:rsidRPr="00B021A1">
        <w:rPr>
          <w:sz w:val="20"/>
          <w:szCs w:val="20"/>
        </w:rPr>
        <w:t xml:space="preserve"> Entretien avec Lucie.</w:t>
      </w:r>
    </w:p>
  </w:footnote>
  <w:footnote w:id="126">
    <w:p w:rsidR="006E36A7" w:rsidRPr="00B021A1" w:rsidRDefault="006E36A7" w:rsidP="00484187">
      <w:pPr>
        <w:pStyle w:val="Notedebasdepage"/>
        <w:rPr>
          <w:sz w:val="20"/>
          <w:szCs w:val="20"/>
        </w:rPr>
      </w:pPr>
      <w:r w:rsidRPr="00B021A1">
        <w:rPr>
          <w:rStyle w:val="Appelnotedebasdep"/>
          <w:sz w:val="20"/>
          <w:szCs w:val="20"/>
        </w:rPr>
        <w:footnoteRef/>
      </w:r>
      <w:r w:rsidRPr="00B021A1">
        <w:rPr>
          <w:sz w:val="20"/>
          <w:szCs w:val="20"/>
        </w:rPr>
        <w:t xml:space="preserve"> Entretien avec madame J.</w:t>
      </w:r>
    </w:p>
  </w:footnote>
  <w:footnote w:id="127">
    <w:p w:rsidR="006E36A7" w:rsidRPr="00B021A1" w:rsidRDefault="006E36A7" w:rsidP="00484187">
      <w:pPr>
        <w:pStyle w:val="Notedebasdepage"/>
        <w:rPr>
          <w:sz w:val="20"/>
          <w:szCs w:val="20"/>
        </w:rPr>
      </w:pPr>
      <w:r w:rsidRPr="00B021A1">
        <w:rPr>
          <w:rStyle w:val="Appelnotedebasdep"/>
          <w:sz w:val="20"/>
          <w:szCs w:val="20"/>
        </w:rPr>
        <w:footnoteRef/>
      </w:r>
      <w:r w:rsidRPr="00B021A1">
        <w:rPr>
          <w:sz w:val="20"/>
          <w:szCs w:val="20"/>
        </w:rPr>
        <w:t xml:space="preserve"> Entretien avec Carine.</w:t>
      </w:r>
    </w:p>
  </w:footnote>
  <w:footnote w:id="128">
    <w:p w:rsidR="006E36A7" w:rsidRDefault="006E36A7" w:rsidP="0017523C">
      <w:pPr>
        <w:pStyle w:val="Notedebasdepage"/>
      </w:pPr>
      <w:r w:rsidRPr="00B021A1">
        <w:rPr>
          <w:rStyle w:val="Appelnotedebasdep"/>
          <w:sz w:val="20"/>
          <w:szCs w:val="20"/>
        </w:rPr>
        <w:footnoteRef/>
      </w:r>
      <w:r w:rsidRPr="00B021A1">
        <w:rPr>
          <w:sz w:val="20"/>
          <w:szCs w:val="20"/>
        </w:rPr>
        <w:t xml:space="preserve"> Entretien avec Alex, éducatrice spécialisée au sein d’un centre d’hébergement de stabilisation</w:t>
      </w:r>
    </w:p>
  </w:footnote>
  <w:footnote w:id="129">
    <w:p w:rsidR="006E36A7" w:rsidRPr="008578DE" w:rsidRDefault="006E36A7" w:rsidP="003C0AC2">
      <w:pPr>
        <w:pStyle w:val="Notedebasdepage"/>
        <w:rPr>
          <w:sz w:val="20"/>
          <w:szCs w:val="20"/>
        </w:rPr>
      </w:pPr>
      <w:r w:rsidRPr="008578DE">
        <w:rPr>
          <w:rStyle w:val="Appelnotedebasdep"/>
          <w:sz w:val="20"/>
          <w:szCs w:val="20"/>
        </w:rPr>
        <w:footnoteRef/>
      </w:r>
      <w:r w:rsidRPr="008578DE">
        <w:rPr>
          <w:sz w:val="20"/>
          <w:szCs w:val="20"/>
        </w:rPr>
        <w:t xml:space="preserve"> CHOBEAUX F., (2011), </w:t>
      </w:r>
      <w:r w:rsidRPr="008578DE">
        <w:rPr>
          <w:i/>
          <w:sz w:val="20"/>
          <w:szCs w:val="20"/>
        </w:rPr>
        <w:t>Jeunes en errance et accompagnement social</w:t>
      </w:r>
      <w:r w:rsidRPr="008578DE">
        <w:rPr>
          <w:sz w:val="20"/>
          <w:szCs w:val="20"/>
        </w:rPr>
        <w:t>, Journal des</w:t>
      </w:r>
      <w:r>
        <w:rPr>
          <w:sz w:val="20"/>
          <w:szCs w:val="20"/>
        </w:rPr>
        <w:t xml:space="preserve"> anthropologues, Hors-série, p.</w:t>
      </w:r>
      <w:r w:rsidRPr="008578DE">
        <w:rPr>
          <w:sz w:val="20"/>
          <w:szCs w:val="20"/>
        </w:rPr>
        <w:t>105/128</w:t>
      </w:r>
      <w:r>
        <w:rPr>
          <w:sz w:val="20"/>
          <w:szCs w:val="20"/>
        </w:rPr>
        <w:t xml:space="preserve">, site : </w:t>
      </w:r>
      <w:r w:rsidRPr="00747FD3">
        <w:rPr>
          <w:sz w:val="20"/>
          <w:szCs w:val="20"/>
        </w:rPr>
        <w:t>http://jda.revues.org</w:t>
      </w:r>
    </w:p>
  </w:footnote>
  <w:footnote w:id="130">
    <w:p w:rsidR="006E36A7" w:rsidRDefault="006E36A7" w:rsidP="00442447">
      <w:pPr>
        <w:pStyle w:val="Notedebasdepage"/>
      </w:pPr>
      <w:r w:rsidRPr="008578DE">
        <w:rPr>
          <w:rStyle w:val="Appelnotedebasdep"/>
          <w:sz w:val="20"/>
          <w:szCs w:val="20"/>
        </w:rPr>
        <w:footnoteRef/>
      </w:r>
      <w:r w:rsidRPr="008578DE">
        <w:rPr>
          <w:sz w:val="20"/>
          <w:szCs w:val="20"/>
        </w:rPr>
        <w:t xml:space="preserve"> Entretien </w:t>
      </w:r>
      <w:r>
        <w:rPr>
          <w:sz w:val="20"/>
          <w:szCs w:val="20"/>
        </w:rPr>
        <w:t>avec madame J.</w:t>
      </w:r>
    </w:p>
  </w:footnote>
  <w:footnote w:id="131">
    <w:p w:rsidR="006E36A7" w:rsidRPr="00E71820" w:rsidRDefault="006E36A7" w:rsidP="00691509">
      <w:pPr>
        <w:pStyle w:val="Notedebasdepage"/>
        <w:rPr>
          <w:sz w:val="20"/>
          <w:szCs w:val="20"/>
        </w:rPr>
      </w:pPr>
      <w:r w:rsidRPr="00E71820">
        <w:rPr>
          <w:rStyle w:val="Appelnotedebasdep"/>
          <w:sz w:val="20"/>
          <w:szCs w:val="20"/>
        </w:rPr>
        <w:footnoteRef/>
      </w:r>
      <w:r w:rsidRPr="00E71820">
        <w:rPr>
          <w:sz w:val="20"/>
          <w:szCs w:val="20"/>
        </w:rPr>
        <w:t xml:space="preserve"> CHOBEAUX F., (2011), </w:t>
      </w:r>
      <w:r w:rsidRPr="00E71820">
        <w:rPr>
          <w:i/>
          <w:sz w:val="20"/>
          <w:szCs w:val="20"/>
        </w:rPr>
        <w:t>Jeunes en errance et accompagnement social</w:t>
      </w:r>
      <w:r w:rsidRPr="00E71820">
        <w:rPr>
          <w:sz w:val="20"/>
          <w:szCs w:val="20"/>
        </w:rPr>
        <w:t>, Journal des anthropologues, Hors-série, p.105/128, site : http://jda.revues.org</w:t>
      </w:r>
    </w:p>
  </w:footnote>
  <w:footnote w:id="132">
    <w:p w:rsidR="006E36A7" w:rsidRPr="00E71820" w:rsidRDefault="006E36A7" w:rsidP="00490DD9">
      <w:pPr>
        <w:pStyle w:val="Notedebasdepage"/>
        <w:rPr>
          <w:sz w:val="20"/>
          <w:szCs w:val="20"/>
        </w:rPr>
      </w:pPr>
      <w:r w:rsidRPr="00E71820">
        <w:rPr>
          <w:rStyle w:val="Appelnotedebasdep"/>
          <w:sz w:val="20"/>
          <w:szCs w:val="20"/>
        </w:rPr>
        <w:footnoteRef/>
      </w:r>
      <w:r w:rsidRPr="00E71820">
        <w:rPr>
          <w:sz w:val="20"/>
          <w:szCs w:val="20"/>
        </w:rPr>
        <w:t xml:space="preserve"> Entretien avec Zora.</w:t>
      </w:r>
    </w:p>
  </w:footnote>
  <w:footnote w:id="133">
    <w:p w:rsidR="0038420D" w:rsidRPr="00E71820" w:rsidRDefault="0038420D">
      <w:pPr>
        <w:pStyle w:val="Notedebasdepage"/>
        <w:rPr>
          <w:sz w:val="20"/>
          <w:szCs w:val="20"/>
        </w:rPr>
      </w:pPr>
      <w:r w:rsidRPr="00E71820">
        <w:rPr>
          <w:rStyle w:val="Appelnotedebasdep"/>
          <w:sz w:val="20"/>
          <w:szCs w:val="20"/>
        </w:rPr>
        <w:footnoteRef/>
      </w:r>
      <w:r w:rsidRPr="00E71820">
        <w:rPr>
          <w:sz w:val="20"/>
          <w:szCs w:val="20"/>
        </w:rPr>
        <w:t xml:space="preserve"> Entretien avec monsieur P.</w:t>
      </w:r>
    </w:p>
  </w:footnote>
  <w:footnote w:id="134">
    <w:p w:rsidR="006E36A7" w:rsidRPr="00E71820" w:rsidRDefault="006E36A7" w:rsidP="004A048D">
      <w:pPr>
        <w:pStyle w:val="Notedebasdepage"/>
        <w:rPr>
          <w:sz w:val="20"/>
          <w:szCs w:val="20"/>
        </w:rPr>
      </w:pPr>
      <w:r w:rsidRPr="00E71820">
        <w:rPr>
          <w:rStyle w:val="Appelnotedebasdep"/>
          <w:sz w:val="20"/>
          <w:szCs w:val="20"/>
        </w:rPr>
        <w:footnoteRef/>
      </w:r>
      <w:r w:rsidRPr="00E71820">
        <w:rPr>
          <w:sz w:val="20"/>
          <w:szCs w:val="20"/>
        </w:rPr>
        <w:t xml:space="preserve"> Entretien avec monsieur M.</w:t>
      </w:r>
    </w:p>
  </w:footnote>
  <w:footnote w:id="135">
    <w:p w:rsidR="006E36A7" w:rsidRPr="00E71820" w:rsidRDefault="006E36A7">
      <w:pPr>
        <w:pStyle w:val="Notedebasdepage"/>
        <w:rPr>
          <w:sz w:val="20"/>
          <w:szCs w:val="20"/>
        </w:rPr>
      </w:pPr>
      <w:r w:rsidRPr="00E71820">
        <w:rPr>
          <w:rStyle w:val="Appelnotedebasdep"/>
          <w:sz w:val="20"/>
          <w:szCs w:val="20"/>
        </w:rPr>
        <w:footnoteRef/>
      </w:r>
      <w:r w:rsidRPr="00E71820">
        <w:rPr>
          <w:sz w:val="20"/>
          <w:szCs w:val="20"/>
        </w:rPr>
        <w:t xml:space="preserve"> Sept concepts de la relation d’aide développés par Carl ROGERS, psychologue américain : la présence, l’écoute, l’acceptation, le respect, l’empathie, l’authenticité et congruence.</w:t>
      </w:r>
    </w:p>
  </w:footnote>
  <w:footnote w:id="136">
    <w:p w:rsidR="006E36A7" w:rsidRPr="0081033D" w:rsidRDefault="006E36A7" w:rsidP="00557F3C">
      <w:pPr>
        <w:pStyle w:val="Notedebasdepage"/>
        <w:rPr>
          <w:sz w:val="20"/>
          <w:szCs w:val="20"/>
        </w:rPr>
      </w:pPr>
      <w:r w:rsidRPr="00E71820">
        <w:rPr>
          <w:rStyle w:val="Appelnotedebasdep"/>
          <w:sz w:val="20"/>
          <w:szCs w:val="20"/>
        </w:rPr>
        <w:footnoteRef/>
      </w:r>
      <w:r w:rsidRPr="00E71820">
        <w:rPr>
          <w:sz w:val="20"/>
          <w:szCs w:val="20"/>
        </w:rPr>
        <w:t xml:space="preserve"> TISON B., (2013),</w:t>
      </w:r>
      <w:r w:rsidRPr="00E71820">
        <w:rPr>
          <w:i/>
          <w:sz w:val="20"/>
          <w:szCs w:val="20"/>
        </w:rPr>
        <w:t xml:space="preserve"> L’entretien psychologique, fondements modalités</w:t>
      </w:r>
      <w:r w:rsidRPr="00E71820">
        <w:rPr>
          <w:sz w:val="20"/>
          <w:szCs w:val="20"/>
        </w:rPr>
        <w:t>, Paris, Chroniques Sociales, p.47</w:t>
      </w:r>
    </w:p>
  </w:footnote>
  <w:footnote w:id="137">
    <w:p w:rsidR="006E36A7" w:rsidRDefault="006E36A7" w:rsidP="00C82A84">
      <w:pPr>
        <w:pStyle w:val="Notedebasdepage"/>
      </w:pPr>
      <w:r w:rsidRPr="0081033D">
        <w:rPr>
          <w:rStyle w:val="Appelnotedebasdep"/>
          <w:sz w:val="20"/>
          <w:szCs w:val="20"/>
        </w:rPr>
        <w:footnoteRef/>
      </w:r>
      <w:r w:rsidRPr="0081033D">
        <w:rPr>
          <w:sz w:val="20"/>
          <w:szCs w:val="20"/>
        </w:rPr>
        <w:t xml:space="preserve"> Entretien avec monsieur P.</w:t>
      </w:r>
    </w:p>
  </w:footnote>
  <w:footnote w:id="138">
    <w:p w:rsidR="006E36A7" w:rsidRPr="00656785" w:rsidRDefault="006E36A7" w:rsidP="00F42B2A">
      <w:pPr>
        <w:pStyle w:val="Notedebasdepage"/>
        <w:rPr>
          <w:sz w:val="20"/>
          <w:szCs w:val="20"/>
        </w:rPr>
      </w:pPr>
      <w:r w:rsidRPr="00656785">
        <w:rPr>
          <w:rStyle w:val="Appelnotedebasdep"/>
          <w:sz w:val="20"/>
          <w:szCs w:val="20"/>
        </w:rPr>
        <w:footnoteRef/>
      </w:r>
      <w:r w:rsidRPr="00656785">
        <w:rPr>
          <w:sz w:val="20"/>
          <w:szCs w:val="20"/>
        </w:rPr>
        <w:t xml:space="preserve"> Entretien avec Stéphanie et Yanis.</w:t>
      </w:r>
    </w:p>
  </w:footnote>
  <w:footnote w:id="139">
    <w:p w:rsidR="006E36A7" w:rsidRPr="00656785" w:rsidRDefault="006E36A7" w:rsidP="005114C2">
      <w:pPr>
        <w:pStyle w:val="Notedebasdepage"/>
        <w:rPr>
          <w:sz w:val="20"/>
          <w:szCs w:val="20"/>
        </w:rPr>
      </w:pPr>
      <w:r w:rsidRPr="00656785">
        <w:rPr>
          <w:rStyle w:val="Appelnotedebasdep"/>
          <w:sz w:val="20"/>
          <w:szCs w:val="20"/>
        </w:rPr>
        <w:footnoteRef/>
      </w:r>
      <w:r w:rsidRPr="00656785">
        <w:rPr>
          <w:sz w:val="20"/>
          <w:szCs w:val="20"/>
        </w:rPr>
        <w:t xml:space="preserve"> Entretien avec madame J.</w:t>
      </w:r>
    </w:p>
  </w:footnote>
  <w:footnote w:id="140">
    <w:p w:rsidR="006E36A7" w:rsidRPr="00656785" w:rsidRDefault="006E36A7" w:rsidP="00916F6B">
      <w:pPr>
        <w:pStyle w:val="Notedebasdepage"/>
        <w:rPr>
          <w:sz w:val="20"/>
          <w:szCs w:val="20"/>
        </w:rPr>
      </w:pPr>
      <w:r w:rsidRPr="00656785">
        <w:rPr>
          <w:rStyle w:val="Appelnotedebasdep"/>
          <w:sz w:val="20"/>
          <w:szCs w:val="20"/>
        </w:rPr>
        <w:footnoteRef/>
      </w:r>
      <w:r w:rsidRPr="00656785">
        <w:rPr>
          <w:sz w:val="20"/>
          <w:szCs w:val="20"/>
        </w:rPr>
        <w:t xml:space="preserve"> CHOBEAUX F., (2011), </w:t>
      </w:r>
      <w:r w:rsidRPr="00656785">
        <w:rPr>
          <w:i/>
          <w:sz w:val="20"/>
          <w:szCs w:val="20"/>
        </w:rPr>
        <w:t>Jeunes en errance et accompagnement social</w:t>
      </w:r>
      <w:r w:rsidRPr="00656785">
        <w:rPr>
          <w:sz w:val="20"/>
          <w:szCs w:val="20"/>
        </w:rPr>
        <w:t>, Journal des anthropologues, Hors-série, p. 105/128, site : http://jda.revues.org</w:t>
      </w:r>
    </w:p>
  </w:footnote>
  <w:footnote w:id="141">
    <w:p w:rsidR="006E36A7" w:rsidRDefault="006E36A7" w:rsidP="00916F6B">
      <w:pPr>
        <w:pStyle w:val="Notedebasdepage"/>
      </w:pPr>
      <w:r w:rsidRPr="00656785">
        <w:rPr>
          <w:rStyle w:val="Appelnotedebasdep"/>
          <w:sz w:val="20"/>
          <w:szCs w:val="20"/>
        </w:rPr>
        <w:footnoteRef/>
      </w:r>
      <w:r w:rsidRPr="00656785">
        <w:rPr>
          <w:sz w:val="20"/>
          <w:szCs w:val="20"/>
        </w:rPr>
        <w:t xml:space="preserve"> Entretien avec Vadim.</w:t>
      </w:r>
    </w:p>
  </w:footnote>
  <w:footnote w:id="142">
    <w:p w:rsidR="006E36A7" w:rsidRPr="00B076B9" w:rsidRDefault="006E36A7" w:rsidP="00916F6B">
      <w:pPr>
        <w:pStyle w:val="Notedebasdepage"/>
        <w:rPr>
          <w:sz w:val="20"/>
          <w:szCs w:val="20"/>
        </w:rPr>
      </w:pPr>
      <w:r w:rsidRPr="00B076B9">
        <w:rPr>
          <w:rStyle w:val="Appelnotedebasdep"/>
          <w:sz w:val="20"/>
          <w:szCs w:val="20"/>
        </w:rPr>
        <w:footnoteRef/>
      </w:r>
      <w:r w:rsidRPr="00B076B9">
        <w:rPr>
          <w:sz w:val="20"/>
          <w:szCs w:val="20"/>
        </w:rPr>
        <w:t xml:space="preserve"> FURTOS J., (2013), Edito La mondialisation est une déterminant s</w:t>
      </w:r>
      <w:r>
        <w:rPr>
          <w:sz w:val="20"/>
          <w:szCs w:val="20"/>
        </w:rPr>
        <w:t>ocial de la santé mental, Rhizom</w:t>
      </w:r>
      <w:r w:rsidRPr="00B076B9">
        <w:rPr>
          <w:sz w:val="20"/>
          <w:szCs w:val="20"/>
        </w:rPr>
        <w:t>e, n°43, p.1/3</w:t>
      </w:r>
    </w:p>
  </w:footnote>
  <w:footnote w:id="143">
    <w:p w:rsidR="006E36A7" w:rsidRDefault="006E36A7" w:rsidP="00916F6B">
      <w:pPr>
        <w:pStyle w:val="Notedebasdepage"/>
      </w:pPr>
      <w:r w:rsidRPr="00B076B9">
        <w:rPr>
          <w:rStyle w:val="Appelnotedebasdep"/>
          <w:sz w:val="20"/>
          <w:szCs w:val="20"/>
        </w:rPr>
        <w:footnoteRef/>
      </w:r>
      <w:r w:rsidRPr="00B076B9">
        <w:rPr>
          <w:sz w:val="20"/>
          <w:szCs w:val="20"/>
        </w:rPr>
        <w:t xml:space="preserve"> Entretien avec madame J.</w:t>
      </w:r>
    </w:p>
  </w:footnote>
  <w:footnote w:id="144">
    <w:p w:rsidR="006E36A7" w:rsidRPr="00215613" w:rsidRDefault="006E36A7" w:rsidP="00F04272">
      <w:pPr>
        <w:pStyle w:val="Notedebasdepage"/>
        <w:rPr>
          <w:sz w:val="20"/>
          <w:szCs w:val="20"/>
        </w:rPr>
      </w:pPr>
      <w:r w:rsidRPr="00215613">
        <w:rPr>
          <w:rStyle w:val="Appelnotedebasdep"/>
          <w:sz w:val="20"/>
          <w:szCs w:val="20"/>
        </w:rPr>
        <w:footnoteRef/>
      </w:r>
      <w:r w:rsidRPr="00215613">
        <w:rPr>
          <w:sz w:val="20"/>
          <w:szCs w:val="20"/>
        </w:rPr>
        <w:t xml:space="preserve"> ELTCHANINOFF M., (2016), « A la recherche de la durée », Philosophie Magazine, N°101, 52-55</w:t>
      </w:r>
    </w:p>
  </w:footnote>
  <w:footnote w:id="145">
    <w:p w:rsidR="006E36A7" w:rsidRPr="00215613" w:rsidRDefault="006E36A7" w:rsidP="00421AD0">
      <w:pPr>
        <w:pStyle w:val="Notedebasdepage"/>
        <w:rPr>
          <w:sz w:val="20"/>
          <w:szCs w:val="20"/>
        </w:rPr>
      </w:pPr>
      <w:r w:rsidRPr="00215613">
        <w:rPr>
          <w:rStyle w:val="Appelnotedebasdep"/>
          <w:sz w:val="20"/>
          <w:szCs w:val="20"/>
        </w:rPr>
        <w:footnoteRef/>
      </w:r>
      <w:r w:rsidRPr="00215613">
        <w:rPr>
          <w:sz w:val="20"/>
          <w:szCs w:val="20"/>
        </w:rPr>
        <w:t xml:space="preserve"> ELIAS N., (2014), </w:t>
      </w:r>
      <w:r w:rsidRPr="00215613">
        <w:rPr>
          <w:i/>
          <w:sz w:val="20"/>
          <w:szCs w:val="20"/>
        </w:rPr>
        <w:t>Du temps</w:t>
      </w:r>
      <w:r w:rsidRPr="00215613">
        <w:rPr>
          <w:sz w:val="20"/>
          <w:szCs w:val="20"/>
        </w:rPr>
        <w:t>, Fayard/Pluriel, p.136</w:t>
      </w:r>
    </w:p>
  </w:footnote>
  <w:footnote w:id="146">
    <w:p w:rsidR="006E36A7" w:rsidRPr="00215613" w:rsidRDefault="006E36A7" w:rsidP="00215613">
      <w:pPr>
        <w:pStyle w:val="Notedebasdepage"/>
        <w:rPr>
          <w:sz w:val="20"/>
          <w:szCs w:val="20"/>
        </w:rPr>
      </w:pPr>
      <w:r w:rsidRPr="00215613">
        <w:rPr>
          <w:rStyle w:val="Appelnotedebasdep"/>
          <w:sz w:val="20"/>
          <w:szCs w:val="20"/>
        </w:rPr>
        <w:footnoteRef/>
      </w:r>
      <w:r w:rsidRPr="00215613">
        <w:rPr>
          <w:sz w:val="20"/>
          <w:szCs w:val="20"/>
        </w:rPr>
        <w:t xml:space="preserve"> BARREYRE J.-Y., BOUQUET B., (2008), </w:t>
      </w:r>
      <w:r w:rsidRPr="00215613">
        <w:rPr>
          <w:i/>
          <w:sz w:val="20"/>
          <w:szCs w:val="20"/>
        </w:rPr>
        <w:t>Nouveau dictionnaire critique d’action sociale</w:t>
      </w:r>
      <w:r w:rsidRPr="00215613">
        <w:rPr>
          <w:sz w:val="20"/>
          <w:szCs w:val="20"/>
        </w:rPr>
        <w:t>, Bayard, p.571</w:t>
      </w:r>
    </w:p>
  </w:footnote>
  <w:footnote w:id="147">
    <w:p w:rsidR="006E36A7" w:rsidRDefault="006E36A7" w:rsidP="009F0B79">
      <w:pPr>
        <w:pStyle w:val="Notedebasdepage"/>
      </w:pPr>
      <w:r w:rsidRPr="00215613">
        <w:rPr>
          <w:rStyle w:val="Appelnotedebasdep"/>
          <w:sz w:val="20"/>
          <w:szCs w:val="20"/>
        </w:rPr>
        <w:footnoteRef/>
      </w:r>
      <w:r w:rsidRPr="00215613">
        <w:rPr>
          <w:sz w:val="20"/>
          <w:szCs w:val="20"/>
        </w:rPr>
        <w:t xml:space="preserve"> BESSIN M., (2009), Parcours de vie et temporalités biographiques : quelques éléments de problématique, Informations sociales, n°156, p.12-21</w:t>
      </w:r>
      <w:r>
        <w:t xml:space="preserve"> </w:t>
      </w:r>
    </w:p>
  </w:footnote>
  <w:footnote w:id="148">
    <w:p w:rsidR="006E36A7" w:rsidRDefault="006E36A7" w:rsidP="00D3347E">
      <w:pPr>
        <w:pStyle w:val="Notedebasdepage"/>
      </w:pPr>
      <w:r w:rsidRPr="00215613">
        <w:rPr>
          <w:rStyle w:val="Appelnotedebasdep"/>
          <w:sz w:val="20"/>
          <w:szCs w:val="20"/>
        </w:rPr>
        <w:footnoteRef/>
      </w:r>
      <w:r w:rsidRPr="00215613">
        <w:rPr>
          <w:sz w:val="20"/>
          <w:szCs w:val="20"/>
        </w:rPr>
        <w:t xml:space="preserve"> BESSIN M., (2009), Parcours de vie et temporalités biographiques : quelques éléments de problématique, Informations sociales, n°156, p.12-21</w:t>
      </w:r>
      <w:r>
        <w:t xml:space="preserve"> </w:t>
      </w:r>
    </w:p>
  </w:footnote>
  <w:footnote w:id="149">
    <w:p w:rsidR="006E36A7" w:rsidRPr="00190414" w:rsidRDefault="006E36A7" w:rsidP="005F29AE">
      <w:pPr>
        <w:pStyle w:val="Notedebasdepage"/>
        <w:rPr>
          <w:sz w:val="20"/>
          <w:szCs w:val="20"/>
        </w:rPr>
      </w:pPr>
      <w:r w:rsidRPr="00190414">
        <w:rPr>
          <w:rStyle w:val="Appelnotedebasdep"/>
          <w:sz w:val="20"/>
          <w:szCs w:val="20"/>
        </w:rPr>
        <w:footnoteRef/>
      </w:r>
      <w:r w:rsidRPr="00190414">
        <w:rPr>
          <w:sz w:val="20"/>
          <w:szCs w:val="20"/>
        </w:rPr>
        <w:t xml:space="preserve"> DUBAR C., (2014), </w:t>
      </w:r>
      <w:r w:rsidRPr="00190414">
        <w:rPr>
          <w:i/>
          <w:sz w:val="20"/>
          <w:szCs w:val="20"/>
        </w:rPr>
        <w:t>Du temps aux temporalités : pour une conceptualisation multidisciplinaire</w:t>
      </w:r>
      <w:r w:rsidRPr="00190414">
        <w:rPr>
          <w:sz w:val="20"/>
          <w:szCs w:val="20"/>
        </w:rPr>
        <w:t xml:space="preserve">, Temporalités, Revue de sciences sociales et humaines, site : </w:t>
      </w:r>
      <w:r w:rsidRPr="00190414">
        <w:rPr>
          <w:color w:val="262626"/>
          <w:sz w:val="20"/>
          <w:szCs w:val="20"/>
        </w:rPr>
        <w:t>http://temporalites.revues.org</w:t>
      </w:r>
    </w:p>
  </w:footnote>
  <w:footnote w:id="150">
    <w:p w:rsidR="006E36A7" w:rsidRPr="00190414" w:rsidRDefault="006E36A7" w:rsidP="00C12537">
      <w:pPr>
        <w:pStyle w:val="Notedebasdepage"/>
        <w:rPr>
          <w:sz w:val="20"/>
          <w:szCs w:val="20"/>
        </w:rPr>
      </w:pPr>
      <w:r w:rsidRPr="00190414">
        <w:rPr>
          <w:rStyle w:val="Appelnotedebasdep"/>
          <w:sz w:val="20"/>
          <w:szCs w:val="20"/>
        </w:rPr>
        <w:footnoteRef/>
      </w:r>
      <w:r w:rsidRPr="00190414">
        <w:rPr>
          <w:sz w:val="20"/>
          <w:szCs w:val="20"/>
        </w:rPr>
        <w:t xml:space="preserve"> BARREYRE J.-Y., BOUQUET B., </w:t>
      </w:r>
      <w:r>
        <w:rPr>
          <w:sz w:val="20"/>
          <w:szCs w:val="20"/>
        </w:rPr>
        <w:t xml:space="preserve">op. Cit. </w:t>
      </w:r>
      <w:r w:rsidRPr="00190414">
        <w:rPr>
          <w:sz w:val="20"/>
          <w:szCs w:val="20"/>
        </w:rPr>
        <w:t>p.572</w:t>
      </w:r>
    </w:p>
  </w:footnote>
  <w:footnote w:id="151">
    <w:p w:rsidR="005365C9" w:rsidRPr="005365C9" w:rsidRDefault="005365C9">
      <w:pPr>
        <w:pStyle w:val="Notedebasdepage"/>
        <w:rPr>
          <w:sz w:val="20"/>
          <w:szCs w:val="20"/>
        </w:rPr>
      </w:pPr>
      <w:r w:rsidRPr="005365C9">
        <w:rPr>
          <w:rStyle w:val="Appelnotedebasdep"/>
          <w:sz w:val="20"/>
          <w:szCs w:val="20"/>
        </w:rPr>
        <w:footnoteRef/>
      </w:r>
      <w:r w:rsidRPr="005365C9">
        <w:rPr>
          <w:sz w:val="20"/>
          <w:szCs w:val="20"/>
        </w:rPr>
        <w:t xml:space="preserve"> Entretien avec Lucie</w:t>
      </w:r>
    </w:p>
  </w:footnote>
  <w:footnote w:id="152">
    <w:p w:rsidR="006E36A7" w:rsidRPr="008C585B" w:rsidRDefault="006E36A7" w:rsidP="00B674FA">
      <w:pPr>
        <w:pStyle w:val="Notedebasdepage"/>
        <w:rPr>
          <w:sz w:val="20"/>
          <w:szCs w:val="20"/>
        </w:rPr>
      </w:pPr>
      <w:r w:rsidRPr="005365C9">
        <w:rPr>
          <w:rStyle w:val="Appelnotedebasdep"/>
          <w:sz w:val="20"/>
          <w:szCs w:val="20"/>
        </w:rPr>
        <w:footnoteRef/>
      </w:r>
      <w:r w:rsidRPr="005365C9">
        <w:rPr>
          <w:sz w:val="20"/>
          <w:szCs w:val="20"/>
        </w:rPr>
        <w:t xml:space="preserve"> Entretien avec Carine.</w:t>
      </w:r>
    </w:p>
  </w:footnote>
  <w:footnote w:id="153">
    <w:p w:rsidR="006E36A7" w:rsidRPr="004D748F" w:rsidRDefault="006E36A7" w:rsidP="00DB2F8E">
      <w:pPr>
        <w:pStyle w:val="Notedebasdepage"/>
        <w:rPr>
          <w:sz w:val="20"/>
          <w:szCs w:val="20"/>
        </w:rPr>
      </w:pPr>
      <w:r w:rsidRPr="004D748F">
        <w:rPr>
          <w:rStyle w:val="Appelnotedebasdep"/>
          <w:sz w:val="20"/>
          <w:szCs w:val="20"/>
        </w:rPr>
        <w:footnoteRef/>
      </w:r>
      <w:r w:rsidRPr="004D748F">
        <w:rPr>
          <w:sz w:val="20"/>
          <w:szCs w:val="20"/>
        </w:rPr>
        <w:t xml:space="preserve"> DUBAR C., (2014), </w:t>
      </w:r>
      <w:r w:rsidRPr="004D748F">
        <w:rPr>
          <w:i/>
          <w:sz w:val="20"/>
          <w:szCs w:val="20"/>
        </w:rPr>
        <w:t>Du temps aux temporalités : pour une conceptualisation multidisciplinaire</w:t>
      </w:r>
      <w:r w:rsidRPr="004D748F">
        <w:rPr>
          <w:sz w:val="20"/>
          <w:szCs w:val="20"/>
        </w:rPr>
        <w:t xml:space="preserve">, Temporalités, Revue de sciences sociales et humaines, site : </w:t>
      </w:r>
      <w:r w:rsidRPr="004D748F">
        <w:rPr>
          <w:color w:val="262626"/>
          <w:sz w:val="20"/>
          <w:szCs w:val="20"/>
        </w:rPr>
        <w:t>http://temporalites.revues.org</w:t>
      </w:r>
    </w:p>
  </w:footnote>
  <w:footnote w:id="154">
    <w:p w:rsidR="006E36A7" w:rsidRPr="004D748F" w:rsidRDefault="006E36A7" w:rsidP="000934CA">
      <w:pPr>
        <w:pStyle w:val="Notedebasdepage"/>
        <w:rPr>
          <w:sz w:val="20"/>
          <w:szCs w:val="20"/>
        </w:rPr>
      </w:pPr>
      <w:r w:rsidRPr="004D748F">
        <w:rPr>
          <w:rStyle w:val="Appelnotedebasdep"/>
          <w:sz w:val="20"/>
          <w:szCs w:val="20"/>
        </w:rPr>
        <w:footnoteRef/>
      </w:r>
      <w:r w:rsidRPr="004D748F">
        <w:rPr>
          <w:sz w:val="20"/>
          <w:szCs w:val="20"/>
        </w:rPr>
        <w:t xml:space="preserve"> Code de l’action sociale et familiale.</w:t>
      </w:r>
    </w:p>
  </w:footnote>
  <w:footnote w:id="155">
    <w:p w:rsidR="006E36A7" w:rsidRPr="004D748F" w:rsidRDefault="006E36A7" w:rsidP="000934CA">
      <w:pPr>
        <w:pStyle w:val="Notedebasdepage"/>
        <w:rPr>
          <w:sz w:val="20"/>
          <w:szCs w:val="20"/>
        </w:rPr>
      </w:pPr>
      <w:r w:rsidRPr="004D748F">
        <w:rPr>
          <w:rStyle w:val="Appelnotedebasdep"/>
          <w:sz w:val="20"/>
          <w:szCs w:val="20"/>
        </w:rPr>
        <w:footnoteRef/>
      </w:r>
      <w:r w:rsidRPr="004D748F">
        <w:rPr>
          <w:sz w:val="20"/>
          <w:szCs w:val="20"/>
        </w:rPr>
        <w:t xml:space="preserve"> Agence nationale de l’évaluation et de la qualité des établissements et services sociaux et médico-sociaux, 2009, </w:t>
      </w:r>
      <w:r w:rsidRPr="00497CE1">
        <w:rPr>
          <w:sz w:val="20"/>
          <w:szCs w:val="20"/>
        </w:rPr>
        <w:t>Publication des bonnes pratiques</w:t>
      </w:r>
    </w:p>
  </w:footnote>
  <w:footnote w:id="156">
    <w:p w:rsidR="006E36A7" w:rsidRDefault="006E36A7" w:rsidP="001A6558">
      <w:pPr>
        <w:pStyle w:val="Notedebasdepage"/>
      </w:pPr>
      <w:r w:rsidRPr="004D748F">
        <w:rPr>
          <w:rStyle w:val="Appelnotedebasdep"/>
          <w:sz w:val="20"/>
          <w:szCs w:val="20"/>
        </w:rPr>
        <w:footnoteRef/>
      </w:r>
      <w:r w:rsidRPr="004D748F">
        <w:rPr>
          <w:sz w:val="20"/>
          <w:szCs w:val="20"/>
        </w:rPr>
        <w:t xml:space="preserve"> </w:t>
      </w:r>
      <w:r>
        <w:rPr>
          <w:sz w:val="20"/>
          <w:szCs w:val="20"/>
        </w:rPr>
        <w:t>Entretien avec Zora.</w:t>
      </w:r>
    </w:p>
  </w:footnote>
  <w:footnote w:id="157">
    <w:p w:rsidR="006E36A7" w:rsidRPr="00414D6A" w:rsidRDefault="006E36A7" w:rsidP="00EF7880">
      <w:pPr>
        <w:pStyle w:val="Notedebasdepage"/>
        <w:rPr>
          <w:sz w:val="20"/>
          <w:szCs w:val="20"/>
        </w:rPr>
      </w:pPr>
      <w:r w:rsidRPr="00414D6A">
        <w:rPr>
          <w:rStyle w:val="Appelnotedebasdep"/>
          <w:sz w:val="20"/>
          <w:szCs w:val="20"/>
        </w:rPr>
        <w:footnoteRef/>
      </w:r>
      <w:r>
        <w:rPr>
          <w:sz w:val="20"/>
          <w:szCs w:val="20"/>
        </w:rPr>
        <w:t xml:space="preserve"> Entretien avec Zora.</w:t>
      </w:r>
    </w:p>
  </w:footnote>
  <w:footnote w:id="158">
    <w:p w:rsidR="006E36A7" w:rsidRPr="00A00A88" w:rsidRDefault="006E36A7" w:rsidP="00EF7880">
      <w:pPr>
        <w:pStyle w:val="Notedebasdepage"/>
        <w:rPr>
          <w:sz w:val="20"/>
          <w:szCs w:val="20"/>
        </w:rPr>
      </w:pPr>
      <w:r w:rsidRPr="00A00A88">
        <w:rPr>
          <w:rStyle w:val="Appelnotedebasdep"/>
          <w:sz w:val="20"/>
          <w:szCs w:val="20"/>
        </w:rPr>
        <w:footnoteRef/>
      </w:r>
      <w:r w:rsidRPr="00A00A88">
        <w:rPr>
          <w:sz w:val="20"/>
          <w:szCs w:val="20"/>
        </w:rPr>
        <w:t xml:space="preserve"> CHARDIN S., (2016), </w:t>
      </w:r>
      <w:r w:rsidRPr="00A00A88">
        <w:rPr>
          <w:i/>
          <w:sz w:val="20"/>
          <w:szCs w:val="20"/>
        </w:rPr>
        <w:t>Errance institutionnelle, SDF et Grand Exclu</w:t>
      </w:r>
      <w:r w:rsidRPr="00A00A88">
        <w:rPr>
          <w:sz w:val="20"/>
          <w:szCs w:val="20"/>
        </w:rPr>
        <w:t xml:space="preserve">, Paris, </w:t>
      </w:r>
      <w:r>
        <w:rPr>
          <w:sz w:val="20"/>
          <w:szCs w:val="20"/>
        </w:rPr>
        <w:t xml:space="preserve">Le Sociographe, </w:t>
      </w:r>
      <w:r w:rsidRPr="00A00A88">
        <w:rPr>
          <w:sz w:val="20"/>
          <w:szCs w:val="20"/>
        </w:rPr>
        <w:t xml:space="preserve">Champs Social </w:t>
      </w:r>
      <w:r>
        <w:rPr>
          <w:sz w:val="20"/>
          <w:szCs w:val="20"/>
        </w:rPr>
        <w:t>Editions, n°53, p.54</w:t>
      </w:r>
    </w:p>
  </w:footnote>
  <w:footnote w:id="159">
    <w:p w:rsidR="006E36A7" w:rsidRDefault="006E36A7" w:rsidP="00EF7880">
      <w:pPr>
        <w:pStyle w:val="Notedebasdepage"/>
      </w:pPr>
      <w:r w:rsidRPr="00A00A88">
        <w:rPr>
          <w:rStyle w:val="Appelnotedebasdep"/>
          <w:sz w:val="20"/>
          <w:szCs w:val="20"/>
        </w:rPr>
        <w:footnoteRef/>
      </w:r>
      <w:r>
        <w:rPr>
          <w:sz w:val="20"/>
          <w:szCs w:val="20"/>
        </w:rPr>
        <w:t xml:space="preserve"> Entretien avec madame J.</w:t>
      </w:r>
    </w:p>
  </w:footnote>
  <w:footnote w:id="160">
    <w:p w:rsidR="006E36A7" w:rsidRPr="008C4D87" w:rsidRDefault="006E36A7" w:rsidP="00EF7880">
      <w:pPr>
        <w:pStyle w:val="Notedebasdepage"/>
        <w:rPr>
          <w:sz w:val="20"/>
          <w:szCs w:val="20"/>
        </w:rPr>
      </w:pPr>
      <w:r w:rsidRPr="008C4D87">
        <w:rPr>
          <w:rStyle w:val="Appelnotedebasdep"/>
          <w:sz w:val="20"/>
          <w:szCs w:val="20"/>
        </w:rPr>
        <w:footnoteRef/>
      </w:r>
      <w:r w:rsidRPr="008C4D87">
        <w:rPr>
          <w:sz w:val="20"/>
          <w:szCs w:val="20"/>
        </w:rPr>
        <w:t xml:space="preserve"> Entretien monsieur </w:t>
      </w:r>
      <w:r>
        <w:rPr>
          <w:sz w:val="20"/>
          <w:szCs w:val="20"/>
        </w:rPr>
        <w:t>A.</w:t>
      </w:r>
    </w:p>
  </w:footnote>
  <w:footnote w:id="161">
    <w:p w:rsidR="006E36A7" w:rsidRPr="008C4D87" w:rsidRDefault="006E36A7" w:rsidP="00B16FDA">
      <w:pPr>
        <w:pStyle w:val="Notedebasdepage"/>
        <w:rPr>
          <w:sz w:val="20"/>
          <w:szCs w:val="20"/>
        </w:rPr>
      </w:pPr>
      <w:r w:rsidRPr="008C4D87">
        <w:rPr>
          <w:rStyle w:val="Appelnotedebasdep"/>
          <w:sz w:val="20"/>
          <w:szCs w:val="20"/>
        </w:rPr>
        <w:footnoteRef/>
      </w:r>
      <w:r w:rsidRPr="008C4D87">
        <w:rPr>
          <w:sz w:val="20"/>
          <w:szCs w:val="20"/>
        </w:rPr>
        <w:t xml:space="preserve"> </w:t>
      </w:r>
      <w:r w:rsidRPr="00656785">
        <w:rPr>
          <w:sz w:val="20"/>
          <w:szCs w:val="20"/>
        </w:rPr>
        <w:t xml:space="preserve">CHOBEAUX F., (2011), </w:t>
      </w:r>
      <w:r w:rsidRPr="00656785">
        <w:rPr>
          <w:i/>
          <w:sz w:val="20"/>
          <w:szCs w:val="20"/>
        </w:rPr>
        <w:t>Jeunes en errance et accompagnement social</w:t>
      </w:r>
      <w:r w:rsidRPr="00656785">
        <w:rPr>
          <w:sz w:val="20"/>
          <w:szCs w:val="20"/>
        </w:rPr>
        <w:t>, Journal des anthropologues, Hors-série, p. 105/128, site : http://jda.revues.org</w:t>
      </w:r>
    </w:p>
  </w:footnote>
  <w:footnote w:id="162">
    <w:p w:rsidR="006E36A7" w:rsidRPr="008C4D87" w:rsidRDefault="006E36A7" w:rsidP="002C474E">
      <w:pPr>
        <w:pStyle w:val="Notedebasdepage"/>
        <w:rPr>
          <w:sz w:val="20"/>
          <w:szCs w:val="20"/>
        </w:rPr>
      </w:pPr>
      <w:r w:rsidRPr="008C4D87">
        <w:rPr>
          <w:rStyle w:val="Appelnotedebasdep"/>
          <w:sz w:val="20"/>
          <w:szCs w:val="20"/>
        </w:rPr>
        <w:footnoteRef/>
      </w:r>
      <w:r w:rsidRPr="008C4D87">
        <w:rPr>
          <w:sz w:val="20"/>
          <w:szCs w:val="20"/>
        </w:rPr>
        <w:t xml:space="preserve"> </w:t>
      </w:r>
      <w:r>
        <w:rPr>
          <w:sz w:val="20"/>
          <w:szCs w:val="20"/>
        </w:rPr>
        <w:t>Entretien avec Stéphanie et Yanis.</w:t>
      </w:r>
    </w:p>
  </w:footnote>
  <w:footnote w:id="163">
    <w:p w:rsidR="006E36A7" w:rsidRPr="001C041A" w:rsidRDefault="006E36A7" w:rsidP="003E3E17">
      <w:pPr>
        <w:pStyle w:val="Notedebasdepage"/>
        <w:rPr>
          <w:sz w:val="20"/>
          <w:szCs w:val="20"/>
        </w:rPr>
      </w:pPr>
      <w:r w:rsidRPr="001C041A">
        <w:rPr>
          <w:rStyle w:val="Appelnotedebasdep"/>
          <w:sz w:val="20"/>
          <w:szCs w:val="20"/>
        </w:rPr>
        <w:footnoteRef/>
      </w:r>
      <w:r w:rsidRPr="001C041A">
        <w:rPr>
          <w:sz w:val="20"/>
          <w:szCs w:val="20"/>
        </w:rPr>
        <w:t xml:space="preserve"> Entretien avec Stéphanie et Yanis.</w:t>
      </w:r>
    </w:p>
  </w:footnote>
  <w:footnote w:id="164">
    <w:p w:rsidR="006E36A7" w:rsidRPr="001C041A" w:rsidRDefault="006E36A7" w:rsidP="000D33D2">
      <w:pPr>
        <w:pStyle w:val="Notedebasdepage"/>
        <w:rPr>
          <w:sz w:val="20"/>
          <w:szCs w:val="20"/>
        </w:rPr>
      </w:pPr>
      <w:r w:rsidRPr="001C041A">
        <w:rPr>
          <w:rStyle w:val="Appelnotedebasdep"/>
          <w:sz w:val="20"/>
          <w:szCs w:val="20"/>
        </w:rPr>
        <w:footnoteRef/>
      </w:r>
      <w:r w:rsidRPr="001C041A">
        <w:rPr>
          <w:sz w:val="20"/>
          <w:szCs w:val="20"/>
        </w:rPr>
        <w:t xml:space="preserve"> CHOBEAUX F., (2011), </w:t>
      </w:r>
      <w:r w:rsidRPr="001C041A">
        <w:rPr>
          <w:i/>
          <w:sz w:val="20"/>
          <w:szCs w:val="20"/>
        </w:rPr>
        <w:t>Jeunes en errance et accompagnement social</w:t>
      </w:r>
      <w:r w:rsidRPr="001C041A">
        <w:rPr>
          <w:sz w:val="20"/>
          <w:szCs w:val="20"/>
        </w:rPr>
        <w:t>, Journal des anthropologues, Hors-série, p. 105/128, site : http://jda.revues.org</w:t>
      </w:r>
    </w:p>
  </w:footnote>
  <w:footnote w:id="165">
    <w:p w:rsidR="006E36A7" w:rsidRPr="001C041A" w:rsidRDefault="006E36A7" w:rsidP="0083353D">
      <w:pPr>
        <w:pStyle w:val="Notedebasdepage"/>
        <w:rPr>
          <w:sz w:val="20"/>
          <w:szCs w:val="20"/>
        </w:rPr>
      </w:pPr>
      <w:r w:rsidRPr="001C041A">
        <w:rPr>
          <w:rStyle w:val="Appelnotedebasdep"/>
          <w:sz w:val="20"/>
          <w:szCs w:val="20"/>
        </w:rPr>
        <w:footnoteRef/>
      </w:r>
      <w:r w:rsidRPr="001C041A">
        <w:rPr>
          <w:sz w:val="20"/>
          <w:szCs w:val="20"/>
        </w:rPr>
        <w:t xml:space="preserve"> Entretien avec monsieur M.</w:t>
      </w:r>
    </w:p>
  </w:footnote>
  <w:footnote w:id="166">
    <w:p w:rsidR="006E36A7" w:rsidRDefault="006E36A7" w:rsidP="006930EA">
      <w:pPr>
        <w:pStyle w:val="Notedebasdepage"/>
      </w:pPr>
      <w:r w:rsidRPr="001C041A">
        <w:rPr>
          <w:rStyle w:val="Appelnotedebasdep"/>
          <w:sz w:val="20"/>
          <w:szCs w:val="20"/>
        </w:rPr>
        <w:footnoteRef/>
      </w:r>
      <w:r w:rsidRPr="001C041A">
        <w:rPr>
          <w:sz w:val="20"/>
          <w:szCs w:val="20"/>
        </w:rPr>
        <w:t xml:space="preserve"> Entretien avec monsieur P.</w:t>
      </w:r>
    </w:p>
  </w:footnote>
  <w:footnote w:id="167">
    <w:p w:rsidR="006E36A7" w:rsidRPr="00EF4062" w:rsidRDefault="006E36A7" w:rsidP="00653C81">
      <w:pPr>
        <w:pStyle w:val="Notedebasdepage"/>
        <w:rPr>
          <w:sz w:val="20"/>
          <w:szCs w:val="20"/>
        </w:rPr>
      </w:pPr>
      <w:r w:rsidRPr="00EF4062">
        <w:rPr>
          <w:rStyle w:val="Appelnotedebasdep"/>
          <w:sz w:val="20"/>
          <w:szCs w:val="20"/>
        </w:rPr>
        <w:footnoteRef/>
      </w:r>
      <w:r w:rsidRPr="00EF4062">
        <w:rPr>
          <w:sz w:val="20"/>
          <w:szCs w:val="20"/>
        </w:rPr>
        <w:t xml:space="preserve"> Entretien avec monsieur P.</w:t>
      </w:r>
    </w:p>
  </w:footnote>
  <w:footnote w:id="168">
    <w:p w:rsidR="006E36A7" w:rsidRPr="00EF4062" w:rsidRDefault="006E36A7" w:rsidP="004A1044">
      <w:pPr>
        <w:pStyle w:val="Notedebasdepage"/>
        <w:rPr>
          <w:sz w:val="20"/>
          <w:szCs w:val="20"/>
        </w:rPr>
      </w:pPr>
      <w:r w:rsidRPr="00EF4062">
        <w:rPr>
          <w:rStyle w:val="Appelnotedebasdep"/>
          <w:sz w:val="20"/>
          <w:szCs w:val="20"/>
        </w:rPr>
        <w:footnoteRef/>
      </w:r>
      <w:r w:rsidRPr="00EF4062">
        <w:rPr>
          <w:sz w:val="20"/>
          <w:szCs w:val="20"/>
        </w:rPr>
        <w:t xml:space="preserve"> Entretien avec Carine.</w:t>
      </w:r>
    </w:p>
  </w:footnote>
  <w:footnote w:id="169">
    <w:p w:rsidR="006E36A7" w:rsidRDefault="006E36A7">
      <w:pPr>
        <w:pStyle w:val="Notedebasdepage"/>
      </w:pPr>
      <w:r w:rsidRPr="00EF4062">
        <w:rPr>
          <w:rStyle w:val="Appelnotedebasdep"/>
          <w:sz w:val="20"/>
          <w:szCs w:val="20"/>
        </w:rPr>
        <w:footnoteRef/>
      </w:r>
      <w:r w:rsidRPr="00EF4062">
        <w:rPr>
          <w:sz w:val="20"/>
          <w:szCs w:val="20"/>
        </w:rPr>
        <w:t xml:space="preserve"> Entretien avec madame J.</w:t>
      </w:r>
    </w:p>
  </w:footnote>
  <w:footnote w:id="170">
    <w:p w:rsidR="006E36A7" w:rsidRPr="00DF137D" w:rsidRDefault="006E36A7" w:rsidP="000E687C">
      <w:pPr>
        <w:pStyle w:val="Notedebasdepage"/>
        <w:spacing w:line="216" w:lineRule="auto"/>
        <w:rPr>
          <w:sz w:val="20"/>
          <w:szCs w:val="20"/>
        </w:rPr>
      </w:pPr>
      <w:r w:rsidRPr="00DF137D">
        <w:rPr>
          <w:rStyle w:val="Appelnotedebasdep"/>
          <w:sz w:val="20"/>
          <w:szCs w:val="20"/>
        </w:rPr>
        <w:footnoteRef/>
      </w:r>
      <w:r w:rsidRPr="00DF137D">
        <w:rPr>
          <w:sz w:val="20"/>
          <w:szCs w:val="20"/>
        </w:rPr>
        <w:t xml:space="preserve"> Entretien avec Vadim.</w:t>
      </w:r>
    </w:p>
  </w:footnote>
  <w:footnote w:id="171">
    <w:p w:rsidR="006E36A7" w:rsidRDefault="006E36A7" w:rsidP="000E687C">
      <w:pPr>
        <w:pStyle w:val="Notedebasdepage"/>
        <w:spacing w:line="216" w:lineRule="auto"/>
      </w:pPr>
      <w:r w:rsidRPr="00DF137D">
        <w:rPr>
          <w:rStyle w:val="Appelnotedebasdep"/>
          <w:sz w:val="20"/>
          <w:szCs w:val="20"/>
        </w:rPr>
        <w:footnoteRef/>
      </w:r>
      <w:r w:rsidRPr="00DF137D">
        <w:rPr>
          <w:sz w:val="20"/>
          <w:szCs w:val="20"/>
        </w:rPr>
        <w:t xml:space="preserve"> Entretien avec Carine.</w:t>
      </w:r>
    </w:p>
  </w:footnote>
  <w:footnote w:id="172">
    <w:p w:rsidR="006E36A7" w:rsidRPr="003B07EE" w:rsidRDefault="006E36A7" w:rsidP="000E687C">
      <w:pPr>
        <w:pStyle w:val="Titre1"/>
        <w:spacing w:before="0" w:line="216" w:lineRule="auto"/>
        <w:rPr>
          <w:rFonts w:ascii="Times New Roman" w:hAnsi="Times New Roman" w:cs="Times New Roman"/>
          <w:b w:val="0"/>
          <w:color w:val="auto"/>
          <w:sz w:val="20"/>
          <w:szCs w:val="20"/>
        </w:rPr>
      </w:pPr>
      <w:r w:rsidRPr="00CD363A">
        <w:rPr>
          <w:rStyle w:val="Appelnotedebasdep"/>
          <w:rFonts w:ascii="Times New Roman" w:hAnsi="Times New Roman" w:cs="Times New Roman"/>
          <w:b w:val="0"/>
          <w:color w:val="auto"/>
          <w:sz w:val="20"/>
          <w:szCs w:val="20"/>
        </w:rPr>
        <w:footnoteRef/>
      </w:r>
      <w:r w:rsidRPr="00CD363A">
        <w:rPr>
          <w:rFonts w:ascii="Times New Roman" w:hAnsi="Times New Roman" w:cs="Times New Roman"/>
          <w:b w:val="0"/>
          <w:color w:val="auto"/>
          <w:sz w:val="20"/>
          <w:szCs w:val="20"/>
        </w:rPr>
        <w:t xml:space="preserve"> E.MOLIERE, 2001, Emploi-jeune : l’inconfortable « entre-deux identitaire », Article, Champ psychosomatique, 2001/1 (n</w:t>
      </w:r>
      <w:r w:rsidRPr="00CD363A">
        <w:rPr>
          <w:rFonts w:ascii="Times New Roman" w:hAnsi="Times New Roman" w:cs="Times New Roman"/>
          <w:b w:val="0"/>
          <w:color w:val="auto"/>
          <w:sz w:val="20"/>
          <w:szCs w:val="20"/>
          <w:vertAlign w:val="superscript"/>
        </w:rPr>
        <w:t>o</w:t>
      </w:r>
      <w:r w:rsidRPr="00CD363A">
        <w:rPr>
          <w:rFonts w:ascii="Times New Roman" w:hAnsi="Times New Roman" w:cs="Times New Roman"/>
          <w:b w:val="0"/>
          <w:color w:val="auto"/>
          <w:sz w:val="20"/>
          <w:szCs w:val="20"/>
        </w:rPr>
        <w:t xml:space="preserve"> 21) </w:t>
      </w:r>
    </w:p>
  </w:footnote>
  <w:footnote w:id="173">
    <w:p w:rsidR="006E36A7" w:rsidRPr="008873D7" w:rsidRDefault="006E36A7" w:rsidP="00AE6EAE">
      <w:pPr>
        <w:pStyle w:val="Notedebasdepage"/>
        <w:rPr>
          <w:sz w:val="20"/>
          <w:szCs w:val="20"/>
        </w:rPr>
      </w:pPr>
      <w:r w:rsidRPr="008873D7">
        <w:rPr>
          <w:rStyle w:val="Appelnotedebasdep"/>
          <w:sz w:val="20"/>
          <w:szCs w:val="20"/>
        </w:rPr>
        <w:footnoteRef/>
      </w:r>
      <w:r w:rsidRPr="008873D7">
        <w:rPr>
          <w:sz w:val="20"/>
          <w:szCs w:val="20"/>
        </w:rPr>
        <w:t xml:space="preserve"> Entretien avec François CHOBEAUX.</w:t>
      </w:r>
    </w:p>
  </w:footnote>
  <w:footnote w:id="174">
    <w:p w:rsidR="006E36A7" w:rsidRPr="00D13581" w:rsidRDefault="006E36A7" w:rsidP="00AE6EAE">
      <w:pPr>
        <w:pStyle w:val="Notedebasdepage"/>
        <w:rPr>
          <w:sz w:val="20"/>
          <w:szCs w:val="20"/>
        </w:rPr>
      </w:pPr>
      <w:r w:rsidRPr="008873D7">
        <w:rPr>
          <w:rStyle w:val="Appelnotedebasdep"/>
          <w:sz w:val="20"/>
          <w:szCs w:val="20"/>
        </w:rPr>
        <w:footnoteRef/>
      </w:r>
      <w:r w:rsidRPr="008873D7">
        <w:rPr>
          <w:sz w:val="20"/>
          <w:szCs w:val="20"/>
        </w:rPr>
        <w:t xml:space="preserve"> Selon la distinction de la temporalité proposée par Gaston Berger (philosophe), citée dans DUMÉRY, « </w:t>
      </w:r>
      <w:r w:rsidRPr="008873D7">
        <w:rPr>
          <w:rStyle w:val="rg"/>
          <w:sz w:val="20"/>
          <w:szCs w:val="20"/>
        </w:rPr>
        <w:t>TEMPORALITÉ</w:t>
      </w:r>
      <w:r w:rsidRPr="008873D7">
        <w:rPr>
          <w:sz w:val="20"/>
          <w:szCs w:val="20"/>
        </w:rPr>
        <w:t xml:space="preserve">  », </w:t>
      </w:r>
      <w:r w:rsidRPr="008873D7">
        <w:rPr>
          <w:rStyle w:val="Accentuation"/>
          <w:sz w:val="20"/>
          <w:szCs w:val="20"/>
        </w:rPr>
        <w:t>Encyclopædia Universalis</w:t>
      </w:r>
      <w:r w:rsidRPr="008873D7">
        <w:rPr>
          <w:sz w:val="20"/>
          <w:szCs w:val="20"/>
        </w:rPr>
        <w:t xml:space="preserve"> [en ligne], consulté le 7 mai 2017. URL : http://www.universalis.fr/encyclopedie/temporalite</w:t>
      </w:r>
    </w:p>
  </w:footnote>
  <w:footnote w:id="175">
    <w:p w:rsidR="006E36A7" w:rsidRPr="00AD2DF9" w:rsidRDefault="006E36A7" w:rsidP="00CD363A">
      <w:pPr>
        <w:pStyle w:val="Notedebasdepage"/>
        <w:rPr>
          <w:sz w:val="20"/>
          <w:szCs w:val="20"/>
        </w:rPr>
      </w:pPr>
      <w:r w:rsidRPr="00AD2DF9">
        <w:rPr>
          <w:rStyle w:val="Appelnotedebasdep"/>
          <w:sz w:val="20"/>
          <w:szCs w:val="20"/>
        </w:rPr>
        <w:footnoteRef/>
      </w:r>
      <w:r w:rsidRPr="00AD2DF9">
        <w:rPr>
          <w:sz w:val="20"/>
          <w:szCs w:val="20"/>
        </w:rPr>
        <w:t xml:space="preserve"> </w:t>
      </w:r>
      <w:r>
        <w:rPr>
          <w:sz w:val="20"/>
          <w:szCs w:val="20"/>
        </w:rPr>
        <w:t xml:space="preserve">DEPENNE D., </w:t>
      </w:r>
      <w:r w:rsidRPr="00AD2DF9">
        <w:rPr>
          <w:bCs/>
          <w:sz w:val="20"/>
          <w:szCs w:val="20"/>
        </w:rPr>
        <w:t>3 février 2016</w:t>
      </w:r>
      <w:r>
        <w:rPr>
          <w:bCs/>
          <w:sz w:val="20"/>
          <w:szCs w:val="20"/>
        </w:rPr>
        <w:t>,</w:t>
      </w:r>
      <w:r w:rsidRPr="00AD2DF9">
        <w:rPr>
          <w:bCs/>
          <w:sz w:val="20"/>
          <w:szCs w:val="20"/>
        </w:rPr>
        <w:t xml:space="preserve"> </w:t>
      </w:r>
      <w:r w:rsidRPr="009C21A1">
        <w:rPr>
          <w:i/>
          <w:sz w:val="20"/>
          <w:szCs w:val="20"/>
        </w:rPr>
        <w:t xml:space="preserve">« Conférence </w:t>
      </w:r>
      <w:r w:rsidRPr="009C21A1">
        <w:rPr>
          <w:bCs/>
          <w:i/>
          <w:sz w:val="20"/>
          <w:szCs w:val="20"/>
        </w:rPr>
        <w:t>Distance et proximité en travail social </w:t>
      </w:r>
      <w:r>
        <w:rPr>
          <w:bCs/>
          <w:sz w:val="20"/>
          <w:szCs w:val="20"/>
        </w:rPr>
        <w:t>»</w:t>
      </w:r>
      <w:r w:rsidRPr="00AD2DF9">
        <w:rPr>
          <w:bCs/>
          <w:sz w:val="20"/>
          <w:szCs w:val="20"/>
        </w:rPr>
        <w:t xml:space="preserve">, </w:t>
      </w:r>
      <w:r w:rsidRPr="00AD2DF9">
        <w:rPr>
          <w:sz w:val="20"/>
          <w:szCs w:val="20"/>
        </w:rPr>
        <w:t>www.anas.fr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53AB6"/>
    <w:multiLevelType w:val="hybridMultilevel"/>
    <w:tmpl w:val="1AB6F74E"/>
    <w:lvl w:ilvl="0" w:tplc="1AD25E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AA6931"/>
    <w:multiLevelType w:val="multilevel"/>
    <w:tmpl w:val="87F896F4"/>
    <w:lvl w:ilvl="0">
      <w:start w:val="1"/>
      <w:numFmt w:val="decimal"/>
      <w:lvlText w:val="%1"/>
      <w:lvlJc w:val="left"/>
      <w:pPr>
        <w:ind w:left="380" w:hanging="380"/>
      </w:pPr>
      <w:rPr>
        <w:rFonts w:hint="default"/>
      </w:rPr>
    </w:lvl>
    <w:lvl w:ilvl="1">
      <w:start w:val="1"/>
      <w:numFmt w:val="decimal"/>
      <w:lvlText w:val="%1-%2"/>
      <w:lvlJc w:val="left"/>
      <w:pPr>
        <w:ind w:left="1088" w:hanging="3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3FE57756"/>
    <w:multiLevelType w:val="multilevel"/>
    <w:tmpl w:val="ED2EC2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
    <w:nsid w:val="5C6C6CB2"/>
    <w:multiLevelType w:val="multilevel"/>
    <w:tmpl w:val="7EE20CFC"/>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oNotTrackMoves/>
  <w:defaultTabStop w:val="708"/>
  <w:hyphenationZone w:val="425"/>
  <w:characterSpacingControl w:val="doNotCompress"/>
  <w:footnotePr>
    <w:footnote w:id="-1"/>
    <w:footnote w:id="0"/>
  </w:footnotePr>
  <w:endnotePr>
    <w:endnote w:id="-1"/>
    <w:endnote w:id="0"/>
  </w:endnotePr>
  <w:compat>
    <w:useFELayout/>
  </w:compat>
  <w:rsids>
    <w:rsidRoot w:val="007A2EE4"/>
    <w:rsid w:val="0000000D"/>
    <w:rsid w:val="0000024F"/>
    <w:rsid w:val="0000048B"/>
    <w:rsid w:val="000004CC"/>
    <w:rsid w:val="000006C3"/>
    <w:rsid w:val="0000086E"/>
    <w:rsid w:val="0000096A"/>
    <w:rsid w:val="00000A97"/>
    <w:rsid w:val="00000B4D"/>
    <w:rsid w:val="00000C75"/>
    <w:rsid w:val="0000115C"/>
    <w:rsid w:val="000013DC"/>
    <w:rsid w:val="00001577"/>
    <w:rsid w:val="000016AF"/>
    <w:rsid w:val="000021B0"/>
    <w:rsid w:val="00002457"/>
    <w:rsid w:val="000026F7"/>
    <w:rsid w:val="00002774"/>
    <w:rsid w:val="00002897"/>
    <w:rsid w:val="00002C2B"/>
    <w:rsid w:val="00002D02"/>
    <w:rsid w:val="00002D22"/>
    <w:rsid w:val="00002F87"/>
    <w:rsid w:val="0000331F"/>
    <w:rsid w:val="0000351A"/>
    <w:rsid w:val="000038C8"/>
    <w:rsid w:val="00003A10"/>
    <w:rsid w:val="00003CAD"/>
    <w:rsid w:val="00003EE4"/>
    <w:rsid w:val="000041B4"/>
    <w:rsid w:val="000041BD"/>
    <w:rsid w:val="00004ACD"/>
    <w:rsid w:val="00004EA7"/>
    <w:rsid w:val="00005612"/>
    <w:rsid w:val="0000562E"/>
    <w:rsid w:val="00005C69"/>
    <w:rsid w:val="00005E80"/>
    <w:rsid w:val="000061AB"/>
    <w:rsid w:val="000064F0"/>
    <w:rsid w:val="0000663F"/>
    <w:rsid w:val="000067B2"/>
    <w:rsid w:val="00006833"/>
    <w:rsid w:val="00006E7F"/>
    <w:rsid w:val="0000712A"/>
    <w:rsid w:val="00007386"/>
    <w:rsid w:val="0000760D"/>
    <w:rsid w:val="00007805"/>
    <w:rsid w:val="000078AB"/>
    <w:rsid w:val="00007BDA"/>
    <w:rsid w:val="00007D87"/>
    <w:rsid w:val="00007DDD"/>
    <w:rsid w:val="0001022C"/>
    <w:rsid w:val="0001022E"/>
    <w:rsid w:val="00010469"/>
    <w:rsid w:val="000106FC"/>
    <w:rsid w:val="00010786"/>
    <w:rsid w:val="00010ECD"/>
    <w:rsid w:val="0001131C"/>
    <w:rsid w:val="00011992"/>
    <w:rsid w:val="00011B37"/>
    <w:rsid w:val="00011CC1"/>
    <w:rsid w:val="00011E6D"/>
    <w:rsid w:val="000120B9"/>
    <w:rsid w:val="000121A3"/>
    <w:rsid w:val="00012260"/>
    <w:rsid w:val="000123DB"/>
    <w:rsid w:val="00013077"/>
    <w:rsid w:val="000131F7"/>
    <w:rsid w:val="000134D9"/>
    <w:rsid w:val="0001395E"/>
    <w:rsid w:val="00013985"/>
    <w:rsid w:val="00013E7E"/>
    <w:rsid w:val="0001403E"/>
    <w:rsid w:val="00014178"/>
    <w:rsid w:val="0001418F"/>
    <w:rsid w:val="00014354"/>
    <w:rsid w:val="00014454"/>
    <w:rsid w:val="00014505"/>
    <w:rsid w:val="00014570"/>
    <w:rsid w:val="00014CEC"/>
    <w:rsid w:val="00015103"/>
    <w:rsid w:val="00015425"/>
    <w:rsid w:val="000156D1"/>
    <w:rsid w:val="00015C24"/>
    <w:rsid w:val="00015CB5"/>
    <w:rsid w:val="00016009"/>
    <w:rsid w:val="0001674C"/>
    <w:rsid w:val="000167EC"/>
    <w:rsid w:val="00017129"/>
    <w:rsid w:val="000171B0"/>
    <w:rsid w:val="000171F0"/>
    <w:rsid w:val="00017338"/>
    <w:rsid w:val="000175A1"/>
    <w:rsid w:val="000176F7"/>
    <w:rsid w:val="000178F3"/>
    <w:rsid w:val="00017AC5"/>
    <w:rsid w:val="00017EBB"/>
    <w:rsid w:val="00017F94"/>
    <w:rsid w:val="00020233"/>
    <w:rsid w:val="0002066F"/>
    <w:rsid w:val="00020A1A"/>
    <w:rsid w:val="00020EBC"/>
    <w:rsid w:val="00020F26"/>
    <w:rsid w:val="000211B5"/>
    <w:rsid w:val="0002139B"/>
    <w:rsid w:val="00021427"/>
    <w:rsid w:val="000215FB"/>
    <w:rsid w:val="00021B51"/>
    <w:rsid w:val="00021DF6"/>
    <w:rsid w:val="00022062"/>
    <w:rsid w:val="00022C98"/>
    <w:rsid w:val="00022E5D"/>
    <w:rsid w:val="00022FA1"/>
    <w:rsid w:val="000230E8"/>
    <w:rsid w:val="0002351B"/>
    <w:rsid w:val="00023BCF"/>
    <w:rsid w:val="00023F9B"/>
    <w:rsid w:val="0002400E"/>
    <w:rsid w:val="000244E0"/>
    <w:rsid w:val="00024538"/>
    <w:rsid w:val="0002453F"/>
    <w:rsid w:val="0002472F"/>
    <w:rsid w:val="000247C0"/>
    <w:rsid w:val="00024C4D"/>
    <w:rsid w:val="000251AA"/>
    <w:rsid w:val="000252A8"/>
    <w:rsid w:val="000254C9"/>
    <w:rsid w:val="00025716"/>
    <w:rsid w:val="0002588C"/>
    <w:rsid w:val="00025B12"/>
    <w:rsid w:val="00025C2E"/>
    <w:rsid w:val="0002616D"/>
    <w:rsid w:val="000263CB"/>
    <w:rsid w:val="00026689"/>
    <w:rsid w:val="000271CD"/>
    <w:rsid w:val="000274B6"/>
    <w:rsid w:val="00027629"/>
    <w:rsid w:val="000278B8"/>
    <w:rsid w:val="00027B64"/>
    <w:rsid w:val="00027B9C"/>
    <w:rsid w:val="00027D28"/>
    <w:rsid w:val="00027E28"/>
    <w:rsid w:val="00027F41"/>
    <w:rsid w:val="0003027F"/>
    <w:rsid w:val="00030357"/>
    <w:rsid w:val="0003051C"/>
    <w:rsid w:val="000306FF"/>
    <w:rsid w:val="000307B3"/>
    <w:rsid w:val="00030CA6"/>
    <w:rsid w:val="00030DAD"/>
    <w:rsid w:val="00030E5E"/>
    <w:rsid w:val="00030FCA"/>
    <w:rsid w:val="000310BB"/>
    <w:rsid w:val="000310E4"/>
    <w:rsid w:val="00031832"/>
    <w:rsid w:val="00031893"/>
    <w:rsid w:val="00032147"/>
    <w:rsid w:val="000327CC"/>
    <w:rsid w:val="000327D5"/>
    <w:rsid w:val="00032A50"/>
    <w:rsid w:val="00032BB4"/>
    <w:rsid w:val="0003302D"/>
    <w:rsid w:val="00033739"/>
    <w:rsid w:val="000337F2"/>
    <w:rsid w:val="00033C3C"/>
    <w:rsid w:val="0003422F"/>
    <w:rsid w:val="000345C8"/>
    <w:rsid w:val="00034986"/>
    <w:rsid w:val="00034C0E"/>
    <w:rsid w:val="00034C23"/>
    <w:rsid w:val="00034C51"/>
    <w:rsid w:val="00034D2C"/>
    <w:rsid w:val="00034E6F"/>
    <w:rsid w:val="00035055"/>
    <w:rsid w:val="000350BF"/>
    <w:rsid w:val="00035439"/>
    <w:rsid w:val="00035603"/>
    <w:rsid w:val="000357D2"/>
    <w:rsid w:val="00035A55"/>
    <w:rsid w:val="00035A8F"/>
    <w:rsid w:val="00036673"/>
    <w:rsid w:val="00036916"/>
    <w:rsid w:val="00036B58"/>
    <w:rsid w:val="00036BCD"/>
    <w:rsid w:val="0003739F"/>
    <w:rsid w:val="00037560"/>
    <w:rsid w:val="00037599"/>
    <w:rsid w:val="00037652"/>
    <w:rsid w:val="0003793B"/>
    <w:rsid w:val="00037942"/>
    <w:rsid w:val="00037A9E"/>
    <w:rsid w:val="00037A9F"/>
    <w:rsid w:val="00037B60"/>
    <w:rsid w:val="00037CCA"/>
    <w:rsid w:val="00037DC8"/>
    <w:rsid w:val="00040969"/>
    <w:rsid w:val="00040C19"/>
    <w:rsid w:val="000411B9"/>
    <w:rsid w:val="00041213"/>
    <w:rsid w:val="00041340"/>
    <w:rsid w:val="00041411"/>
    <w:rsid w:val="0004183D"/>
    <w:rsid w:val="00041A73"/>
    <w:rsid w:val="00041AD9"/>
    <w:rsid w:val="00041DCE"/>
    <w:rsid w:val="000420F3"/>
    <w:rsid w:val="00042262"/>
    <w:rsid w:val="00042514"/>
    <w:rsid w:val="00042BD9"/>
    <w:rsid w:val="00042BDF"/>
    <w:rsid w:val="00042BF3"/>
    <w:rsid w:val="00042C97"/>
    <w:rsid w:val="00042F89"/>
    <w:rsid w:val="0004338E"/>
    <w:rsid w:val="000435A7"/>
    <w:rsid w:val="0004381B"/>
    <w:rsid w:val="00043CB1"/>
    <w:rsid w:val="0004415A"/>
    <w:rsid w:val="00044183"/>
    <w:rsid w:val="00044196"/>
    <w:rsid w:val="00044304"/>
    <w:rsid w:val="00044334"/>
    <w:rsid w:val="0004437E"/>
    <w:rsid w:val="0004438E"/>
    <w:rsid w:val="00044403"/>
    <w:rsid w:val="00044BE2"/>
    <w:rsid w:val="00044BFB"/>
    <w:rsid w:val="00044FCA"/>
    <w:rsid w:val="00045376"/>
    <w:rsid w:val="000456EB"/>
    <w:rsid w:val="000459AD"/>
    <w:rsid w:val="00045C47"/>
    <w:rsid w:val="00045D04"/>
    <w:rsid w:val="00045F58"/>
    <w:rsid w:val="00046272"/>
    <w:rsid w:val="00046287"/>
    <w:rsid w:val="00046313"/>
    <w:rsid w:val="0004650C"/>
    <w:rsid w:val="0004653D"/>
    <w:rsid w:val="000465A5"/>
    <w:rsid w:val="0004662E"/>
    <w:rsid w:val="00046704"/>
    <w:rsid w:val="0004683F"/>
    <w:rsid w:val="000474EE"/>
    <w:rsid w:val="00047645"/>
    <w:rsid w:val="000477C1"/>
    <w:rsid w:val="000478F9"/>
    <w:rsid w:val="00047C3A"/>
    <w:rsid w:val="000501EE"/>
    <w:rsid w:val="00050245"/>
    <w:rsid w:val="00050593"/>
    <w:rsid w:val="000507C5"/>
    <w:rsid w:val="00050905"/>
    <w:rsid w:val="00050C2A"/>
    <w:rsid w:val="00051877"/>
    <w:rsid w:val="000519F4"/>
    <w:rsid w:val="00052658"/>
    <w:rsid w:val="000527C2"/>
    <w:rsid w:val="00052AEB"/>
    <w:rsid w:val="00052B8F"/>
    <w:rsid w:val="00052DFB"/>
    <w:rsid w:val="00052ECA"/>
    <w:rsid w:val="000534F4"/>
    <w:rsid w:val="0005375D"/>
    <w:rsid w:val="00053A64"/>
    <w:rsid w:val="00053EF2"/>
    <w:rsid w:val="0005409E"/>
    <w:rsid w:val="000540B4"/>
    <w:rsid w:val="00054240"/>
    <w:rsid w:val="0005445C"/>
    <w:rsid w:val="000547B2"/>
    <w:rsid w:val="00054ADF"/>
    <w:rsid w:val="00055030"/>
    <w:rsid w:val="0005588F"/>
    <w:rsid w:val="00055980"/>
    <w:rsid w:val="000559A8"/>
    <w:rsid w:val="00055C13"/>
    <w:rsid w:val="00055F8D"/>
    <w:rsid w:val="00056029"/>
    <w:rsid w:val="000560CC"/>
    <w:rsid w:val="0005615E"/>
    <w:rsid w:val="00056393"/>
    <w:rsid w:val="00056397"/>
    <w:rsid w:val="00056508"/>
    <w:rsid w:val="000567CC"/>
    <w:rsid w:val="00056929"/>
    <w:rsid w:val="000569F7"/>
    <w:rsid w:val="00056BE7"/>
    <w:rsid w:val="00056FDE"/>
    <w:rsid w:val="0005714D"/>
    <w:rsid w:val="00057459"/>
    <w:rsid w:val="00057657"/>
    <w:rsid w:val="00057976"/>
    <w:rsid w:val="00057B6D"/>
    <w:rsid w:val="00057C6D"/>
    <w:rsid w:val="000601CE"/>
    <w:rsid w:val="000604C6"/>
    <w:rsid w:val="0006052D"/>
    <w:rsid w:val="00060691"/>
    <w:rsid w:val="00060AD9"/>
    <w:rsid w:val="00060E37"/>
    <w:rsid w:val="00060F50"/>
    <w:rsid w:val="00060FA3"/>
    <w:rsid w:val="00060FBE"/>
    <w:rsid w:val="000614AE"/>
    <w:rsid w:val="00061551"/>
    <w:rsid w:val="0006163D"/>
    <w:rsid w:val="0006168D"/>
    <w:rsid w:val="00061914"/>
    <w:rsid w:val="0006193E"/>
    <w:rsid w:val="000620F8"/>
    <w:rsid w:val="0006238C"/>
    <w:rsid w:val="00062451"/>
    <w:rsid w:val="000626A8"/>
    <w:rsid w:val="00062815"/>
    <w:rsid w:val="0006286B"/>
    <w:rsid w:val="000630F4"/>
    <w:rsid w:val="00063209"/>
    <w:rsid w:val="00063360"/>
    <w:rsid w:val="000634E4"/>
    <w:rsid w:val="0006397E"/>
    <w:rsid w:val="0006398E"/>
    <w:rsid w:val="00063BBB"/>
    <w:rsid w:val="00063C79"/>
    <w:rsid w:val="00063E7E"/>
    <w:rsid w:val="00063EA4"/>
    <w:rsid w:val="00063F4E"/>
    <w:rsid w:val="00064167"/>
    <w:rsid w:val="0006447B"/>
    <w:rsid w:val="0006458C"/>
    <w:rsid w:val="000646C9"/>
    <w:rsid w:val="000646D2"/>
    <w:rsid w:val="0006471E"/>
    <w:rsid w:val="00064795"/>
    <w:rsid w:val="00064896"/>
    <w:rsid w:val="0006495C"/>
    <w:rsid w:val="00064A99"/>
    <w:rsid w:val="00064DFB"/>
    <w:rsid w:val="00065008"/>
    <w:rsid w:val="000650BC"/>
    <w:rsid w:val="000656D0"/>
    <w:rsid w:val="00065A35"/>
    <w:rsid w:val="00065AD5"/>
    <w:rsid w:val="00065DE5"/>
    <w:rsid w:val="00065FE6"/>
    <w:rsid w:val="00066B2C"/>
    <w:rsid w:val="00066D69"/>
    <w:rsid w:val="00066F60"/>
    <w:rsid w:val="00067062"/>
    <w:rsid w:val="000671E6"/>
    <w:rsid w:val="000676F2"/>
    <w:rsid w:val="00067838"/>
    <w:rsid w:val="00067E88"/>
    <w:rsid w:val="000703AC"/>
    <w:rsid w:val="000703F5"/>
    <w:rsid w:val="00070441"/>
    <w:rsid w:val="00070458"/>
    <w:rsid w:val="000705B6"/>
    <w:rsid w:val="0007071C"/>
    <w:rsid w:val="00070BF1"/>
    <w:rsid w:val="00070DC9"/>
    <w:rsid w:val="00070EF4"/>
    <w:rsid w:val="00071407"/>
    <w:rsid w:val="0007188A"/>
    <w:rsid w:val="00071C26"/>
    <w:rsid w:val="00071E96"/>
    <w:rsid w:val="00072280"/>
    <w:rsid w:val="000722F0"/>
    <w:rsid w:val="0007232F"/>
    <w:rsid w:val="000724E0"/>
    <w:rsid w:val="00072532"/>
    <w:rsid w:val="000726AA"/>
    <w:rsid w:val="000728C4"/>
    <w:rsid w:val="0007290C"/>
    <w:rsid w:val="000729BE"/>
    <w:rsid w:val="000729EA"/>
    <w:rsid w:val="00072A84"/>
    <w:rsid w:val="00072B6F"/>
    <w:rsid w:val="00072C41"/>
    <w:rsid w:val="00072CF2"/>
    <w:rsid w:val="00072F74"/>
    <w:rsid w:val="0007324E"/>
    <w:rsid w:val="00073845"/>
    <w:rsid w:val="00073C17"/>
    <w:rsid w:val="00073CB4"/>
    <w:rsid w:val="00073CC2"/>
    <w:rsid w:val="00073D2B"/>
    <w:rsid w:val="000740A7"/>
    <w:rsid w:val="00074617"/>
    <w:rsid w:val="00074993"/>
    <w:rsid w:val="00074BFF"/>
    <w:rsid w:val="000751B3"/>
    <w:rsid w:val="00075E63"/>
    <w:rsid w:val="00075EFF"/>
    <w:rsid w:val="00075F0E"/>
    <w:rsid w:val="0007607D"/>
    <w:rsid w:val="000761D2"/>
    <w:rsid w:val="00076253"/>
    <w:rsid w:val="000767B2"/>
    <w:rsid w:val="00076CE5"/>
    <w:rsid w:val="00076D2D"/>
    <w:rsid w:val="00076DD0"/>
    <w:rsid w:val="000772FE"/>
    <w:rsid w:val="000774F9"/>
    <w:rsid w:val="00077566"/>
    <w:rsid w:val="00077634"/>
    <w:rsid w:val="00077A74"/>
    <w:rsid w:val="00077ABE"/>
    <w:rsid w:val="00077B89"/>
    <w:rsid w:val="00077F47"/>
    <w:rsid w:val="000803C0"/>
    <w:rsid w:val="00080BBD"/>
    <w:rsid w:val="00080F40"/>
    <w:rsid w:val="00081639"/>
    <w:rsid w:val="000816BB"/>
    <w:rsid w:val="000818B1"/>
    <w:rsid w:val="00081B0C"/>
    <w:rsid w:val="00081FAD"/>
    <w:rsid w:val="0008217C"/>
    <w:rsid w:val="000828BA"/>
    <w:rsid w:val="000828FA"/>
    <w:rsid w:val="00082AC8"/>
    <w:rsid w:val="00082C1C"/>
    <w:rsid w:val="00082D79"/>
    <w:rsid w:val="00082D89"/>
    <w:rsid w:val="00082E7B"/>
    <w:rsid w:val="00082FCD"/>
    <w:rsid w:val="0008316A"/>
    <w:rsid w:val="000833B4"/>
    <w:rsid w:val="00083444"/>
    <w:rsid w:val="00083494"/>
    <w:rsid w:val="00083506"/>
    <w:rsid w:val="0008371A"/>
    <w:rsid w:val="0008372E"/>
    <w:rsid w:val="00083BCF"/>
    <w:rsid w:val="00083F7A"/>
    <w:rsid w:val="00083FEF"/>
    <w:rsid w:val="0008407B"/>
    <w:rsid w:val="0008409B"/>
    <w:rsid w:val="0008416E"/>
    <w:rsid w:val="000841E4"/>
    <w:rsid w:val="000842E7"/>
    <w:rsid w:val="00084492"/>
    <w:rsid w:val="000844A3"/>
    <w:rsid w:val="000844C6"/>
    <w:rsid w:val="00084653"/>
    <w:rsid w:val="000847EB"/>
    <w:rsid w:val="000849E2"/>
    <w:rsid w:val="00084A2C"/>
    <w:rsid w:val="00084B04"/>
    <w:rsid w:val="00084E3A"/>
    <w:rsid w:val="0008501C"/>
    <w:rsid w:val="00085356"/>
    <w:rsid w:val="00085495"/>
    <w:rsid w:val="000856ED"/>
    <w:rsid w:val="00085792"/>
    <w:rsid w:val="00085C30"/>
    <w:rsid w:val="00085E14"/>
    <w:rsid w:val="00085F93"/>
    <w:rsid w:val="00086113"/>
    <w:rsid w:val="0008616E"/>
    <w:rsid w:val="00086220"/>
    <w:rsid w:val="00086321"/>
    <w:rsid w:val="0008649F"/>
    <w:rsid w:val="0008671A"/>
    <w:rsid w:val="00086789"/>
    <w:rsid w:val="00086840"/>
    <w:rsid w:val="00086AEE"/>
    <w:rsid w:val="00086D22"/>
    <w:rsid w:val="00087024"/>
    <w:rsid w:val="00087298"/>
    <w:rsid w:val="0008747C"/>
    <w:rsid w:val="000874D2"/>
    <w:rsid w:val="000875F9"/>
    <w:rsid w:val="00087A93"/>
    <w:rsid w:val="00087AD4"/>
    <w:rsid w:val="00087F6B"/>
    <w:rsid w:val="00087FEA"/>
    <w:rsid w:val="00090010"/>
    <w:rsid w:val="00090921"/>
    <w:rsid w:val="00090BA2"/>
    <w:rsid w:val="00090EA1"/>
    <w:rsid w:val="00090FBC"/>
    <w:rsid w:val="000913C7"/>
    <w:rsid w:val="00091564"/>
    <w:rsid w:val="00091ADC"/>
    <w:rsid w:val="00091AFB"/>
    <w:rsid w:val="00091BB0"/>
    <w:rsid w:val="00092023"/>
    <w:rsid w:val="000921FB"/>
    <w:rsid w:val="00092404"/>
    <w:rsid w:val="00092446"/>
    <w:rsid w:val="0009252A"/>
    <w:rsid w:val="000926DA"/>
    <w:rsid w:val="00092C89"/>
    <w:rsid w:val="00092DCE"/>
    <w:rsid w:val="00093499"/>
    <w:rsid w:val="0009349C"/>
    <w:rsid w:val="000934CA"/>
    <w:rsid w:val="00093849"/>
    <w:rsid w:val="000939DF"/>
    <w:rsid w:val="00093AA2"/>
    <w:rsid w:val="00093BEA"/>
    <w:rsid w:val="00093C2B"/>
    <w:rsid w:val="00094383"/>
    <w:rsid w:val="0009447C"/>
    <w:rsid w:val="00094E78"/>
    <w:rsid w:val="0009500D"/>
    <w:rsid w:val="00095272"/>
    <w:rsid w:val="0009544C"/>
    <w:rsid w:val="000954D3"/>
    <w:rsid w:val="0009557F"/>
    <w:rsid w:val="00095596"/>
    <w:rsid w:val="00095A54"/>
    <w:rsid w:val="00095EB2"/>
    <w:rsid w:val="00096053"/>
    <w:rsid w:val="0009612E"/>
    <w:rsid w:val="00096594"/>
    <w:rsid w:val="0009660F"/>
    <w:rsid w:val="00096695"/>
    <w:rsid w:val="00096896"/>
    <w:rsid w:val="00096A20"/>
    <w:rsid w:val="00096A54"/>
    <w:rsid w:val="0009714E"/>
    <w:rsid w:val="00097491"/>
    <w:rsid w:val="00097643"/>
    <w:rsid w:val="00097971"/>
    <w:rsid w:val="00097BE4"/>
    <w:rsid w:val="00097CC1"/>
    <w:rsid w:val="00097E19"/>
    <w:rsid w:val="000A02C4"/>
    <w:rsid w:val="000A080D"/>
    <w:rsid w:val="000A0A8E"/>
    <w:rsid w:val="000A0B29"/>
    <w:rsid w:val="000A1361"/>
    <w:rsid w:val="000A1688"/>
    <w:rsid w:val="000A16A6"/>
    <w:rsid w:val="000A16D1"/>
    <w:rsid w:val="000A1CCA"/>
    <w:rsid w:val="000A1CF4"/>
    <w:rsid w:val="000A1D91"/>
    <w:rsid w:val="000A1E9F"/>
    <w:rsid w:val="000A2032"/>
    <w:rsid w:val="000A20B3"/>
    <w:rsid w:val="000A2349"/>
    <w:rsid w:val="000A239B"/>
    <w:rsid w:val="000A25D0"/>
    <w:rsid w:val="000A274D"/>
    <w:rsid w:val="000A2EE2"/>
    <w:rsid w:val="000A32B2"/>
    <w:rsid w:val="000A361D"/>
    <w:rsid w:val="000A39F1"/>
    <w:rsid w:val="000A3A8E"/>
    <w:rsid w:val="000A3AC4"/>
    <w:rsid w:val="000A3FFB"/>
    <w:rsid w:val="000A41A9"/>
    <w:rsid w:val="000A4343"/>
    <w:rsid w:val="000A451E"/>
    <w:rsid w:val="000A46B1"/>
    <w:rsid w:val="000A47AC"/>
    <w:rsid w:val="000A4A29"/>
    <w:rsid w:val="000A4C0D"/>
    <w:rsid w:val="000A4D7D"/>
    <w:rsid w:val="000A4F9E"/>
    <w:rsid w:val="000A5048"/>
    <w:rsid w:val="000A50DE"/>
    <w:rsid w:val="000A50E3"/>
    <w:rsid w:val="000A54E4"/>
    <w:rsid w:val="000A55A2"/>
    <w:rsid w:val="000A5B5D"/>
    <w:rsid w:val="000A5BEA"/>
    <w:rsid w:val="000A5D24"/>
    <w:rsid w:val="000A5D85"/>
    <w:rsid w:val="000A5DA7"/>
    <w:rsid w:val="000A6010"/>
    <w:rsid w:val="000A61E2"/>
    <w:rsid w:val="000A672B"/>
    <w:rsid w:val="000A67D5"/>
    <w:rsid w:val="000A6883"/>
    <w:rsid w:val="000A6A14"/>
    <w:rsid w:val="000A6BEC"/>
    <w:rsid w:val="000A6D78"/>
    <w:rsid w:val="000A7178"/>
    <w:rsid w:val="000A7972"/>
    <w:rsid w:val="000A7B16"/>
    <w:rsid w:val="000A7B8D"/>
    <w:rsid w:val="000A7C05"/>
    <w:rsid w:val="000A7E23"/>
    <w:rsid w:val="000B0059"/>
    <w:rsid w:val="000B0108"/>
    <w:rsid w:val="000B01C9"/>
    <w:rsid w:val="000B0452"/>
    <w:rsid w:val="000B0B82"/>
    <w:rsid w:val="000B0CCA"/>
    <w:rsid w:val="000B0D04"/>
    <w:rsid w:val="000B0E83"/>
    <w:rsid w:val="000B104B"/>
    <w:rsid w:val="000B11D3"/>
    <w:rsid w:val="000B1540"/>
    <w:rsid w:val="000B166B"/>
    <w:rsid w:val="000B16F7"/>
    <w:rsid w:val="000B18F6"/>
    <w:rsid w:val="000B1938"/>
    <w:rsid w:val="000B1CD5"/>
    <w:rsid w:val="000B2275"/>
    <w:rsid w:val="000B2B32"/>
    <w:rsid w:val="000B2E0A"/>
    <w:rsid w:val="000B31A0"/>
    <w:rsid w:val="000B31CA"/>
    <w:rsid w:val="000B34CC"/>
    <w:rsid w:val="000B3544"/>
    <w:rsid w:val="000B35C8"/>
    <w:rsid w:val="000B36B4"/>
    <w:rsid w:val="000B36D2"/>
    <w:rsid w:val="000B3BCB"/>
    <w:rsid w:val="000B3EFD"/>
    <w:rsid w:val="000B4238"/>
    <w:rsid w:val="000B42C7"/>
    <w:rsid w:val="000B4691"/>
    <w:rsid w:val="000B479F"/>
    <w:rsid w:val="000B484E"/>
    <w:rsid w:val="000B486C"/>
    <w:rsid w:val="000B48A4"/>
    <w:rsid w:val="000B4A07"/>
    <w:rsid w:val="000B4B05"/>
    <w:rsid w:val="000B4CF3"/>
    <w:rsid w:val="000B4ED3"/>
    <w:rsid w:val="000B4F1F"/>
    <w:rsid w:val="000B51D9"/>
    <w:rsid w:val="000B56C5"/>
    <w:rsid w:val="000B59DA"/>
    <w:rsid w:val="000B5B7E"/>
    <w:rsid w:val="000B5C63"/>
    <w:rsid w:val="000B5D59"/>
    <w:rsid w:val="000B5EA1"/>
    <w:rsid w:val="000B6193"/>
    <w:rsid w:val="000B650B"/>
    <w:rsid w:val="000B651A"/>
    <w:rsid w:val="000B66C1"/>
    <w:rsid w:val="000B6AE0"/>
    <w:rsid w:val="000B6F67"/>
    <w:rsid w:val="000B6FA0"/>
    <w:rsid w:val="000B7265"/>
    <w:rsid w:val="000B7269"/>
    <w:rsid w:val="000B7365"/>
    <w:rsid w:val="000B743E"/>
    <w:rsid w:val="000B7B63"/>
    <w:rsid w:val="000B7BAF"/>
    <w:rsid w:val="000B7C0B"/>
    <w:rsid w:val="000B7EE0"/>
    <w:rsid w:val="000C02A7"/>
    <w:rsid w:val="000C0370"/>
    <w:rsid w:val="000C061F"/>
    <w:rsid w:val="000C074E"/>
    <w:rsid w:val="000C07A9"/>
    <w:rsid w:val="000C0862"/>
    <w:rsid w:val="000C09BD"/>
    <w:rsid w:val="000C0D81"/>
    <w:rsid w:val="000C0DEE"/>
    <w:rsid w:val="000C0EDD"/>
    <w:rsid w:val="000C1398"/>
    <w:rsid w:val="000C1978"/>
    <w:rsid w:val="000C1CC0"/>
    <w:rsid w:val="000C2014"/>
    <w:rsid w:val="000C21AE"/>
    <w:rsid w:val="000C23C3"/>
    <w:rsid w:val="000C2464"/>
    <w:rsid w:val="000C2B6D"/>
    <w:rsid w:val="000C2BA2"/>
    <w:rsid w:val="000C2C6B"/>
    <w:rsid w:val="000C2EBA"/>
    <w:rsid w:val="000C2EDD"/>
    <w:rsid w:val="000C3139"/>
    <w:rsid w:val="000C35D1"/>
    <w:rsid w:val="000C3AD3"/>
    <w:rsid w:val="000C3E20"/>
    <w:rsid w:val="000C3F4A"/>
    <w:rsid w:val="000C40BE"/>
    <w:rsid w:val="000C4423"/>
    <w:rsid w:val="000C4530"/>
    <w:rsid w:val="000C45C7"/>
    <w:rsid w:val="000C4ACE"/>
    <w:rsid w:val="000C5029"/>
    <w:rsid w:val="000C5140"/>
    <w:rsid w:val="000C565B"/>
    <w:rsid w:val="000C5AE3"/>
    <w:rsid w:val="000C5B17"/>
    <w:rsid w:val="000C5C09"/>
    <w:rsid w:val="000C5E10"/>
    <w:rsid w:val="000C5ECC"/>
    <w:rsid w:val="000C6275"/>
    <w:rsid w:val="000C632A"/>
    <w:rsid w:val="000C6337"/>
    <w:rsid w:val="000C63C4"/>
    <w:rsid w:val="000C6467"/>
    <w:rsid w:val="000C6506"/>
    <w:rsid w:val="000C6C23"/>
    <w:rsid w:val="000C6E44"/>
    <w:rsid w:val="000C6F7A"/>
    <w:rsid w:val="000C7157"/>
    <w:rsid w:val="000C71F8"/>
    <w:rsid w:val="000C7564"/>
    <w:rsid w:val="000C7833"/>
    <w:rsid w:val="000C7989"/>
    <w:rsid w:val="000C7A3A"/>
    <w:rsid w:val="000C7BD9"/>
    <w:rsid w:val="000C7C27"/>
    <w:rsid w:val="000C7CEB"/>
    <w:rsid w:val="000C7E31"/>
    <w:rsid w:val="000C7F82"/>
    <w:rsid w:val="000D06ED"/>
    <w:rsid w:val="000D07F1"/>
    <w:rsid w:val="000D0CF3"/>
    <w:rsid w:val="000D0FCC"/>
    <w:rsid w:val="000D1264"/>
    <w:rsid w:val="000D1352"/>
    <w:rsid w:val="000D13A8"/>
    <w:rsid w:val="000D15BF"/>
    <w:rsid w:val="000D176B"/>
    <w:rsid w:val="000D1C7C"/>
    <w:rsid w:val="000D215E"/>
    <w:rsid w:val="000D252D"/>
    <w:rsid w:val="000D2D87"/>
    <w:rsid w:val="000D2E22"/>
    <w:rsid w:val="000D2F17"/>
    <w:rsid w:val="000D3361"/>
    <w:rsid w:val="000D33D2"/>
    <w:rsid w:val="000D362F"/>
    <w:rsid w:val="000D3E5F"/>
    <w:rsid w:val="000D3ECE"/>
    <w:rsid w:val="000D40DF"/>
    <w:rsid w:val="000D4368"/>
    <w:rsid w:val="000D4500"/>
    <w:rsid w:val="000D455C"/>
    <w:rsid w:val="000D461B"/>
    <w:rsid w:val="000D4673"/>
    <w:rsid w:val="000D48F4"/>
    <w:rsid w:val="000D4A70"/>
    <w:rsid w:val="000D4CCE"/>
    <w:rsid w:val="000D4E4B"/>
    <w:rsid w:val="000D501B"/>
    <w:rsid w:val="000D51E4"/>
    <w:rsid w:val="000D5430"/>
    <w:rsid w:val="000D5B87"/>
    <w:rsid w:val="000D5D33"/>
    <w:rsid w:val="000D5F6A"/>
    <w:rsid w:val="000D5FEA"/>
    <w:rsid w:val="000D60A6"/>
    <w:rsid w:val="000D647A"/>
    <w:rsid w:val="000D6FD2"/>
    <w:rsid w:val="000D723B"/>
    <w:rsid w:val="000D74F1"/>
    <w:rsid w:val="000D78FE"/>
    <w:rsid w:val="000D7B28"/>
    <w:rsid w:val="000D7EFA"/>
    <w:rsid w:val="000D7F32"/>
    <w:rsid w:val="000D7FF8"/>
    <w:rsid w:val="000E0448"/>
    <w:rsid w:val="000E0557"/>
    <w:rsid w:val="000E05AE"/>
    <w:rsid w:val="000E06A8"/>
    <w:rsid w:val="000E06EF"/>
    <w:rsid w:val="000E0EF6"/>
    <w:rsid w:val="000E1196"/>
    <w:rsid w:val="000E13FD"/>
    <w:rsid w:val="000E1499"/>
    <w:rsid w:val="000E169A"/>
    <w:rsid w:val="000E17A0"/>
    <w:rsid w:val="000E1C6C"/>
    <w:rsid w:val="000E1EBA"/>
    <w:rsid w:val="000E2079"/>
    <w:rsid w:val="000E238C"/>
    <w:rsid w:val="000E2B16"/>
    <w:rsid w:val="000E2C09"/>
    <w:rsid w:val="000E3053"/>
    <w:rsid w:val="000E3058"/>
    <w:rsid w:val="000E32C7"/>
    <w:rsid w:val="000E3664"/>
    <w:rsid w:val="000E366B"/>
    <w:rsid w:val="000E369C"/>
    <w:rsid w:val="000E38A1"/>
    <w:rsid w:val="000E3C77"/>
    <w:rsid w:val="000E3D5B"/>
    <w:rsid w:val="000E40BB"/>
    <w:rsid w:val="000E4329"/>
    <w:rsid w:val="000E43BE"/>
    <w:rsid w:val="000E4B30"/>
    <w:rsid w:val="000E4BDF"/>
    <w:rsid w:val="000E55B1"/>
    <w:rsid w:val="000E560F"/>
    <w:rsid w:val="000E5A53"/>
    <w:rsid w:val="000E6076"/>
    <w:rsid w:val="000E6078"/>
    <w:rsid w:val="000E6734"/>
    <w:rsid w:val="000E687C"/>
    <w:rsid w:val="000E6D31"/>
    <w:rsid w:val="000E714A"/>
    <w:rsid w:val="000E7432"/>
    <w:rsid w:val="000E74D6"/>
    <w:rsid w:val="000E74F2"/>
    <w:rsid w:val="000E763B"/>
    <w:rsid w:val="000E78CF"/>
    <w:rsid w:val="000E7948"/>
    <w:rsid w:val="000E79E1"/>
    <w:rsid w:val="000E7A68"/>
    <w:rsid w:val="000E7A81"/>
    <w:rsid w:val="000F05A6"/>
    <w:rsid w:val="000F0641"/>
    <w:rsid w:val="000F075F"/>
    <w:rsid w:val="000F1130"/>
    <w:rsid w:val="000F13DF"/>
    <w:rsid w:val="000F148B"/>
    <w:rsid w:val="000F1AC8"/>
    <w:rsid w:val="000F2151"/>
    <w:rsid w:val="000F2540"/>
    <w:rsid w:val="000F282D"/>
    <w:rsid w:val="000F298D"/>
    <w:rsid w:val="000F2A14"/>
    <w:rsid w:val="000F2A7F"/>
    <w:rsid w:val="000F2EA7"/>
    <w:rsid w:val="000F303D"/>
    <w:rsid w:val="000F30AC"/>
    <w:rsid w:val="000F31E4"/>
    <w:rsid w:val="000F3393"/>
    <w:rsid w:val="000F34BF"/>
    <w:rsid w:val="000F384B"/>
    <w:rsid w:val="000F3A1E"/>
    <w:rsid w:val="000F40E1"/>
    <w:rsid w:val="000F465B"/>
    <w:rsid w:val="000F4BB2"/>
    <w:rsid w:val="000F4E36"/>
    <w:rsid w:val="000F52FB"/>
    <w:rsid w:val="000F5315"/>
    <w:rsid w:val="000F5378"/>
    <w:rsid w:val="000F5B15"/>
    <w:rsid w:val="000F6395"/>
    <w:rsid w:val="000F66CF"/>
    <w:rsid w:val="000F6844"/>
    <w:rsid w:val="000F6E34"/>
    <w:rsid w:val="000F714D"/>
    <w:rsid w:val="000F748A"/>
    <w:rsid w:val="000F77E3"/>
    <w:rsid w:val="000F7B4A"/>
    <w:rsid w:val="000F7BF3"/>
    <w:rsid w:val="000F7C83"/>
    <w:rsid w:val="000F7D19"/>
    <w:rsid w:val="000F7E1C"/>
    <w:rsid w:val="001004D9"/>
    <w:rsid w:val="0010071F"/>
    <w:rsid w:val="00100807"/>
    <w:rsid w:val="00100C6D"/>
    <w:rsid w:val="00100CC7"/>
    <w:rsid w:val="00100D46"/>
    <w:rsid w:val="0010107B"/>
    <w:rsid w:val="0010163C"/>
    <w:rsid w:val="001016BC"/>
    <w:rsid w:val="00101805"/>
    <w:rsid w:val="0010186B"/>
    <w:rsid w:val="00101D08"/>
    <w:rsid w:val="00101F08"/>
    <w:rsid w:val="00101F59"/>
    <w:rsid w:val="00101F8B"/>
    <w:rsid w:val="00102173"/>
    <w:rsid w:val="0010218D"/>
    <w:rsid w:val="00102805"/>
    <w:rsid w:val="001028BD"/>
    <w:rsid w:val="00102927"/>
    <w:rsid w:val="00102ABB"/>
    <w:rsid w:val="00102ECE"/>
    <w:rsid w:val="00102F3F"/>
    <w:rsid w:val="00103070"/>
    <w:rsid w:val="00103204"/>
    <w:rsid w:val="0010345B"/>
    <w:rsid w:val="0010367A"/>
    <w:rsid w:val="00103FEA"/>
    <w:rsid w:val="00104126"/>
    <w:rsid w:val="00104A10"/>
    <w:rsid w:val="00104E65"/>
    <w:rsid w:val="00104FF3"/>
    <w:rsid w:val="001054E8"/>
    <w:rsid w:val="001057EC"/>
    <w:rsid w:val="0010580A"/>
    <w:rsid w:val="00105950"/>
    <w:rsid w:val="00105D41"/>
    <w:rsid w:val="0010617D"/>
    <w:rsid w:val="001061CA"/>
    <w:rsid w:val="0010648C"/>
    <w:rsid w:val="001064CA"/>
    <w:rsid w:val="00106E11"/>
    <w:rsid w:val="00106EDC"/>
    <w:rsid w:val="001070F1"/>
    <w:rsid w:val="001075E6"/>
    <w:rsid w:val="001077F2"/>
    <w:rsid w:val="00107960"/>
    <w:rsid w:val="00107996"/>
    <w:rsid w:val="00107C9C"/>
    <w:rsid w:val="00107F82"/>
    <w:rsid w:val="0011001C"/>
    <w:rsid w:val="001103E5"/>
    <w:rsid w:val="0011040C"/>
    <w:rsid w:val="00110421"/>
    <w:rsid w:val="001104D2"/>
    <w:rsid w:val="0011080C"/>
    <w:rsid w:val="001108A0"/>
    <w:rsid w:val="00110D1D"/>
    <w:rsid w:val="0011103C"/>
    <w:rsid w:val="00111058"/>
    <w:rsid w:val="00111148"/>
    <w:rsid w:val="001111CF"/>
    <w:rsid w:val="00111260"/>
    <w:rsid w:val="001118A0"/>
    <w:rsid w:val="001119FF"/>
    <w:rsid w:val="00112086"/>
    <w:rsid w:val="0011215E"/>
    <w:rsid w:val="00112316"/>
    <w:rsid w:val="001123BB"/>
    <w:rsid w:val="00112BD9"/>
    <w:rsid w:val="00112CE3"/>
    <w:rsid w:val="00112DBD"/>
    <w:rsid w:val="00112FA6"/>
    <w:rsid w:val="001130E8"/>
    <w:rsid w:val="001133F3"/>
    <w:rsid w:val="001134CF"/>
    <w:rsid w:val="00113501"/>
    <w:rsid w:val="0011363D"/>
    <w:rsid w:val="001137D3"/>
    <w:rsid w:val="00113BCC"/>
    <w:rsid w:val="00113D15"/>
    <w:rsid w:val="00113F8A"/>
    <w:rsid w:val="00113F9A"/>
    <w:rsid w:val="00114094"/>
    <w:rsid w:val="0011409B"/>
    <w:rsid w:val="00114895"/>
    <w:rsid w:val="00114981"/>
    <w:rsid w:val="00114D3B"/>
    <w:rsid w:val="00114D67"/>
    <w:rsid w:val="00114EB9"/>
    <w:rsid w:val="00115218"/>
    <w:rsid w:val="00115586"/>
    <w:rsid w:val="001155EE"/>
    <w:rsid w:val="001159D0"/>
    <w:rsid w:val="00115A31"/>
    <w:rsid w:val="00115ADA"/>
    <w:rsid w:val="00115AE8"/>
    <w:rsid w:val="00115D80"/>
    <w:rsid w:val="00116021"/>
    <w:rsid w:val="00116133"/>
    <w:rsid w:val="001161B0"/>
    <w:rsid w:val="001169B7"/>
    <w:rsid w:val="00116F21"/>
    <w:rsid w:val="0011726C"/>
    <w:rsid w:val="0011745F"/>
    <w:rsid w:val="001175F6"/>
    <w:rsid w:val="00117965"/>
    <w:rsid w:val="00117AD2"/>
    <w:rsid w:val="00117C15"/>
    <w:rsid w:val="00120242"/>
    <w:rsid w:val="001202EE"/>
    <w:rsid w:val="001206A9"/>
    <w:rsid w:val="0012082C"/>
    <w:rsid w:val="00120AF9"/>
    <w:rsid w:val="00120CFD"/>
    <w:rsid w:val="00120F6F"/>
    <w:rsid w:val="00120FE8"/>
    <w:rsid w:val="00121020"/>
    <w:rsid w:val="001215AB"/>
    <w:rsid w:val="00121690"/>
    <w:rsid w:val="00121A58"/>
    <w:rsid w:val="00121AE7"/>
    <w:rsid w:val="00121B2F"/>
    <w:rsid w:val="00121CFC"/>
    <w:rsid w:val="00121FD4"/>
    <w:rsid w:val="0012216E"/>
    <w:rsid w:val="0012243E"/>
    <w:rsid w:val="00122541"/>
    <w:rsid w:val="00122603"/>
    <w:rsid w:val="001228F2"/>
    <w:rsid w:val="00122A7A"/>
    <w:rsid w:val="00122DC9"/>
    <w:rsid w:val="00123441"/>
    <w:rsid w:val="001236AD"/>
    <w:rsid w:val="0012370D"/>
    <w:rsid w:val="00123B8D"/>
    <w:rsid w:val="00123D93"/>
    <w:rsid w:val="0012415E"/>
    <w:rsid w:val="00124316"/>
    <w:rsid w:val="00124475"/>
    <w:rsid w:val="00124508"/>
    <w:rsid w:val="0012452A"/>
    <w:rsid w:val="001245A8"/>
    <w:rsid w:val="001247D3"/>
    <w:rsid w:val="00125008"/>
    <w:rsid w:val="00125083"/>
    <w:rsid w:val="0012530E"/>
    <w:rsid w:val="001254C5"/>
    <w:rsid w:val="00125741"/>
    <w:rsid w:val="00125B05"/>
    <w:rsid w:val="00125CA2"/>
    <w:rsid w:val="00125D55"/>
    <w:rsid w:val="00125DB1"/>
    <w:rsid w:val="00125E56"/>
    <w:rsid w:val="00125F5A"/>
    <w:rsid w:val="001263C9"/>
    <w:rsid w:val="00126BB5"/>
    <w:rsid w:val="00126E02"/>
    <w:rsid w:val="0012702E"/>
    <w:rsid w:val="00127068"/>
    <w:rsid w:val="001272E6"/>
    <w:rsid w:val="001272F4"/>
    <w:rsid w:val="00127801"/>
    <w:rsid w:val="00127AB4"/>
    <w:rsid w:val="00127B9D"/>
    <w:rsid w:val="00127D8F"/>
    <w:rsid w:val="00127D90"/>
    <w:rsid w:val="00127EFB"/>
    <w:rsid w:val="00130F46"/>
    <w:rsid w:val="0013113F"/>
    <w:rsid w:val="001312CB"/>
    <w:rsid w:val="00131388"/>
    <w:rsid w:val="0013162B"/>
    <w:rsid w:val="00131634"/>
    <w:rsid w:val="0013165C"/>
    <w:rsid w:val="00131A26"/>
    <w:rsid w:val="00131A2A"/>
    <w:rsid w:val="00131D6B"/>
    <w:rsid w:val="00131E3F"/>
    <w:rsid w:val="00131EFD"/>
    <w:rsid w:val="00132130"/>
    <w:rsid w:val="00132163"/>
    <w:rsid w:val="00132202"/>
    <w:rsid w:val="00132210"/>
    <w:rsid w:val="001322DA"/>
    <w:rsid w:val="001323B2"/>
    <w:rsid w:val="00132597"/>
    <w:rsid w:val="001326A2"/>
    <w:rsid w:val="001326F5"/>
    <w:rsid w:val="001329B8"/>
    <w:rsid w:val="00132C2B"/>
    <w:rsid w:val="0013324E"/>
    <w:rsid w:val="00133281"/>
    <w:rsid w:val="001332E7"/>
    <w:rsid w:val="0013340F"/>
    <w:rsid w:val="001334FF"/>
    <w:rsid w:val="001335D4"/>
    <w:rsid w:val="0013374C"/>
    <w:rsid w:val="0013376E"/>
    <w:rsid w:val="001337E7"/>
    <w:rsid w:val="001338A5"/>
    <w:rsid w:val="001338DE"/>
    <w:rsid w:val="00133A21"/>
    <w:rsid w:val="00133C6C"/>
    <w:rsid w:val="00133E5A"/>
    <w:rsid w:val="0013411B"/>
    <w:rsid w:val="0013424C"/>
    <w:rsid w:val="00134D7D"/>
    <w:rsid w:val="00134DCA"/>
    <w:rsid w:val="00135470"/>
    <w:rsid w:val="00135810"/>
    <w:rsid w:val="001358FB"/>
    <w:rsid w:val="00135A03"/>
    <w:rsid w:val="00135B69"/>
    <w:rsid w:val="00135E57"/>
    <w:rsid w:val="001363DE"/>
    <w:rsid w:val="0013659B"/>
    <w:rsid w:val="001366D8"/>
    <w:rsid w:val="001368D2"/>
    <w:rsid w:val="0013690C"/>
    <w:rsid w:val="001370CA"/>
    <w:rsid w:val="00137154"/>
    <w:rsid w:val="001372EE"/>
    <w:rsid w:val="00137337"/>
    <w:rsid w:val="00137812"/>
    <w:rsid w:val="0013786F"/>
    <w:rsid w:val="001379D4"/>
    <w:rsid w:val="00137C05"/>
    <w:rsid w:val="00137D4B"/>
    <w:rsid w:val="00137FBA"/>
    <w:rsid w:val="00137FF9"/>
    <w:rsid w:val="00140618"/>
    <w:rsid w:val="00140900"/>
    <w:rsid w:val="00140977"/>
    <w:rsid w:val="001409D6"/>
    <w:rsid w:val="00140EEC"/>
    <w:rsid w:val="0014119B"/>
    <w:rsid w:val="00141255"/>
    <w:rsid w:val="0014157D"/>
    <w:rsid w:val="00141970"/>
    <w:rsid w:val="001420D8"/>
    <w:rsid w:val="00142646"/>
    <w:rsid w:val="00142836"/>
    <w:rsid w:val="00143268"/>
    <w:rsid w:val="0014339E"/>
    <w:rsid w:val="001435A4"/>
    <w:rsid w:val="00143788"/>
    <w:rsid w:val="001439E4"/>
    <w:rsid w:val="00144017"/>
    <w:rsid w:val="0014444A"/>
    <w:rsid w:val="001445C4"/>
    <w:rsid w:val="001446FA"/>
    <w:rsid w:val="00144C7A"/>
    <w:rsid w:val="00144DEB"/>
    <w:rsid w:val="00144E88"/>
    <w:rsid w:val="00144EFF"/>
    <w:rsid w:val="001454B1"/>
    <w:rsid w:val="00145B1F"/>
    <w:rsid w:val="00145B3B"/>
    <w:rsid w:val="00145B65"/>
    <w:rsid w:val="00145E0B"/>
    <w:rsid w:val="00145E56"/>
    <w:rsid w:val="0014603A"/>
    <w:rsid w:val="0014621F"/>
    <w:rsid w:val="00146810"/>
    <w:rsid w:val="00146B95"/>
    <w:rsid w:val="00147132"/>
    <w:rsid w:val="0014748E"/>
    <w:rsid w:val="001475AD"/>
    <w:rsid w:val="001477B0"/>
    <w:rsid w:val="0014798B"/>
    <w:rsid w:val="00147AE9"/>
    <w:rsid w:val="00147BFB"/>
    <w:rsid w:val="00150125"/>
    <w:rsid w:val="00150BB3"/>
    <w:rsid w:val="00150D44"/>
    <w:rsid w:val="001511DF"/>
    <w:rsid w:val="00151441"/>
    <w:rsid w:val="0015146E"/>
    <w:rsid w:val="001515EB"/>
    <w:rsid w:val="00151B4E"/>
    <w:rsid w:val="00151F9A"/>
    <w:rsid w:val="001520D0"/>
    <w:rsid w:val="0015216A"/>
    <w:rsid w:val="00152A42"/>
    <w:rsid w:val="00152A81"/>
    <w:rsid w:val="00152A99"/>
    <w:rsid w:val="00152B4B"/>
    <w:rsid w:val="0015308F"/>
    <w:rsid w:val="001530B5"/>
    <w:rsid w:val="0015343D"/>
    <w:rsid w:val="0015359E"/>
    <w:rsid w:val="00153A92"/>
    <w:rsid w:val="00154796"/>
    <w:rsid w:val="00154A38"/>
    <w:rsid w:val="00154A8C"/>
    <w:rsid w:val="00154B6D"/>
    <w:rsid w:val="00154D0C"/>
    <w:rsid w:val="00154E3A"/>
    <w:rsid w:val="00154E88"/>
    <w:rsid w:val="00155164"/>
    <w:rsid w:val="00155192"/>
    <w:rsid w:val="001551EA"/>
    <w:rsid w:val="001557E9"/>
    <w:rsid w:val="001558DA"/>
    <w:rsid w:val="001559C5"/>
    <w:rsid w:val="001560AB"/>
    <w:rsid w:val="00156337"/>
    <w:rsid w:val="0015681B"/>
    <w:rsid w:val="00156B6D"/>
    <w:rsid w:val="00156E56"/>
    <w:rsid w:val="001571F0"/>
    <w:rsid w:val="001574EA"/>
    <w:rsid w:val="00157935"/>
    <w:rsid w:val="00157C76"/>
    <w:rsid w:val="001602A9"/>
    <w:rsid w:val="001606BD"/>
    <w:rsid w:val="001606BE"/>
    <w:rsid w:val="00160AB3"/>
    <w:rsid w:val="00161335"/>
    <w:rsid w:val="0016173C"/>
    <w:rsid w:val="00161EEC"/>
    <w:rsid w:val="00161FE4"/>
    <w:rsid w:val="00162077"/>
    <w:rsid w:val="0016214A"/>
    <w:rsid w:val="001621B1"/>
    <w:rsid w:val="001624AA"/>
    <w:rsid w:val="001627BC"/>
    <w:rsid w:val="001627CD"/>
    <w:rsid w:val="00162D79"/>
    <w:rsid w:val="00162F3A"/>
    <w:rsid w:val="001632BA"/>
    <w:rsid w:val="00163421"/>
    <w:rsid w:val="001634FB"/>
    <w:rsid w:val="00163542"/>
    <w:rsid w:val="001635B9"/>
    <w:rsid w:val="00163C8A"/>
    <w:rsid w:val="00163CAB"/>
    <w:rsid w:val="00163FC8"/>
    <w:rsid w:val="00164213"/>
    <w:rsid w:val="00164260"/>
    <w:rsid w:val="001644E1"/>
    <w:rsid w:val="00164718"/>
    <w:rsid w:val="0016474A"/>
    <w:rsid w:val="0016493C"/>
    <w:rsid w:val="00164B40"/>
    <w:rsid w:val="00164B53"/>
    <w:rsid w:val="00164D5C"/>
    <w:rsid w:val="001655FE"/>
    <w:rsid w:val="00165669"/>
    <w:rsid w:val="0016595C"/>
    <w:rsid w:val="00165C0D"/>
    <w:rsid w:val="00165C4F"/>
    <w:rsid w:val="00165C61"/>
    <w:rsid w:val="00165D0F"/>
    <w:rsid w:val="00165F5F"/>
    <w:rsid w:val="00165FC5"/>
    <w:rsid w:val="00166323"/>
    <w:rsid w:val="00166869"/>
    <w:rsid w:val="001668F3"/>
    <w:rsid w:val="00166A8D"/>
    <w:rsid w:val="00166B04"/>
    <w:rsid w:val="00166B9E"/>
    <w:rsid w:val="00166CA1"/>
    <w:rsid w:val="00166FD0"/>
    <w:rsid w:val="00166FED"/>
    <w:rsid w:val="0016712A"/>
    <w:rsid w:val="00167184"/>
    <w:rsid w:val="001674B4"/>
    <w:rsid w:val="001676D4"/>
    <w:rsid w:val="001678AD"/>
    <w:rsid w:val="001679A1"/>
    <w:rsid w:val="00167E97"/>
    <w:rsid w:val="0017008B"/>
    <w:rsid w:val="001705D0"/>
    <w:rsid w:val="001707AA"/>
    <w:rsid w:val="00170838"/>
    <w:rsid w:val="00170AC5"/>
    <w:rsid w:val="00170E5E"/>
    <w:rsid w:val="00171033"/>
    <w:rsid w:val="0017139E"/>
    <w:rsid w:val="001713BE"/>
    <w:rsid w:val="00171586"/>
    <w:rsid w:val="00171998"/>
    <w:rsid w:val="00171E2A"/>
    <w:rsid w:val="00171F52"/>
    <w:rsid w:val="00172218"/>
    <w:rsid w:val="00172298"/>
    <w:rsid w:val="0017231E"/>
    <w:rsid w:val="001725AD"/>
    <w:rsid w:val="001725F0"/>
    <w:rsid w:val="001726DC"/>
    <w:rsid w:val="00172730"/>
    <w:rsid w:val="00172858"/>
    <w:rsid w:val="00172E00"/>
    <w:rsid w:val="00172E7B"/>
    <w:rsid w:val="00172EF3"/>
    <w:rsid w:val="001738EE"/>
    <w:rsid w:val="00173AF7"/>
    <w:rsid w:val="00173BD8"/>
    <w:rsid w:val="00173EF1"/>
    <w:rsid w:val="001743FF"/>
    <w:rsid w:val="001744AA"/>
    <w:rsid w:val="001747D7"/>
    <w:rsid w:val="00174987"/>
    <w:rsid w:val="00174B59"/>
    <w:rsid w:val="00174D31"/>
    <w:rsid w:val="00175012"/>
    <w:rsid w:val="00175150"/>
    <w:rsid w:val="0017523C"/>
    <w:rsid w:val="00175334"/>
    <w:rsid w:val="0017542F"/>
    <w:rsid w:val="0017559E"/>
    <w:rsid w:val="001757ED"/>
    <w:rsid w:val="001758DC"/>
    <w:rsid w:val="001759AC"/>
    <w:rsid w:val="00175D35"/>
    <w:rsid w:val="001763DC"/>
    <w:rsid w:val="001763EB"/>
    <w:rsid w:val="00176427"/>
    <w:rsid w:val="00176895"/>
    <w:rsid w:val="001768F6"/>
    <w:rsid w:val="00176BC4"/>
    <w:rsid w:val="00176E1A"/>
    <w:rsid w:val="00176E53"/>
    <w:rsid w:val="00176F54"/>
    <w:rsid w:val="00177312"/>
    <w:rsid w:val="001774BE"/>
    <w:rsid w:val="00177617"/>
    <w:rsid w:val="00177910"/>
    <w:rsid w:val="00177A17"/>
    <w:rsid w:val="00177F92"/>
    <w:rsid w:val="0018022E"/>
    <w:rsid w:val="0018045C"/>
    <w:rsid w:val="001807ED"/>
    <w:rsid w:val="00180959"/>
    <w:rsid w:val="00180E0B"/>
    <w:rsid w:val="00181190"/>
    <w:rsid w:val="001815C4"/>
    <w:rsid w:val="00181611"/>
    <w:rsid w:val="00181CF5"/>
    <w:rsid w:val="00181D02"/>
    <w:rsid w:val="00181FAC"/>
    <w:rsid w:val="00182336"/>
    <w:rsid w:val="001824E9"/>
    <w:rsid w:val="00182737"/>
    <w:rsid w:val="001827A8"/>
    <w:rsid w:val="001827C9"/>
    <w:rsid w:val="0018289A"/>
    <w:rsid w:val="001829A8"/>
    <w:rsid w:val="00182BEF"/>
    <w:rsid w:val="00182D38"/>
    <w:rsid w:val="00182F86"/>
    <w:rsid w:val="00182FEA"/>
    <w:rsid w:val="00183068"/>
    <w:rsid w:val="00183179"/>
    <w:rsid w:val="001833DD"/>
    <w:rsid w:val="00183940"/>
    <w:rsid w:val="00183B45"/>
    <w:rsid w:val="00183F39"/>
    <w:rsid w:val="0018419D"/>
    <w:rsid w:val="00184658"/>
    <w:rsid w:val="00184A63"/>
    <w:rsid w:val="001850CC"/>
    <w:rsid w:val="001850E8"/>
    <w:rsid w:val="001851D4"/>
    <w:rsid w:val="001853DD"/>
    <w:rsid w:val="00185468"/>
    <w:rsid w:val="00185983"/>
    <w:rsid w:val="001859A7"/>
    <w:rsid w:val="00185A3A"/>
    <w:rsid w:val="00185C68"/>
    <w:rsid w:val="00185E28"/>
    <w:rsid w:val="00186034"/>
    <w:rsid w:val="00186351"/>
    <w:rsid w:val="001866AD"/>
    <w:rsid w:val="00186854"/>
    <w:rsid w:val="001869BA"/>
    <w:rsid w:val="00186D70"/>
    <w:rsid w:val="00186DC9"/>
    <w:rsid w:val="00186F0E"/>
    <w:rsid w:val="00187066"/>
    <w:rsid w:val="00187359"/>
    <w:rsid w:val="00187444"/>
    <w:rsid w:val="001875F6"/>
    <w:rsid w:val="00187C2F"/>
    <w:rsid w:val="00187D76"/>
    <w:rsid w:val="00187E9C"/>
    <w:rsid w:val="0019004B"/>
    <w:rsid w:val="0019012D"/>
    <w:rsid w:val="00190185"/>
    <w:rsid w:val="001903AC"/>
    <w:rsid w:val="00190414"/>
    <w:rsid w:val="001904BE"/>
    <w:rsid w:val="0019076A"/>
    <w:rsid w:val="00190842"/>
    <w:rsid w:val="00190865"/>
    <w:rsid w:val="0019090D"/>
    <w:rsid w:val="00190BE3"/>
    <w:rsid w:val="00190D57"/>
    <w:rsid w:val="00190F60"/>
    <w:rsid w:val="00190F9A"/>
    <w:rsid w:val="001912B9"/>
    <w:rsid w:val="001913FC"/>
    <w:rsid w:val="001915CE"/>
    <w:rsid w:val="00191613"/>
    <w:rsid w:val="00191790"/>
    <w:rsid w:val="00191BBD"/>
    <w:rsid w:val="00191DD7"/>
    <w:rsid w:val="00191EF0"/>
    <w:rsid w:val="0019220C"/>
    <w:rsid w:val="00192237"/>
    <w:rsid w:val="00192302"/>
    <w:rsid w:val="00192423"/>
    <w:rsid w:val="00192452"/>
    <w:rsid w:val="0019284F"/>
    <w:rsid w:val="00192B44"/>
    <w:rsid w:val="00192C35"/>
    <w:rsid w:val="00192FD4"/>
    <w:rsid w:val="0019337A"/>
    <w:rsid w:val="001934CA"/>
    <w:rsid w:val="0019356F"/>
    <w:rsid w:val="0019357D"/>
    <w:rsid w:val="00193787"/>
    <w:rsid w:val="0019379A"/>
    <w:rsid w:val="00193BB6"/>
    <w:rsid w:val="00193BE1"/>
    <w:rsid w:val="00193EBD"/>
    <w:rsid w:val="0019424F"/>
    <w:rsid w:val="00194979"/>
    <w:rsid w:val="00194A73"/>
    <w:rsid w:val="00194C9F"/>
    <w:rsid w:val="00194EEF"/>
    <w:rsid w:val="001950D4"/>
    <w:rsid w:val="001954B0"/>
    <w:rsid w:val="00195739"/>
    <w:rsid w:val="001957C5"/>
    <w:rsid w:val="001957E5"/>
    <w:rsid w:val="0019582B"/>
    <w:rsid w:val="00195E8C"/>
    <w:rsid w:val="001960F3"/>
    <w:rsid w:val="00196DB5"/>
    <w:rsid w:val="00196FF9"/>
    <w:rsid w:val="00197270"/>
    <w:rsid w:val="0019736C"/>
    <w:rsid w:val="001974D3"/>
    <w:rsid w:val="001A00E0"/>
    <w:rsid w:val="001A030D"/>
    <w:rsid w:val="001A045D"/>
    <w:rsid w:val="001A0D4A"/>
    <w:rsid w:val="001A0E62"/>
    <w:rsid w:val="001A0FF0"/>
    <w:rsid w:val="001A11C5"/>
    <w:rsid w:val="001A12B1"/>
    <w:rsid w:val="001A133E"/>
    <w:rsid w:val="001A15BD"/>
    <w:rsid w:val="001A15D4"/>
    <w:rsid w:val="001A17F0"/>
    <w:rsid w:val="001A1A09"/>
    <w:rsid w:val="001A1A0D"/>
    <w:rsid w:val="001A1AEF"/>
    <w:rsid w:val="001A1ED0"/>
    <w:rsid w:val="001A1FA4"/>
    <w:rsid w:val="001A20DE"/>
    <w:rsid w:val="001A22A0"/>
    <w:rsid w:val="001A29E4"/>
    <w:rsid w:val="001A2A0A"/>
    <w:rsid w:val="001A2DDE"/>
    <w:rsid w:val="001A2E3B"/>
    <w:rsid w:val="001A300C"/>
    <w:rsid w:val="001A3047"/>
    <w:rsid w:val="001A3138"/>
    <w:rsid w:val="001A32E3"/>
    <w:rsid w:val="001A3A0C"/>
    <w:rsid w:val="001A3B09"/>
    <w:rsid w:val="001A3B71"/>
    <w:rsid w:val="001A3C69"/>
    <w:rsid w:val="001A3C8D"/>
    <w:rsid w:val="001A3D6A"/>
    <w:rsid w:val="001A3DB3"/>
    <w:rsid w:val="001A46B3"/>
    <w:rsid w:val="001A4805"/>
    <w:rsid w:val="001A49A2"/>
    <w:rsid w:val="001A49FA"/>
    <w:rsid w:val="001A4D68"/>
    <w:rsid w:val="001A4FFB"/>
    <w:rsid w:val="001A559E"/>
    <w:rsid w:val="001A62F3"/>
    <w:rsid w:val="001A6558"/>
    <w:rsid w:val="001A65C2"/>
    <w:rsid w:val="001A6674"/>
    <w:rsid w:val="001A6C88"/>
    <w:rsid w:val="001A71A5"/>
    <w:rsid w:val="001A72B5"/>
    <w:rsid w:val="001A7329"/>
    <w:rsid w:val="001A732C"/>
    <w:rsid w:val="001A7B54"/>
    <w:rsid w:val="001A7F2D"/>
    <w:rsid w:val="001B064B"/>
    <w:rsid w:val="001B0699"/>
    <w:rsid w:val="001B08E7"/>
    <w:rsid w:val="001B08EA"/>
    <w:rsid w:val="001B08F8"/>
    <w:rsid w:val="001B0A92"/>
    <w:rsid w:val="001B0A93"/>
    <w:rsid w:val="001B0DD5"/>
    <w:rsid w:val="001B10DB"/>
    <w:rsid w:val="001B1224"/>
    <w:rsid w:val="001B13E9"/>
    <w:rsid w:val="001B16DF"/>
    <w:rsid w:val="001B172E"/>
    <w:rsid w:val="001B195E"/>
    <w:rsid w:val="001B2036"/>
    <w:rsid w:val="001B2355"/>
    <w:rsid w:val="001B24EE"/>
    <w:rsid w:val="001B26CD"/>
    <w:rsid w:val="001B2B59"/>
    <w:rsid w:val="001B2B77"/>
    <w:rsid w:val="001B2F12"/>
    <w:rsid w:val="001B3092"/>
    <w:rsid w:val="001B309F"/>
    <w:rsid w:val="001B33B9"/>
    <w:rsid w:val="001B3402"/>
    <w:rsid w:val="001B360F"/>
    <w:rsid w:val="001B3773"/>
    <w:rsid w:val="001B37EC"/>
    <w:rsid w:val="001B3E62"/>
    <w:rsid w:val="001B3F64"/>
    <w:rsid w:val="001B40DF"/>
    <w:rsid w:val="001B429C"/>
    <w:rsid w:val="001B4650"/>
    <w:rsid w:val="001B4B0D"/>
    <w:rsid w:val="001B4BE2"/>
    <w:rsid w:val="001B55EC"/>
    <w:rsid w:val="001B5872"/>
    <w:rsid w:val="001B5A14"/>
    <w:rsid w:val="001B5B5E"/>
    <w:rsid w:val="001B5C9D"/>
    <w:rsid w:val="001B6157"/>
    <w:rsid w:val="001B61B0"/>
    <w:rsid w:val="001B6215"/>
    <w:rsid w:val="001B6535"/>
    <w:rsid w:val="001B689E"/>
    <w:rsid w:val="001B69C0"/>
    <w:rsid w:val="001B6EF0"/>
    <w:rsid w:val="001B719A"/>
    <w:rsid w:val="001B731E"/>
    <w:rsid w:val="001B7A0F"/>
    <w:rsid w:val="001B7A47"/>
    <w:rsid w:val="001B7B8B"/>
    <w:rsid w:val="001B7EF0"/>
    <w:rsid w:val="001C027E"/>
    <w:rsid w:val="001C029B"/>
    <w:rsid w:val="001C041A"/>
    <w:rsid w:val="001C060A"/>
    <w:rsid w:val="001C06E3"/>
    <w:rsid w:val="001C07A6"/>
    <w:rsid w:val="001C091B"/>
    <w:rsid w:val="001C0BA1"/>
    <w:rsid w:val="001C17FA"/>
    <w:rsid w:val="001C1809"/>
    <w:rsid w:val="001C19E7"/>
    <w:rsid w:val="001C1AFA"/>
    <w:rsid w:val="001C1DEE"/>
    <w:rsid w:val="001C232D"/>
    <w:rsid w:val="001C2573"/>
    <w:rsid w:val="001C27A7"/>
    <w:rsid w:val="001C2927"/>
    <w:rsid w:val="001C2F0B"/>
    <w:rsid w:val="001C2F5D"/>
    <w:rsid w:val="001C397B"/>
    <w:rsid w:val="001C3ECB"/>
    <w:rsid w:val="001C4000"/>
    <w:rsid w:val="001C4356"/>
    <w:rsid w:val="001C4381"/>
    <w:rsid w:val="001C4447"/>
    <w:rsid w:val="001C4AD2"/>
    <w:rsid w:val="001C4AE8"/>
    <w:rsid w:val="001C4BFD"/>
    <w:rsid w:val="001C54FB"/>
    <w:rsid w:val="001C5A14"/>
    <w:rsid w:val="001C5CFE"/>
    <w:rsid w:val="001C61A0"/>
    <w:rsid w:val="001C63BB"/>
    <w:rsid w:val="001C661E"/>
    <w:rsid w:val="001C69FD"/>
    <w:rsid w:val="001C6AC9"/>
    <w:rsid w:val="001C6B56"/>
    <w:rsid w:val="001C6C36"/>
    <w:rsid w:val="001C6C83"/>
    <w:rsid w:val="001C7161"/>
    <w:rsid w:val="001C7193"/>
    <w:rsid w:val="001C71C3"/>
    <w:rsid w:val="001C726E"/>
    <w:rsid w:val="001C7465"/>
    <w:rsid w:val="001C750A"/>
    <w:rsid w:val="001C770D"/>
    <w:rsid w:val="001C7732"/>
    <w:rsid w:val="001C793A"/>
    <w:rsid w:val="001C7BA2"/>
    <w:rsid w:val="001C7C8D"/>
    <w:rsid w:val="001C7EFA"/>
    <w:rsid w:val="001D032A"/>
    <w:rsid w:val="001D04D1"/>
    <w:rsid w:val="001D088B"/>
    <w:rsid w:val="001D0FC2"/>
    <w:rsid w:val="001D1353"/>
    <w:rsid w:val="001D179C"/>
    <w:rsid w:val="001D1845"/>
    <w:rsid w:val="001D2037"/>
    <w:rsid w:val="001D241E"/>
    <w:rsid w:val="001D2501"/>
    <w:rsid w:val="001D2658"/>
    <w:rsid w:val="001D295A"/>
    <w:rsid w:val="001D2A34"/>
    <w:rsid w:val="001D2DB3"/>
    <w:rsid w:val="001D2F71"/>
    <w:rsid w:val="001D33C4"/>
    <w:rsid w:val="001D34C8"/>
    <w:rsid w:val="001D38A3"/>
    <w:rsid w:val="001D3DB5"/>
    <w:rsid w:val="001D3F2D"/>
    <w:rsid w:val="001D3FCB"/>
    <w:rsid w:val="001D430C"/>
    <w:rsid w:val="001D43EE"/>
    <w:rsid w:val="001D442C"/>
    <w:rsid w:val="001D4A5F"/>
    <w:rsid w:val="001D4E95"/>
    <w:rsid w:val="001D509E"/>
    <w:rsid w:val="001D5DBB"/>
    <w:rsid w:val="001D60DF"/>
    <w:rsid w:val="001D634D"/>
    <w:rsid w:val="001D6503"/>
    <w:rsid w:val="001D6531"/>
    <w:rsid w:val="001D66B3"/>
    <w:rsid w:val="001D6A0C"/>
    <w:rsid w:val="001D7246"/>
    <w:rsid w:val="001D7556"/>
    <w:rsid w:val="001D77BF"/>
    <w:rsid w:val="001D7E07"/>
    <w:rsid w:val="001E0206"/>
    <w:rsid w:val="001E05B6"/>
    <w:rsid w:val="001E0633"/>
    <w:rsid w:val="001E0727"/>
    <w:rsid w:val="001E0A19"/>
    <w:rsid w:val="001E0A38"/>
    <w:rsid w:val="001E0E66"/>
    <w:rsid w:val="001E0F02"/>
    <w:rsid w:val="001E10F2"/>
    <w:rsid w:val="001E235F"/>
    <w:rsid w:val="001E254B"/>
    <w:rsid w:val="001E2A43"/>
    <w:rsid w:val="001E2B4A"/>
    <w:rsid w:val="001E33FA"/>
    <w:rsid w:val="001E36C8"/>
    <w:rsid w:val="001E38E7"/>
    <w:rsid w:val="001E3ABC"/>
    <w:rsid w:val="001E3B21"/>
    <w:rsid w:val="001E3BF2"/>
    <w:rsid w:val="001E3DFE"/>
    <w:rsid w:val="001E3E14"/>
    <w:rsid w:val="001E3E44"/>
    <w:rsid w:val="001E3EA1"/>
    <w:rsid w:val="001E433F"/>
    <w:rsid w:val="001E44CB"/>
    <w:rsid w:val="001E4609"/>
    <w:rsid w:val="001E4621"/>
    <w:rsid w:val="001E48AF"/>
    <w:rsid w:val="001E4C13"/>
    <w:rsid w:val="001E5198"/>
    <w:rsid w:val="001E5903"/>
    <w:rsid w:val="001E5B5F"/>
    <w:rsid w:val="001E5F3A"/>
    <w:rsid w:val="001E6134"/>
    <w:rsid w:val="001E62E6"/>
    <w:rsid w:val="001E63E3"/>
    <w:rsid w:val="001E6615"/>
    <w:rsid w:val="001E6BA8"/>
    <w:rsid w:val="001E6ECE"/>
    <w:rsid w:val="001E707A"/>
    <w:rsid w:val="001E749D"/>
    <w:rsid w:val="001F0876"/>
    <w:rsid w:val="001F094F"/>
    <w:rsid w:val="001F0CE3"/>
    <w:rsid w:val="001F0D7B"/>
    <w:rsid w:val="001F0EAE"/>
    <w:rsid w:val="001F0F57"/>
    <w:rsid w:val="001F10A9"/>
    <w:rsid w:val="001F1668"/>
    <w:rsid w:val="001F1DAA"/>
    <w:rsid w:val="001F1E73"/>
    <w:rsid w:val="001F1F9E"/>
    <w:rsid w:val="001F2017"/>
    <w:rsid w:val="001F2586"/>
    <w:rsid w:val="001F278F"/>
    <w:rsid w:val="001F31D2"/>
    <w:rsid w:val="001F320B"/>
    <w:rsid w:val="001F3252"/>
    <w:rsid w:val="001F33FD"/>
    <w:rsid w:val="001F359D"/>
    <w:rsid w:val="001F3FA8"/>
    <w:rsid w:val="001F42D9"/>
    <w:rsid w:val="001F44E8"/>
    <w:rsid w:val="001F492C"/>
    <w:rsid w:val="001F4A13"/>
    <w:rsid w:val="001F4A6D"/>
    <w:rsid w:val="001F4CC2"/>
    <w:rsid w:val="001F5205"/>
    <w:rsid w:val="001F5547"/>
    <w:rsid w:val="001F5987"/>
    <w:rsid w:val="001F5EF3"/>
    <w:rsid w:val="001F60F8"/>
    <w:rsid w:val="001F6168"/>
    <w:rsid w:val="001F61ED"/>
    <w:rsid w:val="001F627C"/>
    <w:rsid w:val="001F67F6"/>
    <w:rsid w:val="001F684B"/>
    <w:rsid w:val="001F6A8F"/>
    <w:rsid w:val="001F6B12"/>
    <w:rsid w:val="001F6E9A"/>
    <w:rsid w:val="001F7216"/>
    <w:rsid w:val="001F768E"/>
    <w:rsid w:val="001F7797"/>
    <w:rsid w:val="001F77C0"/>
    <w:rsid w:val="001F7886"/>
    <w:rsid w:val="001F78A9"/>
    <w:rsid w:val="001F795A"/>
    <w:rsid w:val="00200209"/>
    <w:rsid w:val="0020082A"/>
    <w:rsid w:val="00200A79"/>
    <w:rsid w:val="00200BF6"/>
    <w:rsid w:val="00200C7E"/>
    <w:rsid w:val="00200E08"/>
    <w:rsid w:val="00200ECB"/>
    <w:rsid w:val="0020104E"/>
    <w:rsid w:val="002014F2"/>
    <w:rsid w:val="0020167B"/>
    <w:rsid w:val="002016DB"/>
    <w:rsid w:val="002016DF"/>
    <w:rsid w:val="00201780"/>
    <w:rsid w:val="002018DA"/>
    <w:rsid w:val="00201BA9"/>
    <w:rsid w:val="00201C58"/>
    <w:rsid w:val="00201D61"/>
    <w:rsid w:val="00202289"/>
    <w:rsid w:val="00202374"/>
    <w:rsid w:val="00202574"/>
    <w:rsid w:val="002026F4"/>
    <w:rsid w:val="00202A4A"/>
    <w:rsid w:val="00202BA5"/>
    <w:rsid w:val="00202BB5"/>
    <w:rsid w:val="00203066"/>
    <w:rsid w:val="00203202"/>
    <w:rsid w:val="0020342D"/>
    <w:rsid w:val="0020343D"/>
    <w:rsid w:val="00203DE2"/>
    <w:rsid w:val="002042EA"/>
    <w:rsid w:val="00204BDE"/>
    <w:rsid w:val="00204CD5"/>
    <w:rsid w:val="00205716"/>
    <w:rsid w:val="002058B5"/>
    <w:rsid w:val="00205909"/>
    <w:rsid w:val="002059B2"/>
    <w:rsid w:val="002059CA"/>
    <w:rsid w:val="002059E4"/>
    <w:rsid w:val="00205A84"/>
    <w:rsid w:val="00205C82"/>
    <w:rsid w:val="002060F9"/>
    <w:rsid w:val="002061D1"/>
    <w:rsid w:val="002067BF"/>
    <w:rsid w:val="00206BCA"/>
    <w:rsid w:val="00206C27"/>
    <w:rsid w:val="00206EC3"/>
    <w:rsid w:val="002072EC"/>
    <w:rsid w:val="0020734E"/>
    <w:rsid w:val="00207486"/>
    <w:rsid w:val="00207557"/>
    <w:rsid w:val="002075F0"/>
    <w:rsid w:val="002076AB"/>
    <w:rsid w:val="00207C0F"/>
    <w:rsid w:val="00207E79"/>
    <w:rsid w:val="00207ECE"/>
    <w:rsid w:val="00207F57"/>
    <w:rsid w:val="002102A8"/>
    <w:rsid w:val="00210416"/>
    <w:rsid w:val="002104C8"/>
    <w:rsid w:val="002104E0"/>
    <w:rsid w:val="0021084F"/>
    <w:rsid w:val="00210980"/>
    <w:rsid w:val="002109DF"/>
    <w:rsid w:val="00210EDE"/>
    <w:rsid w:val="002110C1"/>
    <w:rsid w:val="0021116D"/>
    <w:rsid w:val="002114C1"/>
    <w:rsid w:val="00211577"/>
    <w:rsid w:val="00211C74"/>
    <w:rsid w:val="00211E05"/>
    <w:rsid w:val="00211F38"/>
    <w:rsid w:val="0021229C"/>
    <w:rsid w:val="00212957"/>
    <w:rsid w:val="00212ADC"/>
    <w:rsid w:val="00213087"/>
    <w:rsid w:val="00213B50"/>
    <w:rsid w:val="00213D65"/>
    <w:rsid w:val="002140AC"/>
    <w:rsid w:val="0021425B"/>
    <w:rsid w:val="002145E6"/>
    <w:rsid w:val="00214667"/>
    <w:rsid w:val="00214965"/>
    <w:rsid w:val="00214968"/>
    <w:rsid w:val="00214B9E"/>
    <w:rsid w:val="00214DFC"/>
    <w:rsid w:val="00214F18"/>
    <w:rsid w:val="00214FE1"/>
    <w:rsid w:val="00215126"/>
    <w:rsid w:val="00215465"/>
    <w:rsid w:val="00215485"/>
    <w:rsid w:val="0021556A"/>
    <w:rsid w:val="002155A9"/>
    <w:rsid w:val="00215613"/>
    <w:rsid w:val="00215BEB"/>
    <w:rsid w:val="00215C41"/>
    <w:rsid w:val="00215F02"/>
    <w:rsid w:val="00216265"/>
    <w:rsid w:val="00216403"/>
    <w:rsid w:val="00217059"/>
    <w:rsid w:val="0021727E"/>
    <w:rsid w:val="00217B77"/>
    <w:rsid w:val="00217D15"/>
    <w:rsid w:val="0022023A"/>
    <w:rsid w:val="00220465"/>
    <w:rsid w:val="002205FB"/>
    <w:rsid w:val="00220732"/>
    <w:rsid w:val="0022075F"/>
    <w:rsid w:val="00220846"/>
    <w:rsid w:val="00220922"/>
    <w:rsid w:val="00220BDD"/>
    <w:rsid w:val="00220C30"/>
    <w:rsid w:val="00220E85"/>
    <w:rsid w:val="00220F9F"/>
    <w:rsid w:val="002211E0"/>
    <w:rsid w:val="002212EF"/>
    <w:rsid w:val="00221340"/>
    <w:rsid w:val="00221895"/>
    <w:rsid w:val="0022193B"/>
    <w:rsid w:val="00221E3A"/>
    <w:rsid w:val="00221EA3"/>
    <w:rsid w:val="00221EDC"/>
    <w:rsid w:val="0022214C"/>
    <w:rsid w:val="002221C1"/>
    <w:rsid w:val="0022231C"/>
    <w:rsid w:val="00222884"/>
    <w:rsid w:val="00222F4E"/>
    <w:rsid w:val="00222F87"/>
    <w:rsid w:val="00222FDC"/>
    <w:rsid w:val="00223056"/>
    <w:rsid w:val="002232BA"/>
    <w:rsid w:val="002238CC"/>
    <w:rsid w:val="00223D98"/>
    <w:rsid w:val="00224210"/>
    <w:rsid w:val="0022428C"/>
    <w:rsid w:val="00224649"/>
    <w:rsid w:val="00224674"/>
    <w:rsid w:val="002246FF"/>
    <w:rsid w:val="00224A12"/>
    <w:rsid w:val="00224ABC"/>
    <w:rsid w:val="00224B42"/>
    <w:rsid w:val="00224D95"/>
    <w:rsid w:val="00224FAB"/>
    <w:rsid w:val="00225067"/>
    <w:rsid w:val="00225566"/>
    <w:rsid w:val="0022569E"/>
    <w:rsid w:val="002259A4"/>
    <w:rsid w:val="00225AC3"/>
    <w:rsid w:val="00225D67"/>
    <w:rsid w:val="00225F73"/>
    <w:rsid w:val="00226072"/>
    <w:rsid w:val="00226259"/>
    <w:rsid w:val="0022644C"/>
    <w:rsid w:val="002265E3"/>
    <w:rsid w:val="00226792"/>
    <w:rsid w:val="00226EBD"/>
    <w:rsid w:val="00227115"/>
    <w:rsid w:val="00227346"/>
    <w:rsid w:val="0022749B"/>
    <w:rsid w:val="002275A0"/>
    <w:rsid w:val="0022769F"/>
    <w:rsid w:val="00227896"/>
    <w:rsid w:val="002279A1"/>
    <w:rsid w:val="00227DD6"/>
    <w:rsid w:val="00227E2F"/>
    <w:rsid w:val="0023030C"/>
    <w:rsid w:val="0023042B"/>
    <w:rsid w:val="00230574"/>
    <w:rsid w:val="002305A5"/>
    <w:rsid w:val="002305DF"/>
    <w:rsid w:val="00230722"/>
    <w:rsid w:val="002307B5"/>
    <w:rsid w:val="00230B8C"/>
    <w:rsid w:val="00230E73"/>
    <w:rsid w:val="00231154"/>
    <w:rsid w:val="00231439"/>
    <w:rsid w:val="002315F5"/>
    <w:rsid w:val="0023171D"/>
    <w:rsid w:val="002317FC"/>
    <w:rsid w:val="00231BD1"/>
    <w:rsid w:val="00232113"/>
    <w:rsid w:val="002322A5"/>
    <w:rsid w:val="002324E4"/>
    <w:rsid w:val="00232571"/>
    <w:rsid w:val="002326D8"/>
    <w:rsid w:val="00232ECE"/>
    <w:rsid w:val="002337D6"/>
    <w:rsid w:val="00233D53"/>
    <w:rsid w:val="00233DA3"/>
    <w:rsid w:val="00233EB7"/>
    <w:rsid w:val="002341B3"/>
    <w:rsid w:val="002345EC"/>
    <w:rsid w:val="00234AFF"/>
    <w:rsid w:val="00234BD2"/>
    <w:rsid w:val="00234C09"/>
    <w:rsid w:val="00234C7F"/>
    <w:rsid w:val="0023511C"/>
    <w:rsid w:val="002353CD"/>
    <w:rsid w:val="002353E6"/>
    <w:rsid w:val="00235528"/>
    <w:rsid w:val="00235B80"/>
    <w:rsid w:val="00235ECD"/>
    <w:rsid w:val="00235FF4"/>
    <w:rsid w:val="002361C7"/>
    <w:rsid w:val="002367BF"/>
    <w:rsid w:val="0023683D"/>
    <w:rsid w:val="00236CA7"/>
    <w:rsid w:val="00236D22"/>
    <w:rsid w:val="00236F4F"/>
    <w:rsid w:val="0023771B"/>
    <w:rsid w:val="00237784"/>
    <w:rsid w:val="002377BE"/>
    <w:rsid w:val="00237A08"/>
    <w:rsid w:val="00237AE0"/>
    <w:rsid w:val="00237BF0"/>
    <w:rsid w:val="00237C5E"/>
    <w:rsid w:val="00237DFD"/>
    <w:rsid w:val="00237F5C"/>
    <w:rsid w:val="00240515"/>
    <w:rsid w:val="00240637"/>
    <w:rsid w:val="00240786"/>
    <w:rsid w:val="0024087E"/>
    <w:rsid w:val="00240B75"/>
    <w:rsid w:val="00240DFD"/>
    <w:rsid w:val="002416EA"/>
    <w:rsid w:val="002423AC"/>
    <w:rsid w:val="0024240E"/>
    <w:rsid w:val="00242736"/>
    <w:rsid w:val="00242F82"/>
    <w:rsid w:val="00243045"/>
    <w:rsid w:val="0024324F"/>
    <w:rsid w:val="0024344A"/>
    <w:rsid w:val="0024366B"/>
    <w:rsid w:val="002437FF"/>
    <w:rsid w:val="00243A42"/>
    <w:rsid w:val="00243CC0"/>
    <w:rsid w:val="00243E86"/>
    <w:rsid w:val="00243FB7"/>
    <w:rsid w:val="00244E4F"/>
    <w:rsid w:val="00244E5E"/>
    <w:rsid w:val="00245012"/>
    <w:rsid w:val="00245229"/>
    <w:rsid w:val="00245499"/>
    <w:rsid w:val="00245641"/>
    <w:rsid w:val="002456F8"/>
    <w:rsid w:val="00245A34"/>
    <w:rsid w:val="00245B02"/>
    <w:rsid w:val="00245F82"/>
    <w:rsid w:val="00246029"/>
    <w:rsid w:val="002461A0"/>
    <w:rsid w:val="00246521"/>
    <w:rsid w:val="00246760"/>
    <w:rsid w:val="00246ABA"/>
    <w:rsid w:val="00246BD0"/>
    <w:rsid w:val="0024703B"/>
    <w:rsid w:val="00247288"/>
    <w:rsid w:val="002473D7"/>
    <w:rsid w:val="002474B7"/>
    <w:rsid w:val="00247668"/>
    <w:rsid w:val="002476AB"/>
    <w:rsid w:val="00247744"/>
    <w:rsid w:val="00247775"/>
    <w:rsid w:val="00247B5D"/>
    <w:rsid w:val="00247BA1"/>
    <w:rsid w:val="00247F4D"/>
    <w:rsid w:val="002505A5"/>
    <w:rsid w:val="00250A00"/>
    <w:rsid w:val="00250C05"/>
    <w:rsid w:val="00250D69"/>
    <w:rsid w:val="00251119"/>
    <w:rsid w:val="00251356"/>
    <w:rsid w:val="002517E4"/>
    <w:rsid w:val="002517EF"/>
    <w:rsid w:val="00251DCD"/>
    <w:rsid w:val="002521C5"/>
    <w:rsid w:val="00252420"/>
    <w:rsid w:val="0025263D"/>
    <w:rsid w:val="00252642"/>
    <w:rsid w:val="00252791"/>
    <w:rsid w:val="00252B1D"/>
    <w:rsid w:val="00252C5F"/>
    <w:rsid w:val="00252D44"/>
    <w:rsid w:val="00252DAF"/>
    <w:rsid w:val="00252F97"/>
    <w:rsid w:val="002532B1"/>
    <w:rsid w:val="0025366F"/>
    <w:rsid w:val="00253C2C"/>
    <w:rsid w:val="00253D00"/>
    <w:rsid w:val="00254409"/>
    <w:rsid w:val="00254932"/>
    <w:rsid w:val="00254A1C"/>
    <w:rsid w:val="00254A26"/>
    <w:rsid w:val="00254B38"/>
    <w:rsid w:val="00254CAE"/>
    <w:rsid w:val="0025511E"/>
    <w:rsid w:val="002551E7"/>
    <w:rsid w:val="0025545B"/>
    <w:rsid w:val="0025564A"/>
    <w:rsid w:val="0025598A"/>
    <w:rsid w:val="00255A59"/>
    <w:rsid w:val="00255D1D"/>
    <w:rsid w:val="002562BC"/>
    <w:rsid w:val="002569B5"/>
    <w:rsid w:val="00256A25"/>
    <w:rsid w:val="00256BDA"/>
    <w:rsid w:val="00256E7F"/>
    <w:rsid w:val="002572A0"/>
    <w:rsid w:val="002577C1"/>
    <w:rsid w:val="002578E8"/>
    <w:rsid w:val="00257B2B"/>
    <w:rsid w:val="00257FD2"/>
    <w:rsid w:val="0026069E"/>
    <w:rsid w:val="00260862"/>
    <w:rsid w:val="002608C5"/>
    <w:rsid w:val="00260908"/>
    <w:rsid w:val="00260AC9"/>
    <w:rsid w:val="00260AFA"/>
    <w:rsid w:val="00260C89"/>
    <w:rsid w:val="0026113F"/>
    <w:rsid w:val="002614A7"/>
    <w:rsid w:val="0026150A"/>
    <w:rsid w:val="00261648"/>
    <w:rsid w:val="00261E40"/>
    <w:rsid w:val="00261F07"/>
    <w:rsid w:val="0026201B"/>
    <w:rsid w:val="00262173"/>
    <w:rsid w:val="002623F5"/>
    <w:rsid w:val="002624BC"/>
    <w:rsid w:val="00262582"/>
    <w:rsid w:val="00262881"/>
    <w:rsid w:val="002628B4"/>
    <w:rsid w:val="00262A2F"/>
    <w:rsid w:val="00262D47"/>
    <w:rsid w:val="00263690"/>
    <w:rsid w:val="00264186"/>
    <w:rsid w:val="0026439E"/>
    <w:rsid w:val="00264612"/>
    <w:rsid w:val="0026491B"/>
    <w:rsid w:val="00264DD6"/>
    <w:rsid w:val="00265304"/>
    <w:rsid w:val="002654D6"/>
    <w:rsid w:val="002656BF"/>
    <w:rsid w:val="00265DB9"/>
    <w:rsid w:val="00266157"/>
    <w:rsid w:val="002661DD"/>
    <w:rsid w:val="00266515"/>
    <w:rsid w:val="002665B0"/>
    <w:rsid w:val="00266709"/>
    <w:rsid w:val="0026671E"/>
    <w:rsid w:val="00266B65"/>
    <w:rsid w:val="00266F59"/>
    <w:rsid w:val="002670FE"/>
    <w:rsid w:val="00267434"/>
    <w:rsid w:val="00267660"/>
    <w:rsid w:val="0026766A"/>
    <w:rsid w:val="0026799B"/>
    <w:rsid w:val="00267C3F"/>
    <w:rsid w:val="00267DD0"/>
    <w:rsid w:val="00267EF0"/>
    <w:rsid w:val="0027000E"/>
    <w:rsid w:val="002700EE"/>
    <w:rsid w:val="0027035F"/>
    <w:rsid w:val="002703AD"/>
    <w:rsid w:val="0027043D"/>
    <w:rsid w:val="0027047B"/>
    <w:rsid w:val="0027056F"/>
    <w:rsid w:val="00270AB0"/>
    <w:rsid w:val="00270D61"/>
    <w:rsid w:val="00270E15"/>
    <w:rsid w:val="00270F41"/>
    <w:rsid w:val="00271554"/>
    <w:rsid w:val="00271564"/>
    <w:rsid w:val="00271631"/>
    <w:rsid w:val="0027175E"/>
    <w:rsid w:val="002719C9"/>
    <w:rsid w:val="00271BDB"/>
    <w:rsid w:val="0027214D"/>
    <w:rsid w:val="002726C4"/>
    <w:rsid w:val="00272992"/>
    <w:rsid w:val="00272B22"/>
    <w:rsid w:val="00273378"/>
    <w:rsid w:val="00273760"/>
    <w:rsid w:val="00273977"/>
    <w:rsid w:val="00273EAE"/>
    <w:rsid w:val="002742A0"/>
    <w:rsid w:val="002742D9"/>
    <w:rsid w:val="002743A3"/>
    <w:rsid w:val="0027497C"/>
    <w:rsid w:val="00274A45"/>
    <w:rsid w:val="00274FD3"/>
    <w:rsid w:val="00275149"/>
    <w:rsid w:val="002751CF"/>
    <w:rsid w:val="002751ED"/>
    <w:rsid w:val="0027524E"/>
    <w:rsid w:val="0027532E"/>
    <w:rsid w:val="0027563A"/>
    <w:rsid w:val="00275A6B"/>
    <w:rsid w:val="00275AD3"/>
    <w:rsid w:val="00275B20"/>
    <w:rsid w:val="00275BD4"/>
    <w:rsid w:val="00275E1D"/>
    <w:rsid w:val="00275E75"/>
    <w:rsid w:val="0027626F"/>
    <w:rsid w:val="0027659C"/>
    <w:rsid w:val="00276704"/>
    <w:rsid w:val="002768E8"/>
    <w:rsid w:val="0027697D"/>
    <w:rsid w:val="00277237"/>
    <w:rsid w:val="002772B3"/>
    <w:rsid w:val="00277614"/>
    <w:rsid w:val="00277709"/>
    <w:rsid w:val="0027780B"/>
    <w:rsid w:val="00277C4B"/>
    <w:rsid w:val="00277D8A"/>
    <w:rsid w:val="00277E41"/>
    <w:rsid w:val="002806E9"/>
    <w:rsid w:val="0028072C"/>
    <w:rsid w:val="00280872"/>
    <w:rsid w:val="002815CC"/>
    <w:rsid w:val="002818D7"/>
    <w:rsid w:val="00281905"/>
    <w:rsid w:val="00281931"/>
    <w:rsid w:val="00281B8A"/>
    <w:rsid w:val="00281CB3"/>
    <w:rsid w:val="00281F64"/>
    <w:rsid w:val="00282D11"/>
    <w:rsid w:val="00282D27"/>
    <w:rsid w:val="00282EE5"/>
    <w:rsid w:val="0028300B"/>
    <w:rsid w:val="002831D7"/>
    <w:rsid w:val="002831E7"/>
    <w:rsid w:val="002832AB"/>
    <w:rsid w:val="002833F2"/>
    <w:rsid w:val="00283467"/>
    <w:rsid w:val="0028375D"/>
    <w:rsid w:val="00283775"/>
    <w:rsid w:val="002838BE"/>
    <w:rsid w:val="00283944"/>
    <w:rsid w:val="00283ECE"/>
    <w:rsid w:val="00283FBA"/>
    <w:rsid w:val="002840D8"/>
    <w:rsid w:val="002841F3"/>
    <w:rsid w:val="002841F8"/>
    <w:rsid w:val="00284666"/>
    <w:rsid w:val="002846AC"/>
    <w:rsid w:val="002848B0"/>
    <w:rsid w:val="002849F8"/>
    <w:rsid w:val="00284AFF"/>
    <w:rsid w:val="00284B06"/>
    <w:rsid w:val="00284DC5"/>
    <w:rsid w:val="00284EC7"/>
    <w:rsid w:val="00284F0D"/>
    <w:rsid w:val="00285AC2"/>
    <w:rsid w:val="002860C0"/>
    <w:rsid w:val="00286AAC"/>
    <w:rsid w:val="00286BCF"/>
    <w:rsid w:val="00287223"/>
    <w:rsid w:val="002874A5"/>
    <w:rsid w:val="002875E1"/>
    <w:rsid w:val="00287A30"/>
    <w:rsid w:val="00287C0C"/>
    <w:rsid w:val="002901AD"/>
    <w:rsid w:val="002903DD"/>
    <w:rsid w:val="002905AE"/>
    <w:rsid w:val="002906E3"/>
    <w:rsid w:val="00290700"/>
    <w:rsid w:val="0029078C"/>
    <w:rsid w:val="002908C1"/>
    <w:rsid w:val="002908F9"/>
    <w:rsid w:val="00290A7C"/>
    <w:rsid w:val="00290C46"/>
    <w:rsid w:val="00290DA0"/>
    <w:rsid w:val="00290E32"/>
    <w:rsid w:val="002912ED"/>
    <w:rsid w:val="00291822"/>
    <w:rsid w:val="002918A3"/>
    <w:rsid w:val="00291946"/>
    <w:rsid w:val="002919CA"/>
    <w:rsid w:val="00291F0C"/>
    <w:rsid w:val="00292234"/>
    <w:rsid w:val="00292619"/>
    <w:rsid w:val="00292A23"/>
    <w:rsid w:val="00292E31"/>
    <w:rsid w:val="00293772"/>
    <w:rsid w:val="002939A1"/>
    <w:rsid w:val="00293A6D"/>
    <w:rsid w:val="00293B6D"/>
    <w:rsid w:val="00293D6A"/>
    <w:rsid w:val="00293FEF"/>
    <w:rsid w:val="0029404F"/>
    <w:rsid w:val="0029436E"/>
    <w:rsid w:val="00294545"/>
    <w:rsid w:val="002947E6"/>
    <w:rsid w:val="002949CE"/>
    <w:rsid w:val="00294B12"/>
    <w:rsid w:val="00295036"/>
    <w:rsid w:val="002952BD"/>
    <w:rsid w:val="00295350"/>
    <w:rsid w:val="00295373"/>
    <w:rsid w:val="002955A2"/>
    <w:rsid w:val="00295724"/>
    <w:rsid w:val="002959BF"/>
    <w:rsid w:val="00295B03"/>
    <w:rsid w:val="00295D31"/>
    <w:rsid w:val="00296255"/>
    <w:rsid w:val="00296565"/>
    <w:rsid w:val="002966BB"/>
    <w:rsid w:val="0029676D"/>
    <w:rsid w:val="002967C8"/>
    <w:rsid w:val="00296CB3"/>
    <w:rsid w:val="00296D6F"/>
    <w:rsid w:val="00296D7C"/>
    <w:rsid w:val="00296E9D"/>
    <w:rsid w:val="002973EF"/>
    <w:rsid w:val="0029764B"/>
    <w:rsid w:val="00297666"/>
    <w:rsid w:val="00297864"/>
    <w:rsid w:val="00297BAD"/>
    <w:rsid w:val="002A00C4"/>
    <w:rsid w:val="002A0574"/>
    <w:rsid w:val="002A0632"/>
    <w:rsid w:val="002A075E"/>
    <w:rsid w:val="002A098D"/>
    <w:rsid w:val="002A09DA"/>
    <w:rsid w:val="002A0AF3"/>
    <w:rsid w:val="002A13F2"/>
    <w:rsid w:val="002A14CF"/>
    <w:rsid w:val="002A15BF"/>
    <w:rsid w:val="002A179C"/>
    <w:rsid w:val="002A1898"/>
    <w:rsid w:val="002A1981"/>
    <w:rsid w:val="002A1E65"/>
    <w:rsid w:val="002A1F31"/>
    <w:rsid w:val="002A1FBC"/>
    <w:rsid w:val="002A211B"/>
    <w:rsid w:val="002A21BF"/>
    <w:rsid w:val="002A24EA"/>
    <w:rsid w:val="002A2779"/>
    <w:rsid w:val="002A289F"/>
    <w:rsid w:val="002A2D92"/>
    <w:rsid w:val="002A2DCE"/>
    <w:rsid w:val="002A2E6D"/>
    <w:rsid w:val="002A2EAE"/>
    <w:rsid w:val="002A316F"/>
    <w:rsid w:val="002A32B3"/>
    <w:rsid w:val="002A3797"/>
    <w:rsid w:val="002A398E"/>
    <w:rsid w:val="002A4912"/>
    <w:rsid w:val="002A4D91"/>
    <w:rsid w:val="002A4E08"/>
    <w:rsid w:val="002A4F97"/>
    <w:rsid w:val="002A5023"/>
    <w:rsid w:val="002A549B"/>
    <w:rsid w:val="002A59B5"/>
    <w:rsid w:val="002A5B9C"/>
    <w:rsid w:val="002A6054"/>
    <w:rsid w:val="002A6155"/>
    <w:rsid w:val="002A6293"/>
    <w:rsid w:val="002A6412"/>
    <w:rsid w:val="002A6492"/>
    <w:rsid w:val="002A6650"/>
    <w:rsid w:val="002A67CB"/>
    <w:rsid w:val="002A69E7"/>
    <w:rsid w:val="002A6BA6"/>
    <w:rsid w:val="002A6C5D"/>
    <w:rsid w:val="002A6D4D"/>
    <w:rsid w:val="002A6DD8"/>
    <w:rsid w:val="002A72BD"/>
    <w:rsid w:val="002A73E4"/>
    <w:rsid w:val="002A7A9F"/>
    <w:rsid w:val="002A7B5B"/>
    <w:rsid w:val="002A7BD9"/>
    <w:rsid w:val="002A7C6A"/>
    <w:rsid w:val="002A7ECE"/>
    <w:rsid w:val="002A7FA4"/>
    <w:rsid w:val="002B005F"/>
    <w:rsid w:val="002B0101"/>
    <w:rsid w:val="002B0748"/>
    <w:rsid w:val="002B077B"/>
    <w:rsid w:val="002B0AB5"/>
    <w:rsid w:val="002B0B7E"/>
    <w:rsid w:val="002B0D4F"/>
    <w:rsid w:val="002B0E01"/>
    <w:rsid w:val="002B1728"/>
    <w:rsid w:val="002B175B"/>
    <w:rsid w:val="002B17AB"/>
    <w:rsid w:val="002B17E8"/>
    <w:rsid w:val="002B1A47"/>
    <w:rsid w:val="002B1CFF"/>
    <w:rsid w:val="002B1D96"/>
    <w:rsid w:val="002B20CB"/>
    <w:rsid w:val="002B221D"/>
    <w:rsid w:val="002B28C6"/>
    <w:rsid w:val="002B2978"/>
    <w:rsid w:val="002B3269"/>
    <w:rsid w:val="002B33AB"/>
    <w:rsid w:val="002B34B5"/>
    <w:rsid w:val="002B37A6"/>
    <w:rsid w:val="002B3B54"/>
    <w:rsid w:val="002B3F89"/>
    <w:rsid w:val="002B4034"/>
    <w:rsid w:val="002B4054"/>
    <w:rsid w:val="002B4209"/>
    <w:rsid w:val="002B423B"/>
    <w:rsid w:val="002B4746"/>
    <w:rsid w:val="002B47AD"/>
    <w:rsid w:val="002B48B9"/>
    <w:rsid w:val="002B49D2"/>
    <w:rsid w:val="002B4A02"/>
    <w:rsid w:val="002B4A81"/>
    <w:rsid w:val="002B4ABF"/>
    <w:rsid w:val="002B4ACE"/>
    <w:rsid w:val="002B4EE2"/>
    <w:rsid w:val="002B53F4"/>
    <w:rsid w:val="002B56EA"/>
    <w:rsid w:val="002B5F1C"/>
    <w:rsid w:val="002B5FFB"/>
    <w:rsid w:val="002B6078"/>
    <w:rsid w:val="002B69DB"/>
    <w:rsid w:val="002B6AA0"/>
    <w:rsid w:val="002B6B29"/>
    <w:rsid w:val="002B6C4B"/>
    <w:rsid w:val="002B6E2F"/>
    <w:rsid w:val="002B7164"/>
    <w:rsid w:val="002B72EE"/>
    <w:rsid w:val="002B738B"/>
    <w:rsid w:val="002B7A75"/>
    <w:rsid w:val="002B7C26"/>
    <w:rsid w:val="002B7CE2"/>
    <w:rsid w:val="002B7D31"/>
    <w:rsid w:val="002B7EC8"/>
    <w:rsid w:val="002B7ED5"/>
    <w:rsid w:val="002C00DB"/>
    <w:rsid w:val="002C0421"/>
    <w:rsid w:val="002C0A17"/>
    <w:rsid w:val="002C0C31"/>
    <w:rsid w:val="002C0D9B"/>
    <w:rsid w:val="002C0F04"/>
    <w:rsid w:val="002C0F75"/>
    <w:rsid w:val="002C1396"/>
    <w:rsid w:val="002C152F"/>
    <w:rsid w:val="002C1E17"/>
    <w:rsid w:val="002C20D3"/>
    <w:rsid w:val="002C2718"/>
    <w:rsid w:val="002C27AA"/>
    <w:rsid w:val="002C27AD"/>
    <w:rsid w:val="002C27AE"/>
    <w:rsid w:val="002C2916"/>
    <w:rsid w:val="002C2940"/>
    <w:rsid w:val="002C2D63"/>
    <w:rsid w:val="002C2D91"/>
    <w:rsid w:val="002C2E9C"/>
    <w:rsid w:val="002C3009"/>
    <w:rsid w:val="002C30AB"/>
    <w:rsid w:val="002C32F3"/>
    <w:rsid w:val="002C335F"/>
    <w:rsid w:val="002C34B4"/>
    <w:rsid w:val="002C35F2"/>
    <w:rsid w:val="002C397B"/>
    <w:rsid w:val="002C3995"/>
    <w:rsid w:val="002C3AC8"/>
    <w:rsid w:val="002C3B39"/>
    <w:rsid w:val="002C3CD9"/>
    <w:rsid w:val="002C3CED"/>
    <w:rsid w:val="002C3D73"/>
    <w:rsid w:val="002C3F81"/>
    <w:rsid w:val="002C3FD7"/>
    <w:rsid w:val="002C474E"/>
    <w:rsid w:val="002C4765"/>
    <w:rsid w:val="002C4890"/>
    <w:rsid w:val="002C4BFF"/>
    <w:rsid w:val="002C5193"/>
    <w:rsid w:val="002C5344"/>
    <w:rsid w:val="002C617B"/>
    <w:rsid w:val="002C64AD"/>
    <w:rsid w:val="002C6634"/>
    <w:rsid w:val="002C66FA"/>
    <w:rsid w:val="002C67E1"/>
    <w:rsid w:val="002C68C5"/>
    <w:rsid w:val="002C6A11"/>
    <w:rsid w:val="002C6F63"/>
    <w:rsid w:val="002C70EE"/>
    <w:rsid w:val="002C714D"/>
    <w:rsid w:val="002C7242"/>
    <w:rsid w:val="002C72EE"/>
    <w:rsid w:val="002C7387"/>
    <w:rsid w:val="002C784D"/>
    <w:rsid w:val="002C7EDA"/>
    <w:rsid w:val="002D0062"/>
    <w:rsid w:val="002D036F"/>
    <w:rsid w:val="002D0503"/>
    <w:rsid w:val="002D0709"/>
    <w:rsid w:val="002D08A3"/>
    <w:rsid w:val="002D122D"/>
    <w:rsid w:val="002D124A"/>
    <w:rsid w:val="002D143F"/>
    <w:rsid w:val="002D15CB"/>
    <w:rsid w:val="002D1692"/>
    <w:rsid w:val="002D171A"/>
    <w:rsid w:val="002D18E2"/>
    <w:rsid w:val="002D1C55"/>
    <w:rsid w:val="002D1D4A"/>
    <w:rsid w:val="002D1EAF"/>
    <w:rsid w:val="002D1F3A"/>
    <w:rsid w:val="002D1FBB"/>
    <w:rsid w:val="002D2035"/>
    <w:rsid w:val="002D2298"/>
    <w:rsid w:val="002D2464"/>
    <w:rsid w:val="002D2591"/>
    <w:rsid w:val="002D266A"/>
    <w:rsid w:val="002D28B4"/>
    <w:rsid w:val="002D29DA"/>
    <w:rsid w:val="002D2D89"/>
    <w:rsid w:val="002D32C0"/>
    <w:rsid w:val="002D34E1"/>
    <w:rsid w:val="002D39FE"/>
    <w:rsid w:val="002D3AF4"/>
    <w:rsid w:val="002D3C8F"/>
    <w:rsid w:val="002D41BC"/>
    <w:rsid w:val="002D4284"/>
    <w:rsid w:val="002D4A4C"/>
    <w:rsid w:val="002D5378"/>
    <w:rsid w:val="002D54F5"/>
    <w:rsid w:val="002D5833"/>
    <w:rsid w:val="002D5B01"/>
    <w:rsid w:val="002D5C1F"/>
    <w:rsid w:val="002D5C37"/>
    <w:rsid w:val="002D5CFA"/>
    <w:rsid w:val="002D5E98"/>
    <w:rsid w:val="002D6198"/>
    <w:rsid w:val="002D62D2"/>
    <w:rsid w:val="002D63EB"/>
    <w:rsid w:val="002D6486"/>
    <w:rsid w:val="002D6755"/>
    <w:rsid w:val="002D6EDF"/>
    <w:rsid w:val="002D76C4"/>
    <w:rsid w:val="002D7990"/>
    <w:rsid w:val="002D7BB3"/>
    <w:rsid w:val="002D7D80"/>
    <w:rsid w:val="002D7ED6"/>
    <w:rsid w:val="002E0111"/>
    <w:rsid w:val="002E0435"/>
    <w:rsid w:val="002E0895"/>
    <w:rsid w:val="002E0B14"/>
    <w:rsid w:val="002E10DF"/>
    <w:rsid w:val="002E1265"/>
    <w:rsid w:val="002E1C6C"/>
    <w:rsid w:val="002E1F96"/>
    <w:rsid w:val="002E201A"/>
    <w:rsid w:val="002E2529"/>
    <w:rsid w:val="002E264F"/>
    <w:rsid w:val="002E2899"/>
    <w:rsid w:val="002E2A51"/>
    <w:rsid w:val="002E2AAC"/>
    <w:rsid w:val="002E2B0C"/>
    <w:rsid w:val="002E2C90"/>
    <w:rsid w:val="002E3132"/>
    <w:rsid w:val="002E3749"/>
    <w:rsid w:val="002E37A1"/>
    <w:rsid w:val="002E3CBC"/>
    <w:rsid w:val="002E3DD4"/>
    <w:rsid w:val="002E4359"/>
    <w:rsid w:val="002E44B5"/>
    <w:rsid w:val="002E456F"/>
    <w:rsid w:val="002E4717"/>
    <w:rsid w:val="002E4990"/>
    <w:rsid w:val="002E4AA0"/>
    <w:rsid w:val="002E4DDE"/>
    <w:rsid w:val="002E52DA"/>
    <w:rsid w:val="002E584D"/>
    <w:rsid w:val="002E5CFC"/>
    <w:rsid w:val="002E5EF9"/>
    <w:rsid w:val="002E62B6"/>
    <w:rsid w:val="002E639A"/>
    <w:rsid w:val="002E63AE"/>
    <w:rsid w:val="002E64C1"/>
    <w:rsid w:val="002E6826"/>
    <w:rsid w:val="002E6932"/>
    <w:rsid w:val="002E6A51"/>
    <w:rsid w:val="002E6C91"/>
    <w:rsid w:val="002E74F2"/>
    <w:rsid w:val="002E769F"/>
    <w:rsid w:val="002E76F4"/>
    <w:rsid w:val="002E7C22"/>
    <w:rsid w:val="002E7E45"/>
    <w:rsid w:val="002F0327"/>
    <w:rsid w:val="002F05FC"/>
    <w:rsid w:val="002F06B5"/>
    <w:rsid w:val="002F0B66"/>
    <w:rsid w:val="002F0BD5"/>
    <w:rsid w:val="002F0E88"/>
    <w:rsid w:val="002F1155"/>
    <w:rsid w:val="002F1390"/>
    <w:rsid w:val="002F1778"/>
    <w:rsid w:val="002F19B9"/>
    <w:rsid w:val="002F1A5D"/>
    <w:rsid w:val="002F1AA5"/>
    <w:rsid w:val="002F2536"/>
    <w:rsid w:val="002F272D"/>
    <w:rsid w:val="002F2799"/>
    <w:rsid w:val="002F2A08"/>
    <w:rsid w:val="002F2B2F"/>
    <w:rsid w:val="002F2B44"/>
    <w:rsid w:val="002F2E2D"/>
    <w:rsid w:val="002F2E7B"/>
    <w:rsid w:val="002F32DB"/>
    <w:rsid w:val="002F3D0F"/>
    <w:rsid w:val="002F40CF"/>
    <w:rsid w:val="002F41E2"/>
    <w:rsid w:val="002F46A8"/>
    <w:rsid w:val="002F495B"/>
    <w:rsid w:val="002F4ADF"/>
    <w:rsid w:val="002F4B81"/>
    <w:rsid w:val="002F5031"/>
    <w:rsid w:val="002F5320"/>
    <w:rsid w:val="002F558A"/>
    <w:rsid w:val="002F564F"/>
    <w:rsid w:val="002F569A"/>
    <w:rsid w:val="002F56EA"/>
    <w:rsid w:val="002F57CF"/>
    <w:rsid w:val="002F5A5B"/>
    <w:rsid w:val="002F5AEA"/>
    <w:rsid w:val="002F5EB3"/>
    <w:rsid w:val="002F627A"/>
    <w:rsid w:val="002F62DB"/>
    <w:rsid w:val="002F6389"/>
    <w:rsid w:val="002F676B"/>
    <w:rsid w:val="002F6C08"/>
    <w:rsid w:val="002F6D10"/>
    <w:rsid w:val="002F74C0"/>
    <w:rsid w:val="002F76F0"/>
    <w:rsid w:val="002F7DC6"/>
    <w:rsid w:val="00300417"/>
    <w:rsid w:val="0030078B"/>
    <w:rsid w:val="0030080F"/>
    <w:rsid w:val="00300900"/>
    <w:rsid w:val="00300A49"/>
    <w:rsid w:val="00300CC7"/>
    <w:rsid w:val="00300F2B"/>
    <w:rsid w:val="00300FFE"/>
    <w:rsid w:val="00301894"/>
    <w:rsid w:val="003018AB"/>
    <w:rsid w:val="0030199F"/>
    <w:rsid w:val="003019A5"/>
    <w:rsid w:val="00301AAE"/>
    <w:rsid w:val="00301E16"/>
    <w:rsid w:val="00301FE1"/>
    <w:rsid w:val="00302021"/>
    <w:rsid w:val="003020DB"/>
    <w:rsid w:val="00302367"/>
    <w:rsid w:val="003024BD"/>
    <w:rsid w:val="003024E3"/>
    <w:rsid w:val="003026DA"/>
    <w:rsid w:val="00302ADA"/>
    <w:rsid w:val="00302CB8"/>
    <w:rsid w:val="00302CB9"/>
    <w:rsid w:val="00302DB3"/>
    <w:rsid w:val="00303229"/>
    <w:rsid w:val="0030327E"/>
    <w:rsid w:val="00304021"/>
    <w:rsid w:val="003044B7"/>
    <w:rsid w:val="003045AB"/>
    <w:rsid w:val="003045E0"/>
    <w:rsid w:val="0030475E"/>
    <w:rsid w:val="00304B5E"/>
    <w:rsid w:val="00304C86"/>
    <w:rsid w:val="00304D79"/>
    <w:rsid w:val="00304EC3"/>
    <w:rsid w:val="00304F91"/>
    <w:rsid w:val="003051D2"/>
    <w:rsid w:val="0030539B"/>
    <w:rsid w:val="003053CD"/>
    <w:rsid w:val="00305601"/>
    <w:rsid w:val="003056B9"/>
    <w:rsid w:val="00305935"/>
    <w:rsid w:val="003059A0"/>
    <w:rsid w:val="00305A36"/>
    <w:rsid w:val="00305DF8"/>
    <w:rsid w:val="00305E86"/>
    <w:rsid w:val="003062C0"/>
    <w:rsid w:val="00306460"/>
    <w:rsid w:val="003065F8"/>
    <w:rsid w:val="00306612"/>
    <w:rsid w:val="00306B68"/>
    <w:rsid w:val="00306CF5"/>
    <w:rsid w:val="00307E13"/>
    <w:rsid w:val="00307E3E"/>
    <w:rsid w:val="00307F49"/>
    <w:rsid w:val="00310137"/>
    <w:rsid w:val="00310164"/>
    <w:rsid w:val="003101A5"/>
    <w:rsid w:val="00310368"/>
    <w:rsid w:val="00310590"/>
    <w:rsid w:val="0031082F"/>
    <w:rsid w:val="0031090E"/>
    <w:rsid w:val="00310918"/>
    <w:rsid w:val="003109DB"/>
    <w:rsid w:val="00310B94"/>
    <w:rsid w:val="00310F6A"/>
    <w:rsid w:val="003110FC"/>
    <w:rsid w:val="0031131D"/>
    <w:rsid w:val="00311D02"/>
    <w:rsid w:val="00311DF0"/>
    <w:rsid w:val="003121F8"/>
    <w:rsid w:val="00312324"/>
    <w:rsid w:val="003124F0"/>
    <w:rsid w:val="00312AAD"/>
    <w:rsid w:val="0031340B"/>
    <w:rsid w:val="003137A6"/>
    <w:rsid w:val="003137BA"/>
    <w:rsid w:val="00313975"/>
    <w:rsid w:val="00313979"/>
    <w:rsid w:val="00313C40"/>
    <w:rsid w:val="00313D6F"/>
    <w:rsid w:val="00313F58"/>
    <w:rsid w:val="003140E2"/>
    <w:rsid w:val="003143CD"/>
    <w:rsid w:val="003144B0"/>
    <w:rsid w:val="00314609"/>
    <w:rsid w:val="00314809"/>
    <w:rsid w:val="00314AC6"/>
    <w:rsid w:val="00314B34"/>
    <w:rsid w:val="00314B45"/>
    <w:rsid w:val="00314C32"/>
    <w:rsid w:val="00314EE5"/>
    <w:rsid w:val="00314F04"/>
    <w:rsid w:val="00315158"/>
    <w:rsid w:val="00315300"/>
    <w:rsid w:val="00315781"/>
    <w:rsid w:val="0031578F"/>
    <w:rsid w:val="003158CB"/>
    <w:rsid w:val="00315A8C"/>
    <w:rsid w:val="0031647D"/>
    <w:rsid w:val="00316792"/>
    <w:rsid w:val="0031685C"/>
    <w:rsid w:val="0031689C"/>
    <w:rsid w:val="00316D2D"/>
    <w:rsid w:val="00316E07"/>
    <w:rsid w:val="00316FF9"/>
    <w:rsid w:val="0031708C"/>
    <w:rsid w:val="003174FA"/>
    <w:rsid w:val="003176C9"/>
    <w:rsid w:val="0031770A"/>
    <w:rsid w:val="00317738"/>
    <w:rsid w:val="003179C2"/>
    <w:rsid w:val="00317AF1"/>
    <w:rsid w:val="00317B15"/>
    <w:rsid w:val="00317DD7"/>
    <w:rsid w:val="00317E40"/>
    <w:rsid w:val="00317E68"/>
    <w:rsid w:val="0032045B"/>
    <w:rsid w:val="00320A70"/>
    <w:rsid w:val="00320ADD"/>
    <w:rsid w:val="00320CFA"/>
    <w:rsid w:val="0032129B"/>
    <w:rsid w:val="00321596"/>
    <w:rsid w:val="00321D1B"/>
    <w:rsid w:val="0032249F"/>
    <w:rsid w:val="003225B4"/>
    <w:rsid w:val="0032275F"/>
    <w:rsid w:val="00322983"/>
    <w:rsid w:val="00322C17"/>
    <w:rsid w:val="00322D24"/>
    <w:rsid w:val="00322F9E"/>
    <w:rsid w:val="00323298"/>
    <w:rsid w:val="00323842"/>
    <w:rsid w:val="003240C7"/>
    <w:rsid w:val="00324185"/>
    <w:rsid w:val="003241F7"/>
    <w:rsid w:val="003243DE"/>
    <w:rsid w:val="00324445"/>
    <w:rsid w:val="00324896"/>
    <w:rsid w:val="003249A9"/>
    <w:rsid w:val="00324E38"/>
    <w:rsid w:val="00324E88"/>
    <w:rsid w:val="003252D0"/>
    <w:rsid w:val="00325FB5"/>
    <w:rsid w:val="003260D1"/>
    <w:rsid w:val="00326146"/>
    <w:rsid w:val="00326225"/>
    <w:rsid w:val="0032658F"/>
    <w:rsid w:val="003265FF"/>
    <w:rsid w:val="00326861"/>
    <w:rsid w:val="00326A6C"/>
    <w:rsid w:val="00326BF9"/>
    <w:rsid w:val="00326CBA"/>
    <w:rsid w:val="0032702B"/>
    <w:rsid w:val="00327078"/>
    <w:rsid w:val="00327153"/>
    <w:rsid w:val="00327194"/>
    <w:rsid w:val="003271D8"/>
    <w:rsid w:val="003273CC"/>
    <w:rsid w:val="00327435"/>
    <w:rsid w:val="00327456"/>
    <w:rsid w:val="00327517"/>
    <w:rsid w:val="00327534"/>
    <w:rsid w:val="003277B3"/>
    <w:rsid w:val="003277E8"/>
    <w:rsid w:val="00327D3F"/>
    <w:rsid w:val="00327F52"/>
    <w:rsid w:val="003302B7"/>
    <w:rsid w:val="0033033B"/>
    <w:rsid w:val="003304E3"/>
    <w:rsid w:val="00330AB4"/>
    <w:rsid w:val="00330D54"/>
    <w:rsid w:val="003313A6"/>
    <w:rsid w:val="00331629"/>
    <w:rsid w:val="0033180A"/>
    <w:rsid w:val="00331D0C"/>
    <w:rsid w:val="00331E75"/>
    <w:rsid w:val="00331F93"/>
    <w:rsid w:val="003320A0"/>
    <w:rsid w:val="00332782"/>
    <w:rsid w:val="003327E3"/>
    <w:rsid w:val="0033284A"/>
    <w:rsid w:val="00332A78"/>
    <w:rsid w:val="00332F2D"/>
    <w:rsid w:val="00333201"/>
    <w:rsid w:val="0033349D"/>
    <w:rsid w:val="00333828"/>
    <w:rsid w:val="00333A29"/>
    <w:rsid w:val="00333C35"/>
    <w:rsid w:val="00333D71"/>
    <w:rsid w:val="00333F7A"/>
    <w:rsid w:val="00333FD8"/>
    <w:rsid w:val="00333FF1"/>
    <w:rsid w:val="00334066"/>
    <w:rsid w:val="003341A1"/>
    <w:rsid w:val="00334329"/>
    <w:rsid w:val="0033437D"/>
    <w:rsid w:val="003345CB"/>
    <w:rsid w:val="00334940"/>
    <w:rsid w:val="00334D63"/>
    <w:rsid w:val="00334F6E"/>
    <w:rsid w:val="003351F7"/>
    <w:rsid w:val="0033548E"/>
    <w:rsid w:val="00335846"/>
    <w:rsid w:val="003358C7"/>
    <w:rsid w:val="00335B46"/>
    <w:rsid w:val="00335B7F"/>
    <w:rsid w:val="003363E1"/>
    <w:rsid w:val="003363FA"/>
    <w:rsid w:val="00336423"/>
    <w:rsid w:val="00336490"/>
    <w:rsid w:val="003364FC"/>
    <w:rsid w:val="0033653C"/>
    <w:rsid w:val="0033666B"/>
    <w:rsid w:val="0033667F"/>
    <w:rsid w:val="00336A97"/>
    <w:rsid w:val="00336C3C"/>
    <w:rsid w:val="00336D0C"/>
    <w:rsid w:val="00337542"/>
    <w:rsid w:val="00337C38"/>
    <w:rsid w:val="00337CDF"/>
    <w:rsid w:val="00337ED7"/>
    <w:rsid w:val="00340031"/>
    <w:rsid w:val="00340573"/>
    <w:rsid w:val="003409BE"/>
    <w:rsid w:val="003409DE"/>
    <w:rsid w:val="00340A05"/>
    <w:rsid w:val="00340F82"/>
    <w:rsid w:val="00340FFD"/>
    <w:rsid w:val="003411F3"/>
    <w:rsid w:val="0034130C"/>
    <w:rsid w:val="003413B7"/>
    <w:rsid w:val="00341890"/>
    <w:rsid w:val="00341928"/>
    <w:rsid w:val="00341A94"/>
    <w:rsid w:val="00341B6E"/>
    <w:rsid w:val="00341C2F"/>
    <w:rsid w:val="00342323"/>
    <w:rsid w:val="0034240B"/>
    <w:rsid w:val="003427E2"/>
    <w:rsid w:val="00342A86"/>
    <w:rsid w:val="00342AD4"/>
    <w:rsid w:val="00342EE9"/>
    <w:rsid w:val="00342F60"/>
    <w:rsid w:val="00343382"/>
    <w:rsid w:val="00343B5A"/>
    <w:rsid w:val="00343DE0"/>
    <w:rsid w:val="00344133"/>
    <w:rsid w:val="00344359"/>
    <w:rsid w:val="003443A3"/>
    <w:rsid w:val="0034487C"/>
    <w:rsid w:val="00344C53"/>
    <w:rsid w:val="00344D19"/>
    <w:rsid w:val="00344D5B"/>
    <w:rsid w:val="00344E3B"/>
    <w:rsid w:val="00344FE3"/>
    <w:rsid w:val="00345044"/>
    <w:rsid w:val="003451B1"/>
    <w:rsid w:val="003453A1"/>
    <w:rsid w:val="003454CA"/>
    <w:rsid w:val="003454F0"/>
    <w:rsid w:val="0034568B"/>
    <w:rsid w:val="003457DA"/>
    <w:rsid w:val="00345AD5"/>
    <w:rsid w:val="00345CE4"/>
    <w:rsid w:val="003462C6"/>
    <w:rsid w:val="003466E3"/>
    <w:rsid w:val="00347166"/>
    <w:rsid w:val="0034750D"/>
    <w:rsid w:val="003478DA"/>
    <w:rsid w:val="00347B6B"/>
    <w:rsid w:val="00347E17"/>
    <w:rsid w:val="00350107"/>
    <w:rsid w:val="0035023B"/>
    <w:rsid w:val="00350470"/>
    <w:rsid w:val="003506AA"/>
    <w:rsid w:val="00350AC4"/>
    <w:rsid w:val="00350AFE"/>
    <w:rsid w:val="0035104B"/>
    <w:rsid w:val="003514A0"/>
    <w:rsid w:val="0035176E"/>
    <w:rsid w:val="00351954"/>
    <w:rsid w:val="00352198"/>
    <w:rsid w:val="003522A6"/>
    <w:rsid w:val="00352366"/>
    <w:rsid w:val="003524E0"/>
    <w:rsid w:val="00352739"/>
    <w:rsid w:val="0035274F"/>
    <w:rsid w:val="00352819"/>
    <w:rsid w:val="00352A43"/>
    <w:rsid w:val="00352CEE"/>
    <w:rsid w:val="00352F3F"/>
    <w:rsid w:val="00352F6F"/>
    <w:rsid w:val="00353866"/>
    <w:rsid w:val="003538B4"/>
    <w:rsid w:val="00353D15"/>
    <w:rsid w:val="00353DF7"/>
    <w:rsid w:val="003540B9"/>
    <w:rsid w:val="00354385"/>
    <w:rsid w:val="00354393"/>
    <w:rsid w:val="00354513"/>
    <w:rsid w:val="00354880"/>
    <w:rsid w:val="00354A13"/>
    <w:rsid w:val="00354C0C"/>
    <w:rsid w:val="00354CD1"/>
    <w:rsid w:val="00354F1E"/>
    <w:rsid w:val="00354F75"/>
    <w:rsid w:val="003550B6"/>
    <w:rsid w:val="00355518"/>
    <w:rsid w:val="003555B1"/>
    <w:rsid w:val="003555C0"/>
    <w:rsid w:val="0035569F"/>
    <w:rsid w:val="003558C2"/>
    <w:rsid w:val="00355ACB"/>
    <w:rsid w:val="00355EF3"/>
    <w:rsid w:val="003561F0"/>
    <w:rsid w:val="0035636C"/>
    <w:rsid w:val="003563AB"/>
    <w:rsid w:val="00356667"/>
    <w:rsid w:val="00356682"/>
    <w:rsid w:val="003566B4"/>
    <w:rsid w:val="00356C04"/>
    <w:rsid w:val="00356E11"/>
    <w:rsid w:val="00356F4E"/>
    <w:rsid w:val="00356FD0"/>
    <w:rsid w:val="0035707F"/>
    <w:rsid w:val="0035753A"/>
    <w:rsid w:val="003575EA"/>
    <w:rsid w:val="00357916"/>
    <w:rsid w:val="00357C8E"/>
    <w:rsid w:val="00357D88"/>
    <w:rsid w:val="00357F03"/>
    <w:rsid w:val="00357FD1"/>
    <w:rsid w:val="00360538"/>
    <w:rsid w:val="00360968"/>
    <w:rsid w:val="00360B68"/>
    <w:rsid w:val="00361184"/>
    <w:rsid w:val="003611F0"/>
    <w:rsid w:val="003612A2"/>
    <w:rsid w:val="0036184B"/>
    <w:rsid w:val="00361B17"/>
    <w:rsid w:val="003622EC"/>
    <w:rsid w:val="00362402"/>
    <w:rsid w:val="00362632"/>
    <w:rsid w:val="003630FC"/>
    <w:rsid w:val="003631CA"/>
    <w:rsid w:val="003631F8"/>
    <w:rsid w:val="00363390"/>
    <w:rsid w:val="0036381C"/>
    <w:rsid w:val="003639AF"/>
    <w:rsid w:val="003639F7"/>
    <w:rsid w:val="00363B44"/>
    <w:rsid w:val="00363E2C"/>
    <w:rsid w:val="00363ECA"/>
    <w:rsid w:val="003642DC"/>
    <w:rsid w:val="0036460F"/>
    <w:rsid w:val="00364642"/>
    <w:rsid w:val="003647EB"/>
    <w:rsid w:val="00364EC0"/>
    <w:rsid w:val="00364F37"/>
    <w:rsid w:val="0036510E"/>
    <w:rsid w:val="00365151"/>
    <w:rsid w:val="0036553E"/>
    <w:rsid w:val="003656C9"/>
    <w:rsid w:val="003658F0"/>
    <w:rsid w:val="00365D01"/>
    <w:rsid w:val="00366013"/>
    <w:rsid w:val="0036605C"/>
    <w:rsid w:val="0036638E"/>
    <w:rsid w:val="0036668A"/>
    <w:rsid w:val="00366880"/>
    <w:rsid w:val="003669A7"/>
    <w:rsid w:val="00366A82"/>
    <w:rsid w:val="00367741"/>
    <w:rsid w:val="003678A9"/>
    <w:rsid w:val="00367AD6"/>
    <w:rsid w:val="00367E23"/>
    <w:rsid w:val="00367EBB"/>
    <w:rsid w:val="00370530"/>
    <w:rsid w:val="003706E8"/>
    <w:rsid w:val="00370A38"/>
    <w:rsid w:val="00370DE9"/>
    <w:rsid w:val="00370E76"/>
    <w:rsid w:val="00370E7C"/>
    <w:rsid w:val="00370FDA"/>
    <w:rsid w:val="003710AA"/>
    <w:rsid w:val="00371232"/>
    <w:rsid w:val="00371982"/>
    <w:rsid w:val="00371C18"/>
    <w:rsid w:val="00371D8D"/>
    <w:rsid w:val="00371E8E"/>
    <w:rsid w:val="003723EA"/>
    <w:rsid w:val="00372AB1"/>
    <w:rsid w:val="00372B05"/>
    <w:rsid w:val="00372B87"/>
    <w:rsid w:val="00372C60"/>
    <w:rsid w:val="00372F52"/>
    <w:rsid w:val="00373012"/>
    <w:rsid w:val="00373280"/>
    <w:rsid w:val="00373655"/>
    <w:rsid w:val="00373A8C"/>
    <w:rsid w:val="00374271"/>
    <w:rsid w:val="0037438F"/>
    <w:rsid w:val="003745F5"/>
    <w:rsid w:val="00374817"/>
    <w:rsid w:val="00374858"/>
    <w:rsid w:val="003748B2"/>
    <w:rsid w:val="00374A88"/>
    <w:rsid w:val="00374CC8"/>
    <w:rsid w:val="00374EB1"/>
    <w:rsid w:val="003750E4"/>
    <w:rsid w:val="003755D8"/>
    <w:rsid w:val="00375AD5"/>
    <w:rsid w:val="00375BF9"/>
    <w:rsid w:val="003760AB"/>
    <w:rsid w:val="00376550"/>
    <w:rsid w:val="0037656B"/>
    <w:rsid w:val="003767F2"/>
    <w:rsid w:val="00376E42"/>
    <w:rsid w:val="00376EB4"/>
    <w:rsid w:val="0037707C"/>
    <w:rsid w:val="00377471"/>
    <w:rsid w:val="00377986"/>
    <w:rsid w:val="00377B55"/>
    <w:rsid w:val="00377BAE"/>
    <w:rsid w:val="00377C1D"/>
    <w:rsid w:val="00380034"/>
    <w:rsid w:val="0038018C"/>
    <w:rsid w:val="00380273"/>
    <w:rsid w:val="00380515"/>
    <w:rsid w:val="00380718"/>
    <w:rsid w:val="00380B1B"/>
    <w:rsid w:val="00380EE3"/>
    <w:rsid w:val="0038113A"/>
    <w:rsid w:val="003813D1"/>
    <w:rsid w:val="003815D0"/>
    <w:rsid w:val="003818B2"/>
    <w:rsid w:val="00381991"/>
    <w:rsid w:val="00381B6D"/>
    <w:rsid w:val="00381CF2"/>
    <w:rsid w:val="00381DA2"/>
    <w:rsid w:val="00381F23"/>
    <w:rsid w:val="00381F3C"/>
    <w:rsid w:val="00381FAE"/>
    <w:rsid w:val="003824A0"/>
    <w:rsid w:val="003827B5"/>
    <w:rsid w:val="00382BC5"/>
    <w:rsid w:val="00382C85"/>
    <w:rsid w:val="00382E83"/>
    <w:rsid w:val="00382E94"/>
    <w:rsid w:val="003833B7"/>
    <w:rsid w:val="00383A99"/>
    <w:rsid w:val="00383B36"/>
    <w:rsid w:val="00383D31"/>
    <w:rsid w:val="00383DBD"/>
    <w:rsid w:val="00383F11"/>
    <w:rsid w:val="0038420D"/>
    <w:rsid w:val="003842D5"/>
    <w:rsid w:val="00384743"/>
    <w:rsid w:val="00384934"/>
    <w:rsid w:val="00384C0C"/>
    <w:rsid w:val="00384CD3"/>
    <w:rsid w:val="003850B6"/>
    <w:rsid w:val="003850F2"/>
    <w:rsid w:val="0038589C"/>
    <w:rsid w:val="00385A60"/>
    <w:rsid w:val="00385B6F"/>
    <w:rsid w:val="00385CE4"/>
    <w:rsid w:val="00385DE9"/>
    <w:rsid w:val="00385FAF"/>
    <w:rsid w:val="003860BB"/>
    <w:rsid w:val="00386222"/>
    <w:rsid w:val="00386336"/>
    <w:rsid w:val="00386914"/>
    <w:rsid w:val="00386BA6"/>
    <w:rsid w:val="003870DE"/>
    <w:rsid w:val="003875D4"/>
    <w:rsid w:val="00387A8B"/>
    <w:rsid w:val="00387E9A"/>
    <w:rsid w:val="00390544"/>
    <w:rsid w:val="003905F4"/>
    <w:rsid w:val="00390A0E"/>
    <w:rsid w:val="00390B5D"/>
    <w:rsid w:val="00390DF1"/>
    <w:rsid w:val="003911BE"/>
    <w:rsid w:val="003913E7"/>
    <w:rsid w:val="003915EA"/>
    <w:rsid w:val="0039172F"/>
    <w:rsid w:val="00391881"/>
    <w:rsid w:val="00391BCC"/>
    <w:rsid w:val="00391D4A"/>
    <w:rsid w:val="00391DCA"/>
    <w:rsid w:val="00392270"/>
    <w:rsid w:val="003922BD"/>
    <w:rsid w:val="003922F7"/>
    <w:rsid w:val="0039252E"/>
    <w:rsid w:val="00392739"/>
    <w:rsid w:val="0039298E"/>
    <w:rsid w:val="00392992"/>
    <w:rsid w:val="00392E26"/>
    <w:rsid w:val="00393FC8"/>
    <w:rsid w:val="003940CE"/>
    <w:rsid w:val="00394184"/>
    <w:rsid w:val="003945FA"/>
    <w:rsid w:val="00394671"/>
    <w:rsid w:val="0039470D"/>
    <w:rsid w:val="00394BDA"/>
    <w:rsid w:val="00394DF4"/>
    <w:rsid w:val="00394E0B"/>
    <w:rsid w:val="00394F25"/>
    <w:rsid w:val="00394F9F"/>
    <w:rsid w:val="003950A4"/>
    <w:rsid w:val="00395C48"/>
    <w:rsid w:val="00395D2D"/>
    <w:rsid w:val="00395F03"/>
    <w:rsid w:val="00395F6C"/>
    <w:rsid w:val="00396783"/>
    <w:rsid w:val="00396A2F"/>
    <w:rsid w:val="00396A3A"/>
    <w:rsid w:val="00396A8E"/>
    <w:rsid w:val="00396D94"/>
    <w:rsid w:val="0039707C"/>
    <w:rsid w:val="003976FE"/>
    <w:rsid w:val="00397A16"/>
    <w:rsid w:val="00397A99"/>
    <w:rsid w:val="00397D34"/>
    <w:rsid w:val="003A0218"/>
    <w:rsid w:val="003A039B"/>
    <w:rsid w:val="003A03A7"/>
    <w:rsid w:val="003A0501"/>
    <w:rsid w:val="003A0D8A"/>
    <w:rsid w:val="003A0E3C"/>
    <w:rsid w:val="003A1028"/>
    <w:rsid w:val="003A1318"/>
    <w:rsid w:val="003A1B59"/>
    <w:rsid w:val="003A1E5B"/>
    <w:rsid w:val="003A23C4"/>
    <w:rsid w:val="003A2614"/>
    <w:rsid w:val="003A2640"/>
    <w:rsid w:val="003A28B0"/>
    <w:rsid w:val="003A29F7"/>
    <w:rsid w:val="003A2C42"/>
    <w:rsid w:val="003A30DC"/>
    <w:rsid w:val="003A32BC"/>
    <w:rsid w:val="003A332D"/>
    <w:rsid w:val="003A38FD"/>
    <w:rsid w:val="003A3D2C"/>
    <w:rsid w:val="003A3E8F"/>
    <w:rsid w:val="003A3EB6"/>
    <w:rsid w:val="003A3F0E"/>
    <w:rsid w:val="003A3F41"/>
    <w:rsid w:val="003A402E"/>
    <w:rsid w:val="003A40D8"/>
    <w:rsid w:val="003A437C"/>
    <w:rsid w:val="003A4D54"/>
    <w:rsid w:val="003A4DBA"/>
    <w:rsid w:val="003A50C2"/>
    <w:rsid w:val="003A53B7"/>
    <w:rsid w:val="003A546C"/>
    <w:rsid w:val="003A57BF"/>
    <w:rsid w:val="003A5817"/>
    <w:rsid w:val="003A5A3E"/>
    <w:rsid w:val="003A5B32"/>
    <w:rsid w:val="003A61A7"/>
    <w:rsid w:val="003A6247"/>
    <w:rsid w:val="003A6516"/>
    <w:rsid w:val="003A65A9"/>
    <w:rsid w:val="003A690A"/>
    <w:rsid w:val="003A69C6"/>
    <w:rsid w:val="003A6BE3"/>
    <w:rsid w:val="003A70D8"/>
    <w:rsid w:val="003A7131"/>
    <w:rsid w:val="003A7291"/>
    <w:rsid w:val="003A74A8"/>
    <w:rsid w:val="003A7E08"/>
    <w:rsid w:val="003A7EED"/>
    <w:rsid w:val="003B026B"/>
    <w:rsid w:val="003B05CA"/>
    <w:rsid w:val="003B07EE"/>
    <w:rsid w:val="003B0AF7"/>
    <w:rsid w:val="003B0DC1"/>
    <w:rsid w:val="003B0FDE"/>
    <w:rsid w:val="003B12A0"/>
    <w:rsid w:val="003B1767"/>
    <w:rsid w:val="003B19C9"/>
    <w:rsid w:val="003B1A62"/>
    <w:rsid w:val="003B1C7F"/>
    <w:rsid w:val="003B1E04"/>
    <w:rsid w:val="003B1FE9"/>
    <w:rsid w:val="003B2194"/>
    <w:rsid w:val="003B2293"/>
    <w:rsid w:val="003B2AD5"/>
    <w:rsid w:val="003B2CEA"/>
    <w:rsid w:val="003B2D8B"/>
    <w:rsid w:val="003B2F7E"/>
    <w:rsid w:val="003B342A"/>
    <w:rsid w:val="003B3451"/>
    <w:rsid w:val="003B3568"/>
    <w:rsid w:val="003B38D7"/>
    <w:rsid w:val="003B3B32"/>
    <w:rsid w:val="003B4457"/>
    <w:rsid w:val="003B4576"/>
    <w:rsid w:val="003B4674"/>
    <w:rsid w:val="003B4770"/>
    <w:rsid w:val="003B4972"/>
    <w:rsid w:val="003B4A56"/>
    <w:rsid w:val="003B4F23"/>
    <w:rsid w:val="003B5090"/>
    <w:rsid w:val="003B51A1"/>
    <w:rsid w:val="003B5503"/>
    <w:rsid w:val="003B5841"/>
    <w:rsid w:val="003B58A6"/>
    <w:rsid w:val="003B5D18"/>
    <w:rsid w:val="003B6714"/>
    <w:rsid w:val="003B68D0"/>
    <w:rsid w:val="003B68E2"/>
    <w:rsid w:val="003B6D99"/>
    <w:rsid w:val="003B71CA"/>
    <w:rsid w:val="003B74A9"/>
    <w:rsid w:val="003B76AC"/>
    <w:rsid w:val="003B7B70"/>
    <w:rsid w:val="003B7CD8"/>
    <w:rsid w:val="003C0000"/>
    <w:rsid w:val="003C032D"/>
    <w:rsid w:val="003C061D"/>
    <w:rsid w:val="003C0676"/>
    <w:rsid w:val="003C0800"/>
    <w:rsid w:val="003C08AB"/>
    <w:rsid w:val="003C0979"/>
    <w:rsid w:val="003C0AC2"/>
    <w:rsid w:val="003C0C13"/>
    <w:rsid w:val="003C0D29"/>
    <w:rsid w:val="003C0FA9"/>
    <w:rsid w:val="003C110F"/>
    <w:rsid w:val="003C115A"/>
    <w:rsid w:val="003C1190"/>
    <w:rsid w:val="003C1243"/>
    <w:rsid w:val="003C126E"/>
    <w:rsid w:val="003C15D0"/>
    <w:rsid w:val="003C16C1"/>
    <w:rsid w:val="003C1A2E"/>
    <w:rsid w:val="003C1A95"/>
    <w:rsid w:val="003C1B04"/>
    <w:rsid w:val="003C1D6C"/>
    <w:rsid w:val="003C1DFB"/>
    <w:rsid w:val="003C2409"/>
    <w:rsid w:val="003C269C"/>
    <w:rsid w:val="003C27B1"/>
    <w:rsid w:val="003C284A"/>
    <w:rsid w:val="003C2C2F"/>
    <w:rsid w:val="003C2C3A"/>
    <w:rsid w:val="003C2EBC"/>
    <w:rsid w:val="003C312B"/>
    <w:rsid w:val="003C31F3"/>
    <w:rsid w:val="003C36D3"/>
    <w:rsid w:val="003C371C"/>
    <w:rsid w:val="003C3A7A"/>
    <w:rsid w:val="003C3F66"/>
    <w:rsid w:val="003C40BA"/>
    <w:rsid w:val="003C40D9"/>
    <w:rsid w:val="003C467C"/>
    <w:rsid w:val="003C4990"/>
    <w:rsid w:val="003C4A10"/>
    <w:rsid w:val="003C4ACA"/>
    <w:rsid w:val="003C4C55"/>
    <w:rsid w:val="003C4D02"/>
    <w:rsid w:val="003C554F"/>
    <w:rsid w:val="003C5A3C"/>
    <w:rsid w:val="003C5B1E"/>
    <w:rsid w:val="003C5B32"/>
    <w:rsid w:val="003C5D7A"/>
    <w:rsid w:val="003C5FBE"/>
    <w:rsid w:val="003C6025"/>
    <w:rsid w:val="003C66FC"/>
    <w:rsid w:val="003C67E9"/>
    <w:rsid w:val="003C6980"/>
    <w:rsid w:val="003C6E9C"/>
    <w:rsid w:val="003C6F37"/>
    <w:rsid w:val="003C7019"/>
    <w:rsid w:val="003C73DC"/>
    <w:rsid w:val="003C7415"/>
    <w:rsid w:val="003C7457"/>
    <w:rsid w:val="003C74C6"/>
    <w:rsid w:val="003C7739"/>
    <w:rsid w:val="003C78B7"/>
    <w:rsid w:val="003C7939"/>
    <w:rsid w:val="003C7E8B"/>
    <w:rsid w:val="003D00C1"/>
    <w:rsid w:val="003D02C4"/>
    <w:rsid w:val="003D04E1"/>
    <w:rsid w:val="003D081C"/>
    <w:rsid w:val="003D092D"/>
    <w:rsid w:val="003D0C4A"/>
    <w:rsid w:val="003D0DE8"/>
    <w:rsid w:val="003D1236"/>
    <w:rsid w:val="003D1520"/>
    <w:rsid w:val="003D169C"/>
    <w:rsid w:val="003D1997"/>
    <w:rsid w:val="003D1C1C"/>
    <w:rsid w:val="003D1F7C"/>
    <w:rsid w:val="003D2187"/>
    <w:rsid w:val="003D21AD"/>
    <w:rsid w:val="003D21FF"/>
    <w:rsid w:val="003D2228"/>
    <w:rsid w:val="003D2253"/>
    <w:rsid w:val="003D25AB"/>
    <w:rsid w:val="003D2DC8"/>
    <w:rsid w:val="003D2E09"/>
    <w:rsid w:val="003D399D"/>
    <w:rsid w:val="003D3B10"/>
    <w:rsid w:val="003D3BAE"/>
    <w:rsid w:val="003D3DD5"/>
    <w:rsid w:val="003D3DE6"/>
    <w:rsid w:val="003D3FBE"/>
    <w:rsid w:val="003D443F"/>
    <w:rsid w:val="003D455B"/>
    <w:rsid w:val="003D52A8"/>
    <w:rsid w:val="003D5372"/>
    <w:rsid w:val="003D53CE"/>
    <w:rsid w:val="003D5497"/>
    <w:rsid w:val="003D5609"/>
    <w:rsid w:val="003D5971"/>
    <w:rsid w:val="003D5CDC"/>
    <w:rsid w:val="003D5E97"/>
    <w:rsid w:val="003D6055"/>
    <w:rsid w:val="003D6456"/>
    <w:rsid w:val="003D6581"/>
    <w:rsid w:val="003D66EB"/>
    <w:rsid w:val="003D682E"/>
    <w:rsid w:val="003D6A88"/>
    <w:rsid w:val="003D6B31"/>
    <w:rsid w:val="003D6D20"/>
    <w:rsid w:val="003D7242"/>
    <w:rsid w:val="003D7481"/>
    <w:rsid w:val="003D74EB"/>
    <w:rsid w:val="003D75B7"/>
    <w:rsid w:val="003D7658"/>
    <w:rsid w:val="003D7B5F"/>
    <w:rsid w:val="003D7C9C"/>
    <w:rsid w:val="003D7E9D"/>
    <w:rsid w:val="003E01DE"/>
    <w:rsid w:val="003E04E2"/>
    <w:rsid w:val="003E0A20"/>
    <w:rsid w:val="003E0D16"/>
    <w:rsid w:val="003E0EB9"/>
    <w:rsid w:val="003E0FC8"/>
    <w:rsid w:val="003E11B3"/>
    <w:rsid w:val="003E13D6"/>
    <w:rsid w:val="003E1893"/>
    <w:rsid w:val="003E19E5"/>
    <w:rsid w:val="003E1A8F"/>
    <w:rsid w:val="003E1BF2"/>
    <w:rsid w:val="003E20B5"/>
    <w:rsid w:val="003E238E"/>
    <w:rsid w:val="003E23DA"/>
    <w:rsid w:val="003E24AE"/>
    <w:rsid w:val="003E27B3"/>
    <w:rsid w:val="003E2841"/>
    <w:rsid w:val="003E284E"/>
    <w:rsid w:val="003E28D1"/>
    <w:rsid w:val="003E2B37"/>
    <w:rsid w:val="003E2CD2"/>
    <w:rsid w:val="003E30C6"/>
    <w:rsid w:val="003E3397"/>
    <w:rsid w:val="003E3439"/>
    <w:rsid w:val="003E355F"/>
    <w:rsid w:val="003E368B"/>
    <w:rsid w:val="003E39B7"/>
    <w:rsid w:val="003E3E17"/>
    <w:rsid w:val="003E3E41"/>
    <w:rsid w:val="003E40BF"/>
    <w:rsid w:val="003E4724"/>
    <w:rsid w:val="003E4BAA"/>
    <w:rsid w:val="003E4E66"/>
    <w:rsid w:val="003E506A"/>
    <w:rsid w:val="003E51F4"/>
    <w:rsid w:val="003E578F"/>
    <w:rsid w:val="003E589F"/>
    <w:rsid w:val="003E58B9"/>
    <w:rsid w:val="003E5AFB"/>
    <w:rsid w:val="003E5D3C"/>
    <w:rsid w:val="003E5F06"/>
    <w:rsid w:val="003E5F10"/>
    <w:rsid w:val="003E6398"/>
    <w:rsid w:val="003E6841"/>
    <w:rsid w:val="003E6966"/>
    <w:rsid w:val="003E6B3A"/>
    <w:rsid w:val="003E7081"/>
    <w:rsid w:val="003E71BA"/>
    <w:rsid w:val="003E720E"/>
    <w:rsid w:val="003E7374"/>
    <w:rsid w:val="003E7563"/>
    <w:rsid w:val="003E7609"/>
    <w:rsid w:val="003E76AF"/>
    <w:rsid w:val="003E787B"/>
    <w:rsid w:val="003E7CC8"/>
    <w:rsid w:val="003F074C"/>
    <w:rsid w:val="003F08DE"/>
    <w:rsid w:val="003F08F7"/>
    <w:rsid w:val="003F0999"/>
    <w:rsid w:val="003F0C01"/>
    <w:rsid w:val="003F10F6"/>
    <w:rsid w:val="003F14F8"/>
    <w:rsid w:val="003F15AA"/>
    <w:rsid w:val="003F1A6E"/>
    <w:rsid w:val="003F1C98"/>
    <w:rsid w:val="003F1F9C"/>
    <w:rsid w:val="003F2070"/>
    <w:rsid w:val="003F2453"/>
    <w:rsid w:val="003F261C"/>
    <w:rsid w:val="003F263A"/>
    <w:rsid w:val="003F26F4"/>
    <w:rsid w:val="003F26F9"/>
    <w:rsid w:val="003F283B"/>
    <w:rsid w:val="003F2851"/>
    <w:rsid w:val="003F2AA5"/>
    <w:rsid w:val="003F2C3E"/>
    <w:rsid w:val="003F2F8E"/>
    <w:rsid w:val="003F2F93"/>
    <w:rsid w:val="003F3004"/>
    <w:rsid w:val="003F331A"/>
    <w:rsid w:val="003F362E"/>
    <w:rsid w:val="003F3C50"/>
    <w:rsid w:val="003F3C55"/>
    <w:rsid w:val="003F3C91"/>
    <w:rsid w:val="003F3E96"/>
    <w:rsid w:val="003F46A9"/>
    <w:rsid w:val="003F4B77"/>
    <w:rsid w:val="003F4BDA"/>
    <w:rsid w:val="003F500E"/>
    <w:rsid w:val="003F54D1"/>
    <w:rsid w:val="003F5524"/>
    <w:rsid w:val="003F59C2"/>
    <w:rsid w:val="003F5B45"/>
    <w:rsid w:val="003F5CA9"/>
    <w:rsid w:val="003F6B94"/>
    <w:rsid w:val="003F6D19"/>
    <w:rsid w:val="003F6D6F"/>
    <w:rsid w:val="003F7368"/>
    <w:rsid w:val="003F738B"/>
    <w:rsid w:val="003F7677"/>
    <w:rsid w:val="003F7709"/>
    <w:rsid w:val="003F7FA1"/>
    <w:rsid w:val="00400195"/>
    <w:rsid w:val="004002E1"/>
    <w:rsid w:val="004003CB"/>
    <w:rsid w:val="004008AC"/>
    <w:rsid w:val="00400B95"/>
    <w:rsid w:val="00400E84"/>
    <w:rsid w:val="004010B1"/>
    <w:rsid w:val="004010C2"/>
    <w:rsid w:val="004011B0"/>
    <w:rsid w:val="004013AD"/>
    <w:rsid w:val="0040194A"/>
    <w:rsid w:val="00401A3E"/>
    <w:rsid w:val="00401B33"/>
    <w:rsid w:val="004020D0"/>
    <w:rsid w:val="00402459"/>
    <w:rsid w:val="004028C9"/>
    <w:rsid w:val="0040298E"/>
    <w:rsid w:val="00402C72"/>
    <w:rsid w:val="00402E38"/>
    <w:rsid w:val="00402E93"/>
    <w:rsid w:val="0040328A"/>
    <w:rsid w:val="00403543"/>
    <w:rsid w:val="0040395D"/>
    <w:rsid w:val="004043AD"/>
    <w:rsid w:val="004044DA"/>
    <w:rsid w:val="004053BC"/>
    <w:rsid w:val="004056D0"/>
    <w:rsid w:val="00405943"/>
    <w:rsid w:val="00406141"/>
    <w:rsid w:val="0040626E"/>
    <w:rsid w:val="004064B5"/>
    <w:rsid w:val="0040688A"/>
    <w:rsid w:val="00406B7D"/>
    <w:rsid w:val="00406D35"/>
    <w:rsid w:val="00406E4F"/>
    <w:rsid w:val="00406F3E"/>
    <w:rsid w:val="00407720"/>
    <w:rsid w:val="00407771"/>
    <w:rsid w:val="00407BEB"/>
    <w:rsid w:val="00407D24"/>
    <w:rsid w:val="00407EE0"/>
    <w:rsid w:val="00410743"/>
    <w:rsid w:val="004108EC"/>
    <w:rsid w:val="00410B2E"/>
    <w:rsid w:val="00410E26"/>
    <w:rsid w:val="0041111F"/>
    <w:rsid w:val="0041121D"/>
    <w:rsid w:val="004112C6"/>
    <w:rsid w:val="004116AD"/>
    <w:rsid w:val="004116FB"/>
    <w:rsid w:val="0041171B"/>
    <w:rsid w:val="004117C5"/>
    <w:rsid w:val="00411965"/>
    <w:rsid w:val="00411A26"/>
    <w:rsid w:val="00411C47"/>
    <w:rsid w:val="0041201C"/>
    <w:rsid w:val="00412139"/>
    <w:rsid w:val="0041272B"/>
    <w:rsid w:val="004129E4"/>
    <w:rsid w:val="00412BF4"/>
    <w:rsid w:val="00412D35"/>
    <w:rsid w:val="00413403"/>
    <w:rsid w:val="00413976"/>
    <w:rsid w:val="00413C48"/>
    <w:rsid w:val="00413E0B"/>
    <w:rsid w:val="0041409A"/>
    <w:rsid w:val="004140D0"/>
    <w:rsid w:val="004140D6"/>
    <w:rsid w:val="00414119"/>
    <w:rsid w:val="0041444B"/>
    <w:rsid w:val="00414CC1"/>
    <w:rsid w:val="00414CDB"/>
    <w:rsid w:val="00414D6A"/>
    <w:rsid w:val="00414E4B"/>
    <w:rsid w:val="00414E68"/>
    <w:rsid w:val="004152BB"/>
    <w:rsid w:val="004153B3"/>
    <w:rsid w:val="00415932"/>
    <w:rsid w:val="00415E49"/>
    <w:rsid w:val="00416419"/>
    <w:rsid w:val="004165C0"/>
    <w:rsid w:val="00416D18"/>
    <w:rsid w:val="00416E16"/>
    <w:rsid w:val="00416E4F"/>
    <w:rsid w:val="00417007"/>
    <w:rsid w:val="00417159"/>
    <w:rsid w:val="004172CA"/>
    <w:rsid w:val="004172D8"/>
    <w:rsid w:val="00417601"/>
    <w:rsid w:val="00417919"/>
    <w:rsid w:val="00417BF4"/>
    <w:rsid w:val="00417C55"/>
    <w:rsid w:val="00417C66"/>
    <w:rsid w:val="00417D61"/>
    <w:rsid w:val="00417ED6"/>
    <w:rsid w:val="0042015B"/>
    <w:rsid w:val="0042048E"/>
    <w:rsid w:val="004206D5"/>
    <w:rsid w:val="004212F4"/>
    <w:rsid w:val="0042136E"/>
    <w:rsid w:val="004217F3"/>
    <w:rsid w:val="00421AD0"/>
    <w:rsid w:val="00421F19"/>
    <w:rsid w:val="00421F63"/>
    <w:rsid w:val="00421FAA"/>
    <w:rsid w:val="00422165"/>
    <w:rsid w:val="004221B9"/>
    <w:rsid w:val="004224BD"/>
    <w:rsid w:val="00422691"/>
    <w:rsid w:val="00422759"/>
    <w:rsid w:val="00422CAB"/>
    <w:rsid w:val="00422E04"/>
    <w:rsid w:val="00423055"/>
    <w:rsid w:val="00423084"/>
    <w:rsid w:val="00423216"/>
    <w:rsid w:val="0042321A"/>
    <w:rsid w:val="00423807"/>
    <w:rsid w:val="00423CDF"/>
    <w:rsid w:val="00423E73"/>
    <w:rsid w:val="00424091"/>
    <w:rsid w:val="0042422B"/>
    <w:rsid w:val="004248EF"/>
    <w:rsid w:val="004249B7"/>
    <w:rsid w:val="00424D8E"/>
    <w:rsid w:val="00424FD4"/>
    <w:rsid w:val="004251EC"/>
    <w:rsid w:val="0042532F"/>
    <w:rsid w:val="00425335"/>
    <w:rsid w:val="0042562F"/>
    <w:rsid w:val="004256FA"/>
    <w:rsid w:val="0042591E"/>
    <w:rsid w:val="00425D13"/>
    <w:rsid w:val="00425EBF"/>
    <w:rsid w:val="00425EE0"/>
    <w:rsid w:val="0042610C"/>
    <w:rsid w:val="00426205"/>
    <w:rsid w:val="00426361"/>
    <w:rsid w:val="00426620"/>
    <w:rsid w:val="004266B0"/>
    <w:rsid w:val="004268CD"/>
    <w:rsid w:val="00427520"/>
    <w:rsid w:val="0042758A"/>
    <w:rsid w:val="00427EE3"/>
    <w:rsid w:val="00427EEE"/>
    <w:rsid w:val="0043008A"/>
    <w:rsid w:val="0043010B"/>
    <w:rsid w:val="0043038E"/>
    <w:rsid w:val="0043042C"/>
    <w:rsid w:val="004306C1"/>
    <w:rsid w:val="00430728"/>
    <w:rsid w:val="004308E0"/>
    <w:rsid w:val="00430991"/>
    <w:rsid w:val="00430C24"/>
    <w:rsid w:val="00430EC8"/>
    <w:rsid w:val="0043117F"/>
    <w:rsid w:val="0043173C"/>
    <w:rsid w:val="00431AE0"/>
    <w:rsid w:val="00431EE3"/>
    <w:rsid w:val="00431F07"/>
    <w:rsid w:val="00432782"/>
    <w:rsid w:val="00432C14"/>
    <w:rsid w:val="004330A5"/>
    <w:rsid w:val="004332B9"/>
    <w:rsid w:val="00433411"/>
    <w:rsid w:val="0043347D"/>
    <w:rsid w:val="00433622"/>
    <w:rsid w:val="00433A10"/>
    <w:rsid w:val="00433B5C"/>
    <w:rsid w:val="004341CE"/>
    <w:rsid w:val="004349B0"/>
    <w:rsid w:val="00434AA6"/>
    <w:rsid w:val="00434AAF"/>
    <w:rsid w:val="00434AD2"/>
    <w:rsid w:val="00434DC5"/>
    <w:rsid w:val="00434EF8"/>
    <w:rsid w:val="00435359"/>
    <w:rsid w:val="004354B1"/>
    <w:rsid w:val="004359B5"/>
    <w:rsid w:val="004365B2"/>
    <w:rsid w:val="00436823"/>
    <w:rsid w:val="00436E8E"/>
    <w:rsid w:val="00436F8D"/>
    <w:rsid w:val="00437222"/>
    <w:rsid w:val="0043744A"/>
    <w:rsid w:val="00437DE7"/>
    <w:rsid w:val="00440025"/>
    <w:rsid w:val="004400F0"/>
    <w:rsid w:val="004400F4"/>
    <w:rsid w:val="004405A4"/>
    <w:rsid w:val="0044064E"/>
    <w:rsid w:val="00440A2B"/>
    <w:rsid w:val="00440A87"/>
    <w:rsid w:val="00440EA5"/>
    <w:rsid w:val="00441081"/>
    <w:rsid w:val="004412ED"/>
    <w:rsid w:val="00441445"/>
    <w:rsid w:val="00441607"/>
    <w:rsid w:val="0044185A"/>
    <w:rsid w:val="004419FF"/>
    <w:rsid w:val="00441C14"/>
    <w:rsid w:val="00441F23"/>
    <w:rsid w:val="00442447"/>
    <w:rsid w:val="00442730"/>
    <w:rsid w:val="00442928"/>
    <w:rsid w:val="004429CC"/>
    <w:rsid w:val="00442D50"/>
    <w:rsid w:val="00442DF0"/>
    <w:rsid w:val="004432F0"/>
    <w:rsid w:val="00443426"/>
    <w:rsid w:val="004434C5"/>
    <w:rsid w:val="0044381C"/>
    <w:rsid w:val="00443B8A"/>
    <w:rsid w:val="00443DD7"/>
    <w:rsid w:val="00443E8D"/>
    <w:rsid w:val="00443F1A"/>
    <w:rsid w:val="00443F2E"/>
    <w:rsid w:val="00444048"/>
    <w:rsid w:val="00444145"/>
    <w:rsid w:val="0044421C"/>
    <w:rsid w:val="00444525"/>
    <w:rsid w:val="0044477E"/>
    <w:rsid w:val="00444EBB"/>
    <w:rsid w:val="00444F66"/>
    <w:rsid w:val="004453A7"/>
    <w:rsid w:val="0044553A"/>
    <w:rsid w:val="0044561B"/>
    <w:rsid w:val="004456FA"/>
    <w:rsid w:val="0044573D"/>
    <w:rsid w:val="004457AC"/>
    <w:rsid w:val="004459AB"/>
    <w:rsid w:val="004459AE"/>
    <w:rsid w:val="00445ABF"/>
    <w:rsid w:val="00445C77"/>
    <w:rsid w:val="004461A1"/>
    <w:rsid w:val="004461E6"/>
    <w:rsid w:val="00446345"/>
    <w:rsid w:val="00446654"/>
    <w:rsid w:val="00446732"/>
    <w:rsid w:val="0044674B"/>
    <w:rsid w:val="0044679A"/>
    <w:rsid w:val="0044691E"/>
    <w:rsid w:val="00446965"/>
    <w:rsid w:val="00446BB6"/>
    <w:rsid w:val="00446EBC"/>
    <w:rsid w:val="004471AA"/>
    <w:rsid w:val="0044721E"/>
    <w:rsid w:val="00447723"/>
    <w:rsid w:val="00447767"/>
    <w:rsid w:val="00447CF2"/>
    <w:rsid w:val="0045012E"/>
    <w:rsid w:val="00451A85"/>
    <w:rsid w:val="00451C44"/>
    <w:rsid w:val="00451D37"/>
    <w:rsid w:val="004522C4"/>
    <w:rsid w:val="004524FF"/>
    <w:rsid w:val="00452577"/>
    <w:rsid w:val="004528A8"/>
    <w:rsid w:val="00452CEC"/>
    <w:rsid w:val="00453557"/>
    <w:rsid w:val="0045359E"/>
    <w:rsid w:val="00453C09"/>
    <w:rsid w:val="00453E32"/>
    <w:rsid w:val="00453E42"/>
    <w:rsid w:val="00453E87"/>
    <w:rsid w:val="0045449D"/>
    <w:rsid w:val="004544D1"/>
    <w:rsid w:val="004545CA"/>
    <w:rsid w:val="00454622"/>
    <w:rsid w:val="004546EC"/>
    <w:rsid w:val="00454701"/>
    <w:rsid w:val="0045490E"/>
    <w:rsid w:val="00454C19"/>
    <w:rsid w:val="00454D5B"/>
    <w:rsid w:val="0045515F"/>
    <w:rsid w:val="0045531F"/>
    <w:rsid w:val="004553F6"/>
    <w:rsid w:val="00455FD4"/>
    <w:rsid w:val="0045656D"/>
    <w:rsid w:val="00456716"/>
    <w:rsid w:val="004567F8"/>
    <w:rsid w:val="00456A86"/>
    <w:rsid w:val="00456AFE"/>
    <w:rsid w:val="00456BB8"/>
    <w:rsid w:val="00456C8E"/>
    <w:rsid w:val="00456CE8"/>
    <w:rsid w:val="00456EDA"/>
    <w:rsid w:val="00457230"/>
    <w:rsid w:val="004600AA"/>
    <w:rsid w:val="0046012A"/>
    <w:rsid w:val="0046031A"/>
    <w:rsid w:val="004603E7"/>
    <w:rsid w:val="00460FE1"/>
    <w:rsid w:val="00461198"/>
    <w:rsid w:val="00461378"/>
    <w:rsid w:val="00461785"/>
    <w:rsid w:val="00461834"/>
    <w:rsid w:val="004620DD"/>
    <w:rsid w:val="004622C3"/>
    <w:rsid w:val="00462343"/>
    <w:rsid w:val="0046246C"/>
    <w:rsid w:val="00462DD6"/>
    <w:rsid w:val="00462E64"/>
    <w:rsid w:val="004634A3"/>
    <w:rsid w:val="00463623"/>
    <w:rsid w:val="00463750"/>
    <w:rsid w:val="00464079"/>
    <w:rsid w:val="0046407D"/>
    <w:rsid w:val="00464643"/>
    <w:rsid w:val="0046489D"/>
    <w:rsid w:val="004648E8"/>
    <w:rsid w:val="00464EF1"/>
    <w:rsid w:val="004650C0"/>
    <w:rsid w:val="0046519A"/>
    <w:rsid w:val="0046545C"/>
    <w:rsid w:val="004654C0"/>
    <w:rsid w:val="0046552D"/>
    <w:rsid w:val="004658A1"/>
    <w:rsid w:val="00465F46"/>
    <w:rsid w:val="00465FD5"/>
    <w:rsid w:val="0046602F"/>
    <w:rsid w:val="00466915"/>
    <w:rsid w:val="00466AEF"/>
    <w:rsid w:val="00466C73"/>
    <w:rsid w:val="00466D5D"/>
    <w:rsid w:val="00467259"/>
    <w:rsid w:val="0046731B"/>
    <w:rsid w:val="0046735C"/>
    <w:rsid w:val="004675E4"/>
    <w:rsid w:val="00467641"/>
    <w:rsid w:val="0046778E"/>
    <w:rsid w:val="00467A06"/>
    <w:rsid w:val="004701E2"/>
    <w:rsid w:val="004707DD"/>
    <w:rsid w:val="004709AF"/>
    <w:rsid w:val="00470B0D"/>
    <w:rsid w:val="00470D48"/>
    <w:rsid w:val="00470F62"/>
    <w:rsid w:val="00471379"/>
    <w:rsid w:val="004714A2"/>
    <w:rsid w:val="00471666"/>
    <w:rsid w:val="004716AA"/>
    <w:rsid w:val="004717A7"/>
    <w:rsid w:val="004717A9"/>
    <w:rsid w:val="004719A2"/>
    <w:rsid w:val="00471E0E"/>
    <w:rsid w:val="004721BA"/>
    <w:rsid w:val="00472440"/>
    <w:rsid w:val="00472FE5"/>
    <w:rsid w:val="0047319E"/>
    <w:rsid w:val="00473A56"/>
    <w:rsid w:val="00473ADB"/>
    <w:rsid w:val="00473E49"/>
    <w:rsid w:val="00474497"/>
    <w:rsid w:val="0047451E"/>
    <w:rsid w:val="00474546"/>
    <w:rsid w:val="004746D0"/>
    <w:rsid w:val="004747DF"/>
    <w:rsid w:val="00474D7D"/>
    <w:rsid w:val="00475182"/>
    <w:rsid w:val="004751D0"/>
    <w:rsid w:val="00475688"/>
    <w:rsid w:val="004758A5"/>
    <w:rsid w:val="0047592A"/>
    <w:rsid w:val="00475B40"/>
    <w:rsid w:val="00476834"/>
    <w:rsid w:val="00476BD8"/>
    <w:rsid w:val="00476F8F"/>
    <w:rsid w:val="0047702F"/>
    <w:rsid w:val="00477066"/>
    <w:rsid w:val="004772D6"/>
    <w:rsid w:val="00477629"/>
    <w:rsid w:val="004777DE"/>
    <w:rsid w:val="004778D0"/>
    <w:rsid w:val="00477B1B"/>
    <w:rsid w:val="00480021"/>
    <w:rsid w:val="00480110"/>
    <w:rsid w:val="004801A1"/>
    <w:rsid w:val="0048072F"/>
    <w:rsid w:val="00480847"/>
    <w:rsid w:val="00480C3C"/>
    <w:rsid w:val="0048101D"/>
    <w:rsid w:val="00481409"/>
    <w:rsid w:val="004814C0"/>
    <w:rsid w:val="00481524"/>
    <w:rsid w:val="00481865"/>
    <w:rsid w:val="0048193B"/>
    <w:rsid w:val="00481B3C"/>
    <w:rsid w:val="00481EB0"/>
    <w:rsid w:val="00481F3E"/>
    <w:rsid w:val="00482129"/>
    <w:rsid w:val="00482466"/>
    <w:rsid w:val="00482790"/>
    <w:rsid w:val="00482950"/>
    <w:rsid w:val="00482A03"/>
    <w:rsid w:val="00482D16"/>
    <w:rsid w:val="00483D53"/>
    <w:rsid w:val="00483F1B"/>
    <w:rsid w:val="00484187"/>
    <w:rsid w:val="0048431E"/>
    <w:rsid w:val="0048437F"/>
    <w:rsid w:val="00484BA0"/>
    <w:rsid w:val="004850EF"/>
    <w:rsid w:val="00485246"/>
    <w:rsid w:val="00485474"/>
    <w:rsid w:val="00485520"/>
    <w:rsid w:val="00485663"/>
    <w:rsid w:val="00485667"/>
    <w:rsid w:val="004857D6"/>
    <w:rsid w:val="0048588F"/>
    <w:rsid w:val="00485F43"/>
    <w:rsid w:val="00486826"/>
    <w:rsid w:val="00486CEB"/>
    <w:rsid w:val="00486E49"/>
    <w:rsid w:val="004870F5"/>
    <w:rsid w:val="004872D4"/>
    <w:rsid w:val="00487309"/>
    <w:rsid w:val="00487621"/>
    <w:rsid w:val="00487660"/>
    <w:rsid w:val="004876FF"/>
    <w:rsid w:val="004878EF"/>
    <w:rsid w:val="00490001"/>
    <w:rsid w:val="00490101"/>
    <w:rsid w:val="004902D5"/>
    <w:rsid w:val="00490526"/>
    <w:rsid w:val="00490A8B"/>
    <w:rsid w:val="00490D47"/>
    <w:rsid w:val="00490DD9"/>
    <w:rsid w:val="00491694"/>
    <w:rsid w:val="004918B1"/>
    <w:rsid w:val="004919C7"/>
    <w:rsid w:val="00491AF6"/>
    <w:rsid w:val="00491BC0"/>
    <w:rsid w:val="00491CEC"/>
    <w:rsid w:val="00491DE2"/>
    <w:rsid w:val="00491E19"/>
    <w:rsid w:val="004920D7"/>
    <w:rsid w:val="00492294"/>
    <w:rsid w:val="00492352"/>
    <w:rsid w:val="0049286B"/>
    <w:rsid w:val="00492A50"/>
    <w:rsid w:val="00492C3E"/>
    <w:rsid w:val="00492F18"/>
    <w:rsid w:val="0049368D"/>
    <w:rsid w:val="00493756"/>
    <w:rsid w:val="00493A4D"/>
    <w:rsid w:val="00493BDA"/>
    <w:rsid w:val="00493BED"/>
    <w:rsid w:val="00493BFC"/>
    <w:rsid w:val="00493C3E"/>
    <w:rsid w:val="00493E80"/>
    <w:rsid w:val="00493F49"/>
    <w:rsid w:val="00494119"/>
    <w:rsid w:val="00494453"/>
    <w:rsid w:val="004949AA"/>
    <w:rsid w:val="004949C5"/>
    <w:rsid w:val="00494C1B"/>
    <w:rsid w:val="00494D71"/>
    <w:rsid w:val="00494E9D"/>
    <w:rsid w:val="00495208"/>
    <w:rsid w:val="00495508"/>
    <w:rsid w:val="00495861"/>
    <w:rsid w:val="00495A3D"/>
    <w:rsid w:val="00495A6D"/>
    <w:rsid w:val="00495BAF"/>
    <w:rsid w:val="00495D10"/>
    <w:rsid w:val="00495EC1"/>
    <w:rsid w:val="00495FA6"/>
    <w:rsid w:val="004961F8"/>
    <w:rsid w:val="0049642F"/>
    <w:rsid w:val="00496515"/>
    <w:rsid w:val="004966E0"/>
    <w:rsid w:val="004968AB"/>
    <w:rsid w:val="004969FC"/>
    <w:rsid w:val="00496D9B"/>
    <w:rsid w:val="004974E7"/>
    <w:rsid w:val="004975AE"/>
    <w:rsid w:val="004975D1"/>
    <w:rsid w:val="00497697"/>
    <w:rsid w:val="00497A0D"/>
    <w:rsid w:val="00497CE1"/>
    <w:rsid w:val="00497F58"/>
    <w:rsid w:val="004A0138"/>
    <w:rsid w:val="004A0140"/>
    <w:rsid w:val="004A0152"/>
    <w:rsid w:val="004A043B"/>
    <w:rsid w:val="004A048D"/>
    <w:rsid w:val="004A04B1"/>
    <w:rsid w:val="004A076C"/>
    <w:rsid w:val="004A0853"/>
    <w:rsid w:val="004A0948"/>
    <w:rsid w:val="004A0987"/>
    <w:rsid w:val="004A0DF2"/>
    <w:rsid w:val="004A1044"/>
    <w:rsid w:val="004A1153"/>
    <w:rsid w:val="004A151F"/>
    <w:rsid w:val="004A1569"/>
    <w:rsid w:val="004A161A"/>
    <w:rsid w:val="004A19D1"/>
    <w:rsid w:val="004A1C02"/>
    <w:rsid w:val="004A1F0F"/>
    <w:rsid w:val="004A2121"/>
    <w:rsid w:val="004A25FF"/>
    <w:rsid w:val="004A2925"/>
    <w:rsid w:val="004A2E5C"/>
    <w:rsid w:val="004A368E"/>
    <w:rsid w:val="004A3A68"/>
    <w:rsid w:val="004A3AD7"/>
    <w:rsid w:val="004A3E85"/>
    <w:rsid w:val="004A3ED3"/>
    <w:rsid w:val="004A4342"/>
    <w:rsid w:val="004A44A4"/>
    <w:rsid w:val="004A49FF"/>
    <w:rsid w:val="004A4A02"/>
    <w:rsid w:val="004A4D90"/>
    <w:rsid w:val="004A4F82"/>
    <w:rsid w:val="004A5077"/>
    <w:rsid w:val="004A51E5"/>
    <w:rsid w:val="004A5728"/>
    <w:rsid w:val="004A58B6"/>
    <w:rsid w:val="004A5A63"/>
    <w:rsid w:val="004A60A4"/>
    <w:rsid w:val="004A6153"/>
    <w:rsid w:val="004A647A"/>
    <w:rsid w:val="004A6779"/>
    <w:rsid w:val="004A67C0"/>
    <w:rsid w:val="004A6989"/>
    <w:rsid w:val="004A6A64"/>
    <w:rsid w:val="004A7077"/>
    <w:rsid w:val="004A70BE"/>
    <w:rsid w:val="004A70D9"/>
    <w:rsid w:val="004A71DC"/>
    <w:rsid w:val="004A7563"/>
    <w:rsid w:val="004A759C"/>
    <w:rsid w:val="004A766A"/>
    <w:rsid w:val="004A767A"/>
    <w:rsid w:val="004A7889"/>
    <w:rsid w:val="004B037B"/>
    <w:rsid w:val="004B0458"/>
    <w:rsid w:val="004B06A2"/>
    <w:rsid w:val="004B0A21"/>
    <w:rsid w:val="004B0B9B"/>
    <w:rsid w:val="004B10B9"/>
    <w:rsid w:val="004B115C"/>
    <w:rsid w:val="004B1529"/>
    <w:rsid w:val="004B15DC"/>
    <w:rsid w:val="004B178E"/>
    <w:rsid w:val="004B19CA"/>
    <w:rsid w:val="004B1A57"/>
    <w:rsid w:val="004B1D17"/>
    <w:rsid w:val="004B1D28"/>
    <w:rsid w:val="004B1FF4"/>
    <w:rsid w:val="004B2441"/>
    <w:rsid w:val="004B2795"/>
    <w:rsid w:val="004B2BE7"/>
    <w:rsid w:val="004B2F53"/>
    <w:rsid w:val="004B2FB8"/>
    <w:rsid w:val="004B350D"/>
    <w:rsid w:val="004B3AD8"/>
    <w:rsid w:val="004B3D64"/>
    <w:rsid w:val="004B3E6A"/>
    <w:rsid w:val="004B3E99"/>
    <w:rsid w:val="004B456C"/>
    <w:rsid w:val="004B45A1"/>
    <w:rsid w:val="004B48DB"/>
    <w:rsid w:val="004B4CB9"/>
    <w:rsid w:val="004B4EF8"/>
    <w:rsid w:val="004B5176"/>
    <w:rsid w:val="004B5251"/>
    <w:rsid w:val="004B58B3"/>
    <w:rsid w:val="004B5904"/>
    <w:rsid w:val="004B5A1F"/>
    <w:rsid w:val="004B5AEA"/>
    <w:rsid w:val="004B5B37"/>
    <w:rsid w:val="004B5DE3"/>
    <w:rsid w:val="004B6475"/>
    <w:rsid w:val="004B662D"/>
    <w:rsid w:val="004B7058"/>
    <w:rsid w:val="004B7064"/>
    <w:rsid w:val="004B7341"/>
    <w:rsid w:val="004B7790"/>
    <w:rsid w:val="004B7C12"/>
    <w:rsid w:val="004B7DC4"/>
    <w:rsid w:val="004B7F90"/>
    <w:rsid w:val="004C00A8"/>
    <w:rsid w:val="004C00C7"/>
    <w:rsid w:val="004C04EF"/>
    <w:rsid w:val="004C0632"/>
    <w:rsid w:val="004C08D2"/>
    <w:rsid w:val="004C0957"/>
    <w:rsid w:val="004C0BBA"/>
    <w:rsid w:val="004C0D5D"/>
    <w:rsid w:val="004C0DF9"/>
    <w:rsid w:val="004C0ED2"/>
    <w:rsid w:val="004C1501"/>
    <w:rsid w:val="004C1614"/>
    <w:rsid w:val="004C1921"/>
    <w:rsid w:val="004C1982"/>
    <w:rsid w:val="004C1C67"/>
    <w:rsid w:val="004C2193"/>
    <w:rsid w:val="004C2243"/>
    <w:rsid w:val="004C23E3"/>
    <w:rsid w:val="004C2426"/>
    <w:rsid w:val="004C24F8"/>
    <w:rsid w:val="004C274B"/>
    <w:rsid w:val="004C2813"/>
    <w:rsid w:val="004C28D6"/>
    <w:rsid w:val="004C28F8"/>
    <w:rsid w:val="004C2A6B"/>
    <w:rsid w:val="004C2CA9"/>
    <w:rsid w:val="004C31A9"/>
    <w:rsid w:val="004C3291"/>
    <w:rsid w:val="004C3505"/>
    <w:rsid w:val="004C3632"/>
    <w:rsid w:val="004C373B"/>
    <w:rsid w:val="004C37F2"/>
    <w:rsid w:val="004C399F"/>
    <w:rsid w:val="004C4057"/>
    <w:rsid w:val="004C4147"/>
    <w:rsid w:val="004C4172"/>
    <w:rsid w:val="004C41C1"/>
    <w:rsid w:val="004C4781"/>
    <w:rsid w:val="004C48E3"/>
    <w:rsid w:val="004C4904"/>
    <w:rsid w:val="004C492D"/>
    <w:rsid w:val="004C49E8"/>
    <w:rsid w:val="004C4A2C"/>
    <w:rsid w:val="004C4EE9"/>
    <w:rsid w:val="004C504D"/>
    <w:rsid w:val="004C50A2"/>
    <w:rsid w:val="004C50BD"/>
    <w:rsid w:val="004C51A9"/>
    <w:rsid w:val="004C536C"/>
    <w:rsid w:val="004C54DB"/>
    <w:rsid w:val="004C55F5"/>
    <w:rsid w:val="004C569A"/>
    <w:rsid w:val="004C583D"/>
    <w:rsid w:val="004C5854"/>
    <w:rsid w:val="004C5875"/>
    <w:rsid w:val="004C58F8"/>
    <w:rsid w:val="004C59EC"/>
    <w:rsid w:val="004C6170"/>
    <w:rsid w:val="004C630D"/>
    <w:rsid w:val="004C6419"/>
    <w:rsid w:val="004C662C"/>
    <w:rsid w:val="004C67CD"/>
    <w:rsid w:val="004C68AA"/>
    <w:rsid w:val="004C69BA"/>
    <w:rsid w:val="004C6D17"/>
    <w:rsid w:val="004C6E31"/>
    <w:rsid w:val="004C6F04"/>
    <w:rsid w:val="004C6F50"/>
    <w:rsid w:val="004C72C6"/>
    <w:rsid w:val="004C7731"/>
    <w:rsid w:val="004C789B"/>
    <w:rsid w:val="004C79C4"/>
    <w:rsid w:val="004C7A25"/>
    <w:rsid w:val="004D0883"/>
    <w:rsid w:val="004D0AA8"/>
    <w:rsid w:val="004D0F1C"/>
    <w:rsid w:val="004D133F"/>
    <w:rsid w:val="004D1464"/>
    <w:rsid w:val="004D190A"/>
    <w:rsid w:val="004D1988"/>
    <w:rsid w:val="004D1BDF"/>
    <w:rsid w:val="004D1EE4"/>
    <w:rsid w:val="004D271C"/>
    <w:rsid w:val="004D28F7"/>
    <w:rsid w:val="004D2CE1"/>
    <w:rsid w:val="004D2F6B"/>
    <w:rsid w:val="004D3556"/>
    <w:rsid w:val="004D359E"/>
    <w:rsid w:val="004D36B7"/>
    <w:rsid w:val="004D37D1"/>
    <w:rsid w:val="004D38E4"/>
    <w:rsid w:val="004D3980"/>
    <w:rsid w:val="004D39DC"/>
    <w:rsid w:val="004D3A03"/>
    <w:rsid w:val="004D4235"/>
    <w:rsid w:val="004D4341"/>
    <w:rsid w:val="004D455D"/>
    <w:rsid w:val="004D47F6"/>
    <w:rsid w:val="004D4A85"/>
    <w:rsid w:val="004D5038"/>
    <w:rsid w:val="004D52CC"/>
    <w:rsid w:val="004D52D3"/>
    <w:rsid w:val="004D5499"/>
    <w:rsid w:val="004D54A8"/>
    <w:rsid w:val="004D5540"/>
    <w:rsid w:val="004D5939"/>
    <w:rsid w:val="004D5B18"/>
    <w:rsid w:val="004D5B45"/>
    <w:rsid w:val="004D60DD"/>
    <w:rsid w:val="004D61F4"/>
    <w:rsid w:val="004D65D7"/>
    <w:rsid w:val="004D6720"/>
    <w:rsid w:val="004D673C"/>
    <w:rsid w:val="004D6773"/>
    <w:rsid w:val="004D67C7"/>
    <w:rsid w:val="004D6896"/>
    <w:rsid w:val="004D68B8"/>
    <w:rsid w:val="004D6B93"/>
    <w:rsid w:val="004D6C17"/>
    <w:rsid w:val="004D6FD7"/>
    <w:rsid w:val="004D719D"/>
    <w:rsid w:val="004D728D"/>
    <w:rsid w:val="004D748F"/>
    <w:rsid w:val="004D7565"/>
    <w:rsid w:val="004D76B2"/>
    <w:rsid w:val="004D77D4"/>
    <w:rsid w:val="004D7808"/>
    <w:rsid w:val="004D786E"/>
    <w:rsid w:val="004D7A8B"/>
    <w:rsid w:val="004D7D24"/>
    <w:rsid w:val="004E001C"/>
    <w:rsid w:val="004E01D7"/>
    <w:rsid w:val="004E0275"/>
    <w:rsid w:val="004E0421"/>
    <w:rsid w:val="004E04FE"/>
    <w:rsid w:val="004E07FA"/>
    <w:rsid w:val="004E080B"/>
    <w:rsid w:val="004E08BF"/>
    <w:rsid w:val="004E0923"/>
    <w:rsid w:val="004E0B7F"/>
    <w:rsid w:val="004E0DB7"/>
    <w:rsid w:val="004E1453"/>
    <w:rsid w:val="004E14C1"/>
    <w:rsid w:val="004E1555"/>
    <w:rsid w:val="004E1745"/>
    <w:rsid w:val="004E181D"/>
    <w:rsid w:val="004E1AF8"/>
    <w:rsid w:val="004E1B4E"/>
    <w:rsid w:val="004E2145"/>
    <w:rsid w:val="004E2401"/>
    <w:rsid w:val="004E2502"/>
    <w:rsid w:val="004E266B"/>
    <w:rsid w:val="004E2694"/>
    <w:rsid w:val="004E2A0C"/>
    <w:rsid w:val="004E2E69"/>
    <w:rsid w:val="004E2E9C"/>
    <w:rsid w:val="004E2F87"/>
    <w:rsid w:val="004E30DA"/>
    <w:rsid w:val="004E3121"/>
    <w:rsid w:val="004E319B"/>
    <w:rsid w:val="004E3236"/>
    <w:rsid w:val="004E33B1"/>
    <w:rsid w:val="004E349F"/>
    <w:rsid w:val="004E35D4"/>
    <w:rsid w:val="004E3A2F"/>
    <w:rsid w:val="004E3E03"/>
    <w:rsid w:val="004E401C"/>
    <w:rsid w:val="004E42AE"/>
    <w:rsid w:val="004E4760"/>
    <w:rsid w:val="004E49D9"/>
    <w:rsid w:val="004E4D68"/>
    <w:rsid w:val="004E544E"/>
    <w:rsid w:val="004E545F"/>
    <w:rsid w:val="004E5468"/>
    <w:rsid w:val="004E54CE"/>
    <w:rsid w:val="004E5733"/>
    <w:rsid w:val="004E5C54"/>
    <w:rsid w:val="004E6236"/>
    <w:rsid w:val="004E6368"/>
    <w:rsid w:val="004E6591"/>
    <w:rsid w:val="004E673F"/>
    <w:rsid w:val="004E693C"/>
    <w:rsid w:val="004E6A31"/>
    <w:rsid w:val="004E6B3B"/>
    <w:rsid w:val="004E6B81"/>
    <w:rsid w:val="004E7275"/>
    <w:rsid w:val="004E745B"/>
    <w:rsid w:val="004E77A0"/>
    <w:rsid w:val="004E7B9D"/>
    <w:rsid w:val="004E7CEB"/>
    <w:rsid w:val="004F0199"/>
    <w:rsid w:val="004F0304"/>
    <w:rsid w:val="004F055C"/>
    <w:rsid w:val="004F056F"/>
    <w:rsid w:val="004F06A6"/>
    <w:rsid w:val="004F0770"/>
    <w:rsid w:val="004F080C"/>
    <w:rsid w:val="004F1000"/>
    <w:rsid w:val="004F10AA"/>
    <w:rsid w:val="004F1309"/>
    <w:rsid w:val="004F1D51"/>
    <w:rsid w:val="004F1D7A"/>
    <w:rsid w:val="004F1FFF"/>
    <w:rsid w:val="004F2120"/>
    <w:rsid w:val="004F23C8"/>
    <w:rsid w:val="004F24B3"/>
    <w:rsid w:val="004F28A9"/>
    <w:rsid w:val="004F2AD1"/>
    <w:rsid w:val="004F2C1E"/>
    <w:rsid w:val="004F2FC7"/>
    <w:rsid w:val="004F31B3"/>
    <w:rsid w:val="004F36C3"/>
    <w:rsid w:val="004F3A08"/>
    <w:rsid w:val="004F3A16"/>
    <w:rsid w:val="004F3A1B"/>
    <w:rsid w:val="004F3D27"/>
    <w:rsid w:val="004F3E55"/>
    <w:rsid w:val="004F41F9"/>
    <w:rsid w:val="004F4478"/>
    <w:rsid w:val="004F4AB0"/>
    <w:rsid w:val="004F4B96"/>
    <w:rsid w:val="004F52E4"/>
    <w:rsid w:val="004F54B1"/>
    <w:rsid w:val="004F5520"/>
    <w:rsid w:val="004F5A1A"/>
    <w:rsid w:val="004F5AE7"/>
    <w:rsid w:val="004F5D56"/>
    <w:rsid w:val="004F5ED0"/>
    <w:rsid w:val="004F5ED1"/>
    <w:rsid w:val="004F6182"/>
    <w:rsid w:val="004F629C"/>
    <w:rsid w:val="004F638C"/>
    <w:rsid w:val="004F64CA"/>
    <w:rsid w:val="004F65D7"/>
    <w:rsid w:val="004F673E"/>
    <w:rsid w:val="004F687B"/>
    <w:rsid w:val="004F6FCE"/>
    <w:rsid w:val="004F7089"/>
    <w:rsid w:val="004F7754"/>
    <w:rsid w:val="004F7856"/>
    <w:rsid w:val="004F7B57"/>
    <w:rsid w:val="004F7F20"/>
    <w:rsid w:val="0050010B"/>
    <w:rsid w:val="005003CD"/>
    <w:rsid w:val="005004DB"/>
    <w:rsid w:val="00500662"/>
    <w:rsid w:val="005007BB"/>
    <w:rsid w:val="00500CD7"/>
    <w:rsid w:val="00500D2B"/>
    <w:rsid w:val="00500FE3"/>
    <w:rsid w:val="0050102B"/>
    <w:rsid w:val="00501110"/>
    <w:rsid w:val="00501923"/>
    <w:rsid w:val="00501A24"/>
    <w:rsid w:val="0050209C"/>
    <w:rsid w:val="005021BB"/>
    <w:rsid w:val="005024E8"/>
    <w:rsid w:val="00502938"/>
    <w:rsid w:val="00502CBA"/>
    <w:rsid w:val="00502E9C"/>
    <w:rsid w:val="0050361B"/>
    <w:rsid w:val="00503869"/>
    <w:rsid w:val="00503AA9"/>
    <w:rsid w:val="00503B3A"/>
    <w:rsid w:val="00503C30"/>
    <w:rsid w:val="005043C9"/>
    <w:rsid w:val="005045F4"/>
    <w:rsid w:val="0050504F"/>
    <w:rsid w:val="0050519E"/>
    <w:rsid w:val="005051B6"/>
    <w:rsid w:val="005053DB"/>
    <w:rsid w:val="00505571"/>
    <w:rsid w:val="00505912"/>
    <w:rsid w:val="00505B7E"/>
    <w:rsid w:val="00505D12"/>
    <w:rsid w:val="00505D74"/>
    <w:rsid w:val="00505FF3"/>
    <w:rsid w:val="005061AB"/>
    <w:rsid w:val="005066A5"/>
    <w:rsid w:val="005066CF"/>
    <w:rsid w:val="0050682F"/>
    <w:rsid w:val="005068B3"/>
    <w:rsid w:val="00506A8E"/>
    <w:rsid w:val="00506B0C"/>
    <w:rsid w:val="00506C18"/>
    <w:rsid w:val="00506C25"/>
    <w:rsid w:val="00506CA5"/>
    <w:rsid w:val="00506E03"/>
    <w:rsid w:val="005070D7"/>
    <w:rsid w:val="005071EC"/>
    <w:rsid w:val="005071EE"/>
    <w:rsid w:val="00507957"/>
    <w:rsid w:val="00507EC1"/>
    <w:rsid w:val="00510105"/>
    <w:rsid w:val="0051043F"/>
    <w:rsid w:val="005104B3"/>
    <w:rsid w:val="00510B01"/>
    <w:rsid w:val="00510B7A"/>
    <w:rsid w:val="00510BC4"/>
    <w:rsid w:val="00510D64"/>
    <w:rsid w:val="00510E46"/>
    <w:rsid w:val="00510FC0"/>
    <w:rsid w:val="005112EB"/>
    <w:rsid w:val="005113B2"/>
    <w:rsid w:val="005114C2"/>
    <w:rsid w:val="00511617"/>
    <w:rsid w:val="00511660"/>
    <w:rsid w:val="00511F02"/>
    <w:rsid w:val="00512AB1"/>
    <w:rsid w:val="00512C1C"/>
    <w:rsid w:val="0051309E"/>
    <w:rsid w:val="00513135"/>
    <w:rsid w:val="0051323F"/>
    <w:rsid w:val="005132A4"/>
    <w:rsid w:val="00513B1F"/>
    <w:rsid w:val="00513C19"/>
    <w:rsid w:val="00513F74"/>
    <w:rsid w:val="00513FDE"/>
    <w:rsid w:val="005140C4"/>
    <w:rsid w:val="00514237"/>
    <w:rsid w:val="00514426"/>
    <w:rsid w:val="00514745"/>
    <w:rsid w:val="00514B19"/>
    <w:rsid w:val="00514BD7"/>
    <w:rsid w:val="00514C7A"/>
    <w:rsid w:val="00514E88"/>
    <w:rsid w:val="0051508C"/>
    <w:rsid w:val="00515269"/>
    <w:rsid w:val="00515309"/>
    <w:rsid w:val="005156D9"/>
    <w:rsid w:val="0051571D"/>
    <w:rsid w:val="005158C8"/>
    <w:rsid w:val="00515BC0"/>
    <w:rsid w:val="00515C62"/>
    <w:rsid w:val="00515EBB"/>
    <w:rsid w:val="0051619B"/>
    <w:rsid w:val="0051664B"/>
    <w:rsid w:val="00516901"/>
    <w:rsid w:val="00516A8B"/>
    <w:rsid w:val="00516E42"/>
    <w:rsid w:val="00516F86"/>
    <w:rsid w:val="00517051"/>
    <w:rsid w:val="005174D3"/>
    <w:rsid w:val="0051755D"/>
    <w:rsid w:val="0051784E"/>
    <w:rsid w:val="00517B62"/>
    <w:rsid w:val="00517DC3"/>
    <w:rsid w:val="0052005D"/>
    <w:rsid w:val="00520140"/>
    <w:rsid w:val="00520885"/>
    <w:rsid w:val="005208B5"/>
    <w:rsid w:val="0052090A"/>
    <w:rsid w:val="00520AF7"/>
    <w:rsid w:val="00520C4C"/>
    <w:rsid w:val="00521246"/>
    <w:rsid w:val="00521534"/>
    <w:rsid w:val="005215EB"/>
    <w:rsid w:val="00521642"/>
    <w:rsid w:val="005219B4"/>
    <w:rsid w:val="0052242E"/>
    <w:rsid w:val="00522716"/>
    <w:rsid w:val="0052291E"/>
    <w:rsid w:val="00522A1A"/>
    <w:rsid w:val="00522DA4"/>
    <w:rsid w:val="005231EE"/>
    <w:rsid w:val="0052359F"/>
    <w:rsid w:val="005238C0"/>
    <w:rsid w:val="00523A4D"/>
    <w:rsid w:val="00523ECA"/>
    <w:rsid w:val="00523FDC"/>
    <w:rsid w:val="00524287"/>
    <w:rsid w:val="005245B2"/>
    <w:rsid w:val="005245EF"/>
    <w:rsid w:val="00524696"/>
    <w:rsid w:val="005246D7"/>
    <w:rsid w:val="005247F7"/>
    <w:rsid w:val="00524AA5"/>
    <w:rsid w:val="00524BCD"/>
    <w:rsid w:val="00524CF3"/>
    <w:rsid w:val="00524E64"/>
    <w:rsid w:val="00525178"/>
    <w:rsid w:val="005251F6"/>
    <w:rsid w:val="005252F2"/>
    <w:rsid w:val="0052536B"/>
    <w:rsid w:val="005253B5"/>
    <w:rsid w:val="0052567E"/>
    <w:rsid w:val="00525770"/>
    <w:rsid w:val="005259F7"/>
    <w:rsid w:val="00525BAD"/>
    <w:rsid w:val="00525BB8"/>
    <w:rsid w:val="00525D27"/>
    <w:rsid w:val="00525D2A"/>
    <w:rsid w:val="00526324"/>
    <w:rsid w:val="00526457"/>
    <w:rsid w:val="00526C5D"/>
    <w:rsid w:val="00526D14"/>
    <w:rsid w:val="00526D2D"/>
    <w:rsid w:val="005270C1"/>
    <w:rsid w:val="00527A1E"/>
    <w:rsid w:val="00530336"/>
    <w:rsid w:val="0053059E"/>
    <w:rsid w:val="0053060D"/>
    <w:rsid w:val="0053079F"/>
    <w:rsid w:val="005307B0"/>
    <w:rsid w:val="005307F2"/>
    <w:rsid w:val="00530BC1"/>
    <w:rsid w:val="005312C7"/>
    <w:rsid w:val="0053140A"/>
    <w:rsid w:val="005319E5"/>
    <w:rsid w:val="00531EE7"/>
    <w:rsid w:val="0053203F"/>
    <w:rsid w:val="00532822"/>
    <w:rsid w:val="0053285E"/>
    <w:rsid w:val="00532912"/>
    <w:rsid w:val="0053295B"/>
    <w:rsid w:val="005329EF"/>
    <w:rsid w:val="00532BB3"/>
    <w:rsid w:val="00532D25"/>
    <w:rsid w:val="00532D94"/>
    <w:rsid w:val="00532EC5"/>
    <w:rsid w:val="00532F8E"/>
    <w:rsid w:val="005333CA"/>
    <w:rsid w:val="0053342D"/>
    <w:rsid w:val="00533F4C"/>
    <w:rsid w:val="00534101"/>
    <w:rsid w:val="00534516"/>
    <w:rsid w:val="00534525"/>
    <w:rsid w:val="00534AAB"/>
    <w:rsid w:val="00534E1A"/>
    <w:rsid w:val="00534EC4"/>
    <w:rsid w:val="005354E1"/>
    <w:rsid w:val="005357DE"/>
    <w:rsid w:val="0053584C"/>
    <w:rsid w:val="0053588D"/>
    <w:rsid w:val="00535A53"/>
    <w:rsid w:val="00535B23"/>
    <w:rsid w:val="00535BF3"/>
    <w:rsid w:val="00535CBD"/>
    <w:rsid w:val="00535D04"/>
    <w:rsid w:val="00535D8C"/>
    <w:rsid w:val="00535F84"/>
    <w:rsid w:val="005365C9"/>
    <w:rsid w:val="005365FE"/>
    <w:rsid w:val="0053662A"/>
    <w:rsid w:val="0053664D"/>
    <w:rsid w:val="005366BB"/>
    <w:rsid w:val="00536B11"/>
    <w:rsid w:val="00536B1B"/>
    <w:rsid w:val="00537819"/>
    <w:rsid w:val="005378EA"/>
    <w:rsid w:val="00537A55"/>
    <w:rsid w:val="00537B97"/>
    <w:rsid w:val="00537E39"/>
    <w:rsid w:val="00537F0B"/>
    <w:rsid w:val="005401B0"/>
    <w:rsid w:val="0054041F"/>
    <w:rsid w:val="005408E3"/>
    <w:rsid w:val="00540BE2"/>
    <w:rsid w:val="00540C5C"/>
    <w:rsid w:val="005410D1"/>
    <w:rsid w:val="005416A7"/>
    <w:rsid w:val="00541AF2"/>
    <w:rsid w:val="00542453"/>
    <w:rsid w:val="005425D2"/>
    <w:rsid w:val="005426A4"/>
    <w:rsid w:val="00542F47"/>
    <w:rsid w:val="00543305"/>
    <w:rsid w:val="005435F2"/>
    <w:rsid w:val="00543689"/>
    <w:rsid w:val="005438A8"/>
    <w:rsid w:val="00543963"/>
    <w:rsid w:val="00543B6C"/>
    <w:rsid w:val="00543E30"/>
    <w:rsid w:val="00543EAA"/>
    <w:rsid w:val="005442E2"/>
    <w:rsid w:val="005443E5"/>
    <w:rsid w:val="00544CA7"/>
    <w:rsid w:val="00544CAA"/>
    <w:rsid w:val="0054531B"/>
    <w:rsid w:val="00545507"/>
    <w:rsid w:val="005458C1"/>
    <w:rsid w:val="005459B7"/>
    <w:rsid w:val="00545ACA"/>
    <w:rsid w:val="00545C1E"/>
    <w:rsid w:val="0054608A"/>
    <w:rsid w:val="005461B2"/>
    <w:rsid w:val="005461C7"/>
    <w:rsid w:val="0054634F"/>
    <w:rsid w:val="005465C2"/>
    <w:rsid w:val="005467C9"/>
    <w:rsid w:val="00546804"/>
    <w:rsid w:val="005468B4"/>
    <w:rsid w:val="00546C42"/>
    <w:rsid w:val="00546DBA"/>
    <w:rsid w:val="00546F42"/>
    <w:rsid w:val="00546FFD"/>
    <w:rsid w:val="00547133"/>
    <w:rsid w:val="00547393"/>
    <w:rsid w:val="005476AB"/>
    <w:rsid w:val="00547763"/>
    <w:rsid w:val="005478CD"/>
    <w:rsid w:val="00547AF2"/>
    <w:rsid w:val="00547DEC"/>
    <w:rsid w:val="00547EDD"/>
    <w:rsid w:val="00550173"/>
    <w:rsid w:val="0055029C"/>
    <w:rsid w:val="00550901"/>
    <w:rsid w:val="00550A8F"/>
    <w:rsid w:val="00550C90"/>
    <w:rsid w:val="00550DB0"/>
    <w:rsid w:val="0055109E"/>
    <w:rsid w:val="00551880"/>
    <w:rsid w:val="00551AA0"/>
    <w:rsid w:val="00551AFA"/>
    <w:rsid w:val="00551EC9"/>
    <w:rsid w:val="00551F87"/>
    <w:rsid w:val="005521DF"/>
    <w:rsid w:val="00552280"/>
    <w:rsid w:val="005526BF"/>
    <w:rsid w:val="00552882"/>
    <w:rsid w:val="00552D90"/>
    <w:rsid w:val="00552DAE"/>
    <w:rsid w:val="00553229"/>
    <w:rsid w:val="00553247"/>
    <w:rsid w:val="00553496"/>
    <w:rsid w:val="005535E1"/>
    <w:rsid w:val="0055393B"/>
    <w:rsid w:val="00553A12"/>
    <w:rsid w:val="00553A4A"/>
    <w:rsid w:val="00554022"/>
    <w:rsid w:val="005542D5"/>
    <w:rsid w:val="005544ED"/>
    <w:rsid w:val="00554731"/>
    <w:rsid w:val="00554A86"/>
    <w:rsid w:val="00554D29"/>
    <w:rsid w:val="0055509F"/>
    <w:rsid w:val="00555194"/>
    <w:rsid w:val="00555494"/>
    <w:rsid w:val="005558CE"/>
    <w:rsid w:val="0055599D"/>
    <w:rsid w:val="00555A08"/>
    <w:rsid w:val="00555C07"/>
    <w:rsid w:val="00555FA1"/>
    <w:rsid w:val="0055600E"/>
    <w:rsid w:val="00556AA1"/>
    <w:rsid w:val="00556CCF"/>
    <w:rsid w:val="00556E7C"/>
    <w:rsid w:val="005576E9"/>
    <w:rsid w:val="005577DB"/>
    <w:rsid w:val="0055793A"/>
    <w:rsid w:val="00557A73"/>
    <w:rsid w:val="00557F3C"/>
    <w:rsid w:val="005601AE"/>
    <w:rsid w:val="005605C3"/>
    <w:rsid w:val="00560756"/>
    <w:rsid w:val="005607EA"/>
    <w:rsid w:val="00560AF5"/>
    <w:rsid w:val="00560E3C"/>
    <w:rsid w:val="00560F1F"/>
    <w:rsid w:val="005610FA"/>
    <w:rsid w:val="00561272"/>
    <w:rsid w:val="00561514"/>
    <w:rsid w:val="005618D0"/>
    <w:rsid w:val="00561AC3"/>
    <w:rsid w:val="00561AEE"/>
    <w:rsid w:val="00561D53"/>
    <w:rsid w:val="00561DC8"/>
    <w:rsid w:val="00561E11"/>
    <w:rsid w:val="00561F68"/>
    <w:rsid w:val="005622F7"/>
    <w:rsid w:val="00562324"/>
    <w:rsid w:val="00562A20"/>
    <w:rsid w:val="00562B70"/>
    <w:rsid w:val="00562C31"/>
    <w:rsid w:val="00562E42"/>
    <w:rsid w:val="00562F44"/>
    <w:rsid w:val="00563183"/>
    <w:rsid w:val="00563195"/>
    <w:rsid w:val="005632C4"/>
    <w:rsid w:val="005633D4"/>
    <w:rsid w:val="005634C5"/>
    <w:rsid w:val="00563633"/>
    <w:rsid w:val="005639FC"/>
    <w:rsid w:val="00563BD4"/>
    <w:rsid w:val="00563C6A"/>
    <w:rsid w:val="00563EE0"/>
    <w:rsid w:val="0056405B"/>
    <w:rsid w:val="00564072"/>
    <w:rsid w:val="00564249"/>
    <w:rsid w:val="00564A40"/>
    <w:rsid w:val="00564BBB"/>
    <w:rsid w:val="00564F46"/>
    <w:rsid w:val="0056533B"/>
    <w:rsid w:val="0056545E"/>
    <w:rsid w:val="005656BE"/>
    <w:rsid w:val="005659B3"/>
    <w:rsid w:val="0056605E"/>
    <w:rsid w:val="00566359"/>
    <w:rsid w:val="005663CF"/>
    <w:rsid w:val="00566405"/>
    <w:rsid w:val="005666ED"/>
    <w:rsid w:val="00566A54"/>
    <w:rsid w:val="00566B67"/>
    <w:rsid w:val="00566C12"/>
    <w:rsid w:val="00566F83"/>
    <w:rsid w:val="0056707F"/>
    <w:rsid w:val="0056732F"/>
    <w:rsid w:val="005674A8"/>
    <w:rsid w:val="00567972"/>
    <w:rsid w:val="00567C8B"/>
    <w:rsid w:val="00567D50"/>
    <w:rsid w:val="00567FD6"/>
    <w:rsid w:val="005700F2"/>
    <w:rsid w:val="005701C3"/>
    <w:rsid w:val="00570D70"/>
    <w:rsid w:val="00570E01"/>
    <w:rsid w:val="00570E5C"/>
    <w:rsid w:val="00571A22"/>
    <w:rsid w:val="00571B4C"/>
    <w:rsid w:val="00571D39"/>
    <w:rsid w:val="00571D96"/>
    <w:rsid w:val="005721B2"/>
    <w:rsid w:val="0057227D"/>
    <w:rsid w:val="005724B6"/>
    <w:rsid w:val="00572A85"/>
    <w:rsid w:val="00572D6F"/>
    <w:rsid w:val="00572EAF"/>
    <w:rsid w:val="00573366"/>
    <w:rsid w:val="0057345B"/>
    <w:rsid w:val="0057377C"/>
    <w:rsid w:val="0057380F"/>
    <w:rsid w:val="00573B02"/>
    <w:rsid w:val="00573B96"/>
    <w:rsid w:val="00573C05"/>
    <w:rsid w:val="00573D1F"/>
    <w:rsid w:val="00573EF8"/>
    <w:rsid w:val="00574014"/>
    <w:rsid w:val="005740DC"/>
    <w:rsid w:val="0057453D"/>
    <w:rsid w:val="00574AE9"/>
    <w:rsid w:val="00574EC8"/>
    <w:rsid w:val="005751E3"/>
    <w:rsid w:val="00575848"/>
    <w:rsid w:val="00575A39"/>
    <w:rsid w:val="00575A3F"/>
    <w:rsid w:val="00575C91"/>
    <w:rsid w:val="00575D74"/>
    <w:rsid w:val="0057654B"/>
    <w:rsid w:val="005766C7"/>
    <w:rsid w:val="00576839"/>
    <w:rsid w:val="00576A21"/>
    <w:rsid w:val="00576A27"/>
    <w:rsid w:val="00576A3F"/>
    <w:rsid w:val="00576C1C"/>
    <w:rsid w:val="00576DF4"/>
    <w:rsid w:val="00576F00"/>
    <w:rsid w:val="00577104"/>
    <w:rsid w:val="005772D4"/>
    <w:rsid w:val="00577517"/>
    <w:rsid w:val="0057790A"/>
    <w:rsid w:val="00577973"/>
    <w:rsid w:val="005779C8"/>
    <w:rsid w:val="00577D0D"/>
    <w:rsid w:val="00577D30"/>
    <w:rsid w:val="00577F69"/>
    <w:rsid w:val="00577F89"/>
    <w:rsid w:val="0058006B"/>
    <w:rsid w:val="00580679"/>
    <w:rsid w:val="00580C0E"/>
    <w:rsid w:val="005810A5"/>
    <w:rsid w:val="005811C5"/>
    <w:rsid w:val="00581538"/>
    <w:rsid w:val="005815D6"/>
    <w:rsid w:val="00581656"/>
    <w:rsid w:val="00581CBC"/>
    <w:rsid w:val="00582660"/>
    <w:rsid w:val="00582EC7"/>
    <w:rsid w:val="0058387D"/>
    <w:rsid w:val="00583F0E"/>
    <w:rsid w:val="00584025"/>
    <w:rsid w:val="005841D3"/>
    <w:rsid w:val="00584267"/>
    <w:rsid w:val="0058475D"/>
    <w:rsid w:val="00584938"/>
    <w:rsid w:val="00584976"/>
    <w:rsid w:val="00584A63"/>
    <w:rsid w:val="00584C4B"/>
    <w:rsid w:val="00585162"/>
    <w:rsid w:val="00585215"/>
    <w:rsid w:val="005854E7"/>
    <w:rsid w:val="005855F6"/>
    <w:rsid w:val="00585655"/>
    <w:rsid w:val="005856A5"/>
    <w:rsid w:val="00585BA8"/>
    <w:rsid w:val="00585DBD"/>
    <w:rsid w:val="00585F0C"/>
    <w:rsid w:val="0058642F"/>
    <w:rsid w:val="00586687"/>
    <w:rsid w:val="0058684B"/>
    <w:rsid w:val="005869FD"/>
    <w:rsid w:val="00586AC6"/>
    <w:rsid w:val="00586F6C"/>
    <w:rsid w:val="00587284"/>
    <w:rsid w:val="00587655"/>
    <w:rsid w:val="00587BA8"/>
    <w:rsid w:val="00587F77"/>
    <w:rsid w:val="00590237"/>
    <w:rsid w:val="00590300"/>
    <w:rsid w:val="005907B2"/>
    <w:rsid w:val="005907C9"/>
    <w:rsid w:val="00590A59"/>
    <w:rsid w:val="00590A96"/>
    <w:rsid w:val="005912EE"/>
    <w:rsid w:val="00591374"/>
    <w:rsid w:val="00591664"/>
    <w:rsid w:val="00591853"/>
    <w:rsid w:val="00591C32"/>
    <w:rsid w:val="00592020"/>
    <w:rsid w:val="00592365"/>
    <w:rsid w:val="00592562"/>
    <w:rsid w:val="0059295A"/>
    <w:rsid w:val="00592B42"/>
    <w:rsid w:val="00592B84"/>
    <w:rsid w:val="00592F36"/>
    <w:rsid w:val="005932F8"/>
    <w:rsid w:val="00593363"/>
    <w:rsid w:val="0059350F"/>
    <w:rsid w:val="005938A0"/>
    <w:rsid w:val="00593B6B"/>
    <w:rsid w:val="00593C96"/>
    <w:rsid w:val="00593E41"/>
    <w:rsid w:val="00593E5D"/>
    <w:rsid w:val="00594522"/>
    <w:rsid w:val="00594684"/>
    <w:rsid w:val="005946A2"/>
    <w:rsid w:val="005946B9"/>
    <w:rsid w:val="00594A36"/>
    <w:rsid w:val="005951AA"/>
    <w:rsid w:val="005951F8"/>
    <w:rsid w:val="005953BF"/>
    <w:rsid w:val="00595644"/>
    <w:rsid w:val="0059574D"/>
    <w:rsid w:val="00595778"/>
    <w:rsid w:val="00595C02"/>
    <w:rsid w:val="00595CE6"/>
    <w:rsid w:val="00595E84"/>
    <w:rsid w:val="005961F6"/>
    <w:rsid w:val="005965F3"/>
    <w:rsid w:val="00596833"/>
    <w:rsid w:val="00596B43"/>
    <w:rsid w:val="00596DD1"/>
    <w:rsid w:val="00596FD7"/>
    <w:rsid w:val="00596FE5"/>
    <w:rsid w:val="00597178"/>
    <w:rsid w:val="0059763D"/>
    <w:rsid w:val="00597D66"/>
    <w:rsid w:val="005A016F"/>
    <w:rsid w:val="005A05D9"/>
    <w:rsid w:val="005A072B"/>
    <w:rsid w:val="005A0D1C"/>
    <w:rsid w:val="005A0DB0"/>
    <w:rsid w:val="005A1063"/>
    <w:rsid w:val="005A1155"/>
    <w:rsid w:val="005A1188"/>
    <w:rsid w:val="005A1341"/>
    <w:rsid w:val="005A1466"/>
    <w:rsid w:val="005A1709"/>
    <w:rsid w:val="005A19A0"/>
    <w:rsid w:val="005A1A5B"/>
    <w:rsid w:val="005A1C2E"/>
    <w:rsid w:val="005A1F51"/>
    <w:rsid w:val="005A2028"/>
    <w:rsid w:val="005A28C5"/>
    <w:rsid w:val="005A2DFA"/>
    <w:rsid w:val="005A3073"/>
    <w:rsid w:val="005A3192"/>
    <w:rsid w:val="005A31E0"/>
    <w:rsid w:val="005A329B"/>
    <w:rsid w:val="005A32FD"/>
    <w:rsid w:val="005A3360"/>
    <w:rsid w:val="005A34CA"/>
    <w:rsid w:val="005A3589"/>
    <w:rsid w:val="005A3634"/>
    <w:rsid w:val="005A38E7"/>
    <w:rsid w:val="005A3964"/>
    <w:rsid w:val="005A3FEE"/>
    <w:rsid w:val="005A41F3"/>
    <w:rsid w:val="005A43B3"/>
    <w:rsid w:val="005A46A5"/>
    <w:rsid w:val="005A490F"/>
    <w:rsid w:val="005A4D25"/>
    <w:rsid w:val="005A4D38"/>
    <w:rsid w:val="005A4FA7"/>
    <w:rsid w:val="005A5044"/>
    <w:rsid w:val="005A50E4"/>
    <w:rsid w:val="005A5125"/>
    <w:rsid w:val="005A516C"/>
    <w:rsid w:val="005A533D"/>
    <w:rsid w:val="005A534C"/>
    <w:rsid w:val="005A54AA"/>
    <w:rsid w:val="005A5797"/>
    <w:rsid w:val="005A5A98"/>
    <w:rsid w:val="005A5CFC"/>
    <w:rsid w:val="005A62A2"/>
    <w:rsid w:val="005A6320"/>
    <w:rsid w:val="005A6823"/>
    <w:rsid w:val="005A6A9A"/>
    <w:rsid w:val="005A6C1F"/>
    <w:rsid w:val="005A6F05"/>
    <w:rsid w:val="005A74CC"/>
    <w:rsid w:val="005A76E4"/>
    <w:rsid w:val="005A78A8"/>
    <w:rsid w:val="005A7F59"/>
    <w:rsid w:val="005B01FE"/>
    <w:rsid w:val="005B0217"/>
    <w:rsid w:val="005B024D"/>
    <w:rsid w:val="005B07FA"/>
    <w:rsid w:val="005B08CA"/>
    <w:rsid w:val="005B0C98"/>
    <w:rsid w:val="005B0E09"/>
    <w:rsid w:val="005B0F42"/>
    <w:rsid w:val="005B1095"/>
    <w:rsid w:val="005B10E4"/>
    <w:rsid w:val="005B10F8"/>
    <w:rsid w:val="005B1485"/>
    <w:rsid w:val="005B160B"/>
    <w:rsid w:val="005B1821"/>
    <w:rsid w:val="005B18A1"/>
    <w:rsid w:val="005B18D6"/>
    <w:rsid w:val="005B1D91"/>
    <w:rsid w:val="005B1EF1"/>
    <w:rsid w:val="005B20D1"/>
    <w:rsid w:val="005B252E"/>
    <w:rsid w:val="005B2778"/>
    <w:rsid w:val="005B2920"/>
    <w:rsid w:val="005B2C17"/>
    <w:rsid w:val="005B2CF8"/>
    <w:rsid w:val="005B2DF5"/>
    <w:rsid w:val="005B3333"/>
    <w:rsid w:val="005B3453"/>
    <w:rsid w:val="005B3543"/>
    <w:rsid w:val="005B36F9"/>
    <w:rsid w:val="005B3785"/>
    <w:rsid w:val="005B37EA"/>
    <w:rsid w:val="005B3EC3"/>
    <w:rsid w:val="005B3FF2"/>
    <w:rsid w:val="005B4378"/>
    <w:rsid w:val="005B4604"/>
    <w:rsid w:val="005B4646"/>
    <w:rsid w:val="005B467B"/>
    <w:rsid w:val="005B4AF9"/>
    <w:rsid w:val="005B4D2A"/>
    <w:rsid w:val="005B4E1A"/>
    <w:rsid w:val="005B4EEF"/>
    <w:rsid w:val="005B509B"/>
    <w:rsid w:val="005B5A84"/>
    <w:rsid w:val="005B5E07"/>
    <w:rsid w:val="005B64C0"/>
    <w:rsid w:val="005B66CC"/>
    <w:rsid w:val="005B670F"/>
    <w:rsid w:val="005B68E5"/>
    <w:rsid w:val="005B6A11"/>
    <w:rsid w:val="005B6D5A"/>
    <w:rsid w:val="005B7256"/>
    <w:rsid w:val="005B731B"/>
    <w:rsid w:val="005B7396"/>
    <w:rsid w:val="005B750C"/>
    <w:rsid w:val="005B79F3"/>
    <w:rsid w:val="005B7ABA"/>
    <w:rsid w:val="005B7B0B"/>
    <w:rsid w:val="005B7D02"/>
    <w:rsid w:val="005B7E11"/>
    <w:rsid w:val="005C0779"/>
    <w:rsid w:val="005C08BA"/>
    <w:rsid w:val="005C092E"/>
    <w:rsid w:val="005C0AFD"/>
    <w:rsid w:val="005C0B09"/>
    <w:rsid w:val="005C1178"/>
    <w:rsid w:val="005C1296"/>
    <w:rsid w:val="005C12AA"/>
    <w:rsid w:val="005C12FB"/>
    <w:rsid w:val="005C18C7"/>
    <w:rsid w:val="005C19B2"/>
    <w:rsid w:val="005C1B6C"/>
    <w:rsid w:val="005C1C9C"/>
    <w:rsid w:val="005C2035"/>
    <w:rsid w:val="005C222F"/>
    <w:rsid w:val="005C238A"/>
    <w:rsid w:val="005C25B5"/>
    <w:rsid w:val="005C260B"/>
    <w:rsid w:val="005C2809"/>
    <w:rsid w:val="005C2D45"/>
    <w:rsid w:val="005C356F"/>
    <w:rsid w:val="005C3891"/>
    <w:rsid w:val="005C3984"/>
    <w:rsid w:val="005C3D18"/>
    <w:rsid w:val="005C3EEE"/>
    <w:rsid w:val="005C4013"/>
    <w:rsid w:val="005C4595"/>
    <w:rsid w:val="005C48EC"/>
    <w:rsid w:val="005C499F"/>
    <w:rsid w:val="005C4AE9"/>
    <w:rsid w:val="005C513F"/>
    <w:rsid w:val="005C51B8"/>
    <w:rsid w:val="005C55C0"/>
    <w:rsid w:val="005C56A5"/>
    <w:rsid w:val="005C5970"/>
    <w:rsid w:val="005C597A"/>
    <w:rsid w:val="005C5AA3"/>
    <w:rsid w:val="005C5BEE"/>
    <w:rsid w:val="005C5C36"/>
    <w:rsid w:val="005C5FAF"/>
    <w:rsid w:val="005C6088"/>
    <w:rsid w:val="005C6452"/>
    <w:rsid w:val="005C6475"/>
    <w:rsid w:val="005C6716"/>
    <w:rsid w:val="005C6997"/>
    <w:rsid w:val="005C6C29"/>
    <w:rsid w:val="005C72BF"/>
    <w:rsid w:val="005C741F"/>
    <w:rsid w:val="005C74FE"/>
    <w:rsid w:val="005C7877"/>
    <w:rsid w:val="005C7AB1"/>
    <w:rsid w:val="005C7CC8"/>
    <w:rsid w:val="005C7EEE"/>
    <w:rsid w:val="005C7FB5"/>
    <w:rsid w:val="005D01F0"/>
    <w:rsid w:val="005D02F2"/>
    <w:rsid w:val="005D0919"/>
    <w:rsid w:val="005D0EFE"/>
    <w:rsid w:val="005D0F5B"/>
    <w:rsid w:val="005D1BCE"/>
    <w:rsid w:val="005D1CC3"/>
    <w:rsid w:val="005D1DF5"/>
    <w:rsid w:val="005D1ED8"/>
    <w:rsid w:val="005D1F70"/>
    <w:rsid w:val="005D204B"/>
    <w:rsid w:val="005D2528"/>
    <w:rsid w:val="005D25B3"/>
    <w:rsid w:val="005D2706"/>
    <w:rsid w:val="005D27BB"/>
    <w:rsid w:val="005D2801"/>
    <w:rsid w:val="005D283F"/>
    <w:rsid w:val="005D2B5B"/>
    <w:rsid w:val="005D2E51"/>
    <w:rsid w:val="005D2E99"/>
    <w:rsid w:val="005D3098"/>
    <w:rsid w:val="005D30DF"/>
    <w:rsid w:val="005D3571"/>
    <w:rsid w:val="005D3775"/>
    <w:rsid w:val="005D3853"/>
    <w:rsid w:val="005D3962"/>
    <w:rsid w:val="005D3A78"/>
    <w:rsid w:val="005D3C18"/>
    <w:rsid w:val="005D3EC0"/>
    <w:rsid w:val="005D3F4B"/>
    <w:rsid w:val="005D4580"/>
    <w:rsid w:val="005D4D86"/>
    <w:rsid w:val="005D4DB2"/>
    <w:rsid w:val="005D4F99"/>
    <w:rsid w:val="005D5004"/>
    <w:rsid w:val="005D50B2"/>
    <w:rsid w:val="005D5294"/>
    <w:rsid w:val="005D5334"/>
    <w:rsid w:val="005D5C52"/>
    <w:rsid w:val="005D5D63"/>
    <w:rsid w:val="005D635C"/>
    <w:rsid w:val="005D64CD"/>
    <w:rsid w:val="005D6512"/>
    <w:rsid w:val="005D658E"/>
    <w:rsid w:val="005D65C1"/>
    <w:rsid w:val="005D67A4"/>
    <w:rsid w:val="005D6CFA"/>
    <w:rsid w:val="005D6DE6"/>
    <w:rsid w:val="005D7158"/>
    <w:rsid w:val="005D7234"/>
    <w:rsid w:val="005D72D1"/>
    <w:rsid w:val="005D7307"/>
    <w:rsid w:val="005D7399"/>
    <w:rsid w:val="005D7491"/>
    <w:rsid w:val="005D76D4"/>
    <w:rsid w:val="005D7AF0"/>
    <w:rsid w:val="005E0773"/>
    <w:rsid w:val="005E097B"/>
    <w:rsid w:val="005E0A43"/>
    <w:rsid w:val="005E1085"/>
    <w:rsid w:val="005E1232"/>
    <w:rsid w:val="005E1658"/>
    <w:rsid w:val="005E1810"/>
    <w:rsid w:val="005E19AA"/>
    <w:rsid w:val="005E1E1A"/>
    <w:rsid w:val="005E1F9B"/>
    <w:rsid w:val="005E2097"/>
    <w:rsid w:val="005E24B3"/>
    <w:rsid w:val="005E26E2"/>
    <w:rsid w:val="005E2F0E"/>
    <w:rsid w:val="005E34E0"/>
    <w:rsid w:val="005E3871"/>
    <w:rsid w:val="005E3B60"/>
    <w:rsid w:val="005E3DBC"/>
    <w:rsid w:val="005E40ED"/>
    <w:rsid w:val="005E41B0"/>
    <w:rsid w:val="005E43CE"/>
    <w:rsid w:val="005E48D4"/>
    <w:rsid w:val="005E48FA"/>
    <w:rsid w:val="005E4982"/>
    <w:rsid w:val="005E4C80"/>
    <w:rsid w:val="005E4D3E"/>
    <w:rsid w:val="005E4DDB"/>
    <w:rsid w:val="005E4EA7"/>
    <w:rsid w:val="005E5037"/>
    <w:rsid w:val="005E537A"/>
    <w:rsid w:val="005E53D1"/>
    <w:rsid w:val="005E57E5"/>
    <w:rsid w:val="005E5823"/>
    <w:rsid w:val="005E5EDA"/>
    <w:rsid w:val="005E5F02"/>
    <w:rsid w:val="005E5F77"/>
    <w:rsid w:val="005E5F9B"/>
    <w:rsid w:val="005E64AE"/>
    <w:rsid w:val="005E64E5"/>
    <w:rsid w:val="005E6528"/>
    <w:rsid w:val="005E68A0"/>
    <w:rsid w:val="005E6DE0"/>
    <w:rsid w:val="005E6E12"/>
    <w:rsid w:val="005E70DD"/>
    <w:rsid w:val="005E7733"/>
    <w:rsid w:val="005E7F00"/>
    <w:rsid w:val="005E7F5C"/>
    <w:rsid w:val="005F0092"/>
    <w:rsid w:val="005F01A6"/>
    <w:rsid w:val="005F0352"/>
    <w:rsid w:val="005F0925"/>
    <w:rsid w:val="005F09D7"/>
    <w:rsid w:val="005F0A3F"/>
    <w:rsid w:val="005F13E5"/>
    <w:rsid w:val="005F1533"/>
    <w:rsid w:val="005F1593"/>
    <w:rsid w:val="005F18B0"/>
    <w:rsid w:val="005F1A57"/>
    <w:rsid w:val="005F23C9"/>
    <w:rsid w:val="005F24D5"/>
    <w:rsid w:val="005F25B5"/>
    <w:rsid w:val="005F29AE"/>
    <w:rsid w:val="005F2BA3"/>
    <w:rsid w:val="005F2DA5"/>
    <w:rsid w:val="005F2FC9"/>
    <w:rsid w:val="005F301B"/>
    <w:rsid w:val="005F32D1"/>
    <w:rsid w:val="005F335E"/>
    <w:rsid w:val="005F3398"/>
    <w:rsid w:val="005F3557"/>
    <w:rsid w:val="005F3888"/>
    <w:rsid w:val="005F3B01"/>
    <w:rsid w:val="005F3D9B"/>
    <w:rsid w:val="005F3ECE"/>
    <w:rsid w:val="005F4125"/>
    <w:rsid w:val="005F4272"/>
    <w:rsid w:val="005F4294"/>
    <w:rsid w:val="005F44BF"/>
    <w:rsid w:val="005F44C1"/>
    <w:rsid w:val="005F4732"/>
    <w:rsid w:val="005F489C"/>
    <w:rsid w:val="005F4A45"/>
    <w:rsid w:val="005F4C42"/>
    <w:rsid w:val="005F4D57"/>
    <w:rsid w:val="005F55D5"/>
    <w:rsid w:val="005F56AD"/>
    <w:rsid w:val="005F5984"/>
    <w:rsid w:val="005F59AF"/>
    <w:rsid w:val="005F6598"/>
    <w:rsid w:val="005F6793"/>
    <w:rsid w:val="005F6A13"/>
    <w:rsid w:val="005F6D16"/>
    <w:rsid w:val="005F6D54"/>
    <w:rsid w:val="005F7015"/>
    <w:rsid w:val="005F716A"/>
    <w:rsid w:val="005F7181"/>
    <w:rsid w:val="005F7220"/>
    <w:rsid w:val="005F7293"/>
    <w:rsid w:val="005F79BD"/>
    <w:rsid w:val="005F7AA1"/>
    <w:rsid w:val="005F7BD6"/>
    <w:rsid w:val="005F7DEA"/>
    <w:rsid w:val="005F7E34"/>
    <w:rsid w:val="00600082"/>
    <w:rsid w:val="0060013B"/>
    <w:rsid w:val="0060055B"/>
    <w:rsid w:val="00600663"/>
    <w:rsid w:val="0060091B"/>
    <w:rsid w:val="00600936"/>
    <w:rsid w:val="00600BF9"/>
    <w:rsid w:val="00600C1B"/>
    <w:rsid w:val="00600C65"/>
    <w:rsid w:val="00600E84"/>
    <w:rsid w:val="00600E93"/>
    <w:rsid w:val="006010F4"/>
    <w:rsid w:val="006013E6"/>
    <w:rsid w:val="006019B1"/>
    <w:rsid w:val="00601A4C"/>
    <w:rsid w:val="00601C09"/>
    <w:rsid w:val="00601DE3"/>
    <w:rsid w:val="00601F88"/>
    <w:rsid w:val="0060210F"/>
    <w:rsid w:val="00602448"/>
    <w:rsid w:val="006024F8"/>
    <w:rsid w:val="00602884"/>
    <w:rsid w:val="00602BCF"/>
    <w:rsid w:val="00602C98"/>
    <w:rsid w:val="00602EA7"/>
    <w:rsid w:val="00602F4B"/>
    <w:rsid w:val="00603713"/>
    <w:rsid w:val="00603DE2"/>
    <w:rsid w:val="00603E28"/>
    <w:rsid w:val="00603F27"/>
    <w:rsid w:val="006042C6"/>
    <w:rsid w:val="0060436E"/>
    <w:rsid w:val="006046E9"/>
    <w:rsid w:val="0060487B"/>
    <w:rsid w:val="0060495D"/>
    <w:rsid w:val="006049FF"/>
    <w:rsid w:val="00604A6C"/>
    <w:rsid w:val="00604AF9"/>
    <w:rsid w:val="00604B9D"/>
    <w:rsid w:val="00604BF4"/>
    <w:rsid w:val="00604C81"/>
    <w:rsid w:val="00604D84"/>
    <w:rsid w:val="00604DD0"/>
    <w:rsid w:val="00604FE0"/>
    <w:rsid w:val="00604FEB"/>
    <w:rsid w:val="00605180"/>
    <w:rsid w:val="00605604"/>
    <w:rsid w:val="00605BDD"/>
    <w:rsid w:val="00605CF6"/>
    <w:rsid w:val="006061DE"/>
    <w:rsid w:val="006062FE"/>
    <w:rsid w:val="00606448"/>
    <w:rsid w:val="00606600"/>
    <w:rsid w:val="006068C8"/>
    <w:rsid w:val="00606C12"/>
    <w:rsid w:val="00606CB9"/>
    <w:rsid w:val="00606E16"/>
    <w:rsid w:val="0060700B"/>
    <w:rsid w:val="00607053"/>
    <w:rsid w:val="006077F1"/>
    <w:rsid w:val="00607EE7"/>
    <w:rsid w:val="00610435"/>
    <w:rsid w:val="00610BA1"/>
    <w:rsid w:val="00610CB4"/>
    <w:rsid w:val="00610E38"/>
    <w:rsid w:val="006111E8"/>
    <w:rsid w:val="0061139D"/>
    <w:rsid w:val="0061142F"/>
    <w:rsid w:val="0061162E"/>
    <w:rsid w:val="0061170B"/>
    <w:rsid w:val="00611808"/>
    <w:rsid w:val="00611E3E"/>
    <w:rsid w:val="006122CD"/>
    <w:rsid w:val="006124D0"/>
    <w:rsid w:val="006124F9"/>
    <w:rsid w:val="00612598"/>
    <w:rsid w:val="00612807"/>
    <w:rsid w:val="00612B33"/>
    <w:rsid w:val="00612FCB"/>
    <w:rsid w:val="00613417"/>
    <w:rsid w:val="006134DE"/>
    <w:rsid w:val="00613AEA"/>
    <w:rsid w:val="00613B3D"/>
    <w:rsid w:val="00613CB1"/>
    <w:rsid w:val="00613CD8"/>
    <w:rsid w:val="00613D80"/>
    <w:rsid w:val="00613F2C"/>
    <w:rsid w:val="0061400D"/>
    <w:rsid w:val="006142EB"/>
    <w:rsid w:val="0061432D"/>
    <w:rsid w:val="00614469"/>
    <w:rsid w:val="006145D5"/>
    <w:rsid w:val="00614F3D"/>
    <w:rsid w:val="00615034"/>
    <w:rsid w:val="00615169"/>
    <w:rsid w:val="006151B9"/>
    <w:rsid w:val="00615984"/>
    <w:rsid w:val="00615DB1"/>
    <w:rsid w:val="0061616D"/>
    <w:rsid w:val="00616197"/>
    <w:rsid w:val="0061659B"/>
    <w:rsid w:val="006167A6"/>
    <w:rsid w:val="00616E16"/>
    <w:rsid w:val="00617713"/>
    <w:rsid w:val="00617EC9"/>
    <w:rsid w:val="00617EEA"/>
    <w:rsid w:val="00617F77"/>
    <w:rsid w:val="0062005C"/>
    <w:rsid w:val="006200DB"/>
    <w:rsid w:val="00620149"/>
    <w:rsid w:val="006201A4"/>
    <w:rsid w:val="006204B5"/>
    <w:rsid w:val="006205B5"/>
    <w:rsid w:val="00620786"/>
    <w:rsid w:val="006208F3"/>
    <w:rsid w:val="00620A1B"/>
    <w:rsid w:val="0062123F"/>
    <w:rsid w:val="0062129D"/>
    <w:rsid w:val="00621330"/>
    <w:rsid w:val="006219BB"/>
    <w:rsid w:val="00621D95"/>
    <w:rsid w:val="00621DE9"/>
    <w:rsid w:val="00622260"/>
    <w:rsid w:val="0062255A"/>
    <w:rsid w:val="00622644"/>
    <w:rsid w:val="006228DA"/>
    <w:rsid w:val="00622D7C"/>
    <w:rsid w:val="00622E4D"/>
    <w:rsid w:val="00623100"/>
    <w:rsid w:val="00623433"/>
    <w:rsid w:val="00623999"/>
    <w:rsid w:val="006239BB"/>
    <w:rsid w:val="006239D5"/>
    <w:rsid w:val="00623A23"/>
    <w:rsid w:val="00623B9F"/>
    <w:rsid w:val="00623C6F"/>
    <w:rsid w:val="00623F8A"/>
    <w:rsid w:val="00624014"/>
    <w:rsid w:val="006242FA"/>
    <w:rsid w:val="00624396"/>
    <w:rsid w:val="00624475"/>
    <w:rsid w:val="006247CB"/>
    <w:rsid w:val="00624870"/>
    <w:rsid w:val="0062510D"/>
    <w:rsid w:val="00625224"/>
    <w:rsid w:val="00625264"/>
    <w:rsid w:val="00625556"/>
    <w:rsid w:val="006255F3"/>
    <w:rsid w:val="006256A7"/>
    <w:rsid w:val="00625729"/>
    <w:rsid w:val="00625849"/>
    <w:rsid w:val="00625856"/>
    <w:rsid w:val="006258CC"/>
    <w:rsid w:val="00625D56"/>
    <w:rsid w:val="0062662E"/>
    <w:rsid w:val="00626704"/>
    <w:rsid w:val="0062676D"/>
    <w:rsid w:val="0062683C"/>
    <w:rsid w:val="006268BF"/>
    <w:rsid w:val="00626B92"/>
    <w:rsid w:val="00626F46"/>
    <w:rsid w:val="006275A2"/>
    <w:rsid w:val="00627B55"/>
    <w:rsid w:val="00627F86"/>
    <w:rsid w:val="0063034E"/>
    <w:rsid w:val="0063091E"/>
    <w:rsid w:val="00630E7D"/>
    <w:rsid w:val="00630E97"/>
    <w:rsid w:val="00631108"/>
    <w:rsid w:val="00631452"/>
    <w:rsid w:val="00631AE8"/>
    <w:rsid w:val="006327C7"/>
    <w:rsid w:val="00632811"/>
    <w:rsid w:val="00632AE4"/>
    <w:rsid w:val="00632F93"/>
    <w:rsid w:val="00633488"/>
    <w:rsid w:val="006340C4"/>
    <w:rsid w:val="006342F7"/>
    <w:rsid w:val="00634498"/>
    <w:rsid w:val="006348C6"/>
    <w:rsid w:val="00634A98"/>
    <w:rsid w:val="00634B0F"/>
    <w:rsid w:val="00634D46"/>
    <w:rsid w:val="006351E5"/>
    <w:rsid w:val="006352FB"/>
    <w:rsid w:val="00635405"/>
    <w:rsid w:val="00635CBB"/>
    <w:rsid w:val="00635F70"/>
    <w:rsid w:val="00636025"/>
    <w:rsid w:val="0063628D"/>
    <w:rsid w:val="0063664B"/>
    <w:rsid w:val="006369D9"/>
    <w:rsid w:val="00636C93"/>
    <w:rsid w:val="00636F0B"/>
    <w:rsid w:val="00636F40"/>
    <w:rsid w:val="00637323"/>
    <w:rsid w:val="00637328"/>
    <w:rsid w:val="006373A9"/>
    <w:rsid w:val="00637577"/>
    <w:rsid w:val="006379D2"/>
    <w:rsid w:val="00637C28"/>
    <w:rsid w:val="00637DB8"/>
    <w:rsid w:val="0064006E"/>
    <w:rsid w:val="00640354"/>
    <w:rsid w:val="006403EF"/>
    <w:rsid w:val="00640E5D"/>
    <w:rsid w:val="00641262"/>
    <w:rsid w:val="006413D6"/>
    <w:rsid w:val="0064183D"/>
    <w:rsid w:val="00641B49"/>
    <w:rsid w:val="00641B91"/>
    <w:rsid w:val="00641BBE"/>
    <w:rsid w:val="00641BFC"/>
    <w:rsid w:val="00641D33"/>
    <w:rsid w:val="00641D9F"/>
    <w:rsid w:val="006423C4"/>
    <w:rsid w:val="006426A7"/>
    <w:rsid w:val="00642E96"/>
    <w:rsid w:val="00643215"/>
    <w:rsid w:val="00643279"/>
    <w:rsid w:val="00643324"/>
    <w:rsid w:val="00643413"/>
    <w:rsid w:val="00643718"/>
    <w:rsid w:val="00643914"/>
    <w:rsid w:val="0064392E"/>
    <w:rsid w:val="00644009"/>
    <w:rsid w:val="00644143"/>
    <w:rsid w:val="006441DE"/>
    <w:rsid w:val="00644519"/>
    <w:rsid w:val="006447F4"/>
    <w:rsid w:val="00644974"/>
    <w:rsid w:val="00644DB2"/>
    <w:rsid w:val="00644DC2"/>
    <w:rsid w:val="00644EBB"/>
    <w:rsid w:val="00645192"/>
    <w:rsid w:val="006451BF"/>
    <w:rsid w:val="006454CC"/>
    <w:rsid w:val="006456DE"/>
    <w:rsid w:val="0064571D"/>
    <w:rsid w:val="006457EF"/>
    <w:rsid w:val="006459B9"/>
    <w:rsid w:val="00645B05"/>
    <w:rsid w:val="00645C6C"/>
    <w:rsid w:val="00645CC7"/>
    <w:rsid w:val="00645D6F"/>
    <w:rsid w:val="00646183"/>
    <w:rsid w:val="00646397"/>
    <w:rsid w:val="0064650F"/>
    <w:rsid w:val="006465F2"/>
    <w:rsid w:val="0064673C"/>
    <w:rsid w:val="00646A67"/>
    <w:rsid w:val="00646BB4"/>
    <w:rsid w:val="00646CB4"/>
    <w:rsid w:val="00646CFA"/>
    <w:rsid w:val="00646E2B"/>
    <w:rsid w:val="00646FFE"/>
    <w:rsid w:val="0064736B"/>
    <w:rsid w:val="006474C3"/>
    <w:rsid w:val="00647656"/>
    <w:rsid w:val="006477C9"/>
    <w:rsid w:val="006478FE"/>
    <w:rsid w:val="00647B3B"/>
    <w:rsid w:val="00647BAE"/>
    <w:rsid w:val="00647BF3"/>
    <w:rsid w:val="00647EAA"/>
    <w:rsid w:val="00647EC5"/>
    <w:rsid w:val="006502AC"/>
    <w:rsid w:val="0065098E"/>
    <w:rsid w:val="00650C3A"/>
    <w:rsid w:val="00650E50"/>
    <w:rsid w:val="00650F8C"/>
    <w:rsid w:val="0065155F"/>
    <w:rsid w:val="006515FA"/>
    <w:rsid w:val="006517AB"/>
    <w:rsid w:val="00651BC5"/>
    <w:rsid w:val="00651D04"/>
    <w:rsid w:val="006524AC"/>
    <w:rsid w:val="006527B0"/>
    <w:rsid w:val="006529B5"/>
    <w:rsid w:val="006529F3"/>
    <w:rsid w:val="00652B12"/>
    <w:rsid w:val="00652D0F"/>
    <w:rsid w:val="00652F70"/>
    <w:rsid w:val="0065331E"/>
    <w:rsid w:val="006536B4"/>
    <w:rsid w:val="00653C81"/>
    <w:rsid w:val="00653E10"/>
    <w:rsid w:val="00653E5F"/>
    <w:rsid w:val="00653F62"/>
    <w:rsid w:val="006541BB"/>
    <w:rsid w:val="006542A4"/>
    <w:rsid w:val="00654F2E"/>
    <w:rsid w:val="00655593"/>
    <w:rsid w:val="006558A3"/>
    <w:rsid w:val="00655B07"/>
    <w:rsid w:val="00655D78"/>
    <w:rsid w:val="00655E1C"/>
    <w:rsid w:val="00656086"/>
    <w:rsid w:val="006560DC"/>
    <w:rsid w:val="00656785"/>
    <w:rsid w:val="006569B6"/>
    <w:rsid w:val="006569C7"/>
    <w:rsid w:val="00657042"/>
    <w:rsid w:val="00657326"/>
    <w:rsid w:val="00657786"/>
    <w:rsid w:val="006577EC"/>
    <w:rsid w:val="00657C94"/>
    <w:rsid w:val="00657FEE"/>
    <w:rsid w:val="006605E0"/>
    <w:rsid w:val="00660720"/>
    <w:rsid w:val="00660E76"/>
    <w:rsid w:val="006611AD"/>
    <w:rsid w:val="00661219"/>
    <w:rsid w:val="006612E0"/>
    <w:rsid w:val="00661380"/>
    <w:rsid w:val="00661622"/>
    <w:rsid w:val="00661669"/>
    <w:rsid w:val="00661785"/>
    <w:rsid w:val="00661A15"/>
    <w:rsid w:val="00661CA8"/>
    <w:rsid w:val="00661EFF"/>
    <w:rsid w:val="00662981"/>
    <w:rsid w:val="0066349C"/>
    <w:rsid w:val="00663585"/>
    <w:rsid w:val="00663665"/>
    <w:rsid w:val="00663879"/>
    <w:rsid w:val="00663B1B"/>
    <w:rsid w:val="00663B50"/>
    <w:rsid w:val="00663CC4"/>
    <w:rsid w:val="00663DA4"/>
    <w:rsid w:val="006645D4"/>
    <w:rsid w:val="00664842"/>
    <w:rsid w:val="0066484E"/>
    <w:rsid w:val="006649BE"/>
    <w:rsid w:val="006649D1"/>
    <w:rsid w:val="00664D5F"/>
    <w:rsid w:val="00665210"/>
    <w:rsid w:val="00665496"/>
    <w:rsid w:val="00665697"/>
    <w:rsid w:val="00665BB3"/>
    <w:rsid w:val="00665C7D"/>
    <w:rsid w:val="00665C8F"/>
    <w:rsid w:val="00665D0E"/>
    <w:rsid w:val="00665D7A"/>
    <w:rsid w:val="00665E85"/>
    <w:rsid w:val="00665F75"/>
    <w:rsid w:val="0066617B"/>
    <w:rsid w:val="00666298"/>
    <w:rsid w:val="006663AC"/>
    <w:rsid w:val="006666F0"/>
    <w:rsid w:val="00666B17"/>
    <w:rsid w:val="00666B71"/>
    <w:rsid w:val="00666BC5"/>
    <w:rsid w:val="00666D8A"/>
    <w:rsid w:val="00666F0F"/>
    <w:rsid w:val="00667059"/>
    <w:rsid w:val="00667453"/>
    <w:rsid w:val="00670107"/>
    <w:rsid w:val="0067045D"/>
    <w:rsid w:val="006704A5"/>
    <w:rsid w:val="006705B8"/>
    <w:rsid w:val="0067067A"/>
    <w:rsid w:val="00670B31"/>
    <w:rsid w:val="00670CCF"/>
    <w:rsid w:val="00670D17"/>
    <w:rsid w:val="00670F4A"/>
    <w:rsid w:val="00671009"/>
    <w:rsid w:val="0067125D"/>
    <w:rsid w:val="0067131C"/>
    <w:rsid w:val="00671EBB"/>
    <w:rsid w:val="00671FC7"/>
    <w:rsid w:val="0067225B"/>
    <w:rsid w:val="00672C67"/>
    <w:rsid w:val="006732A7"/>
    <w:rsid w:val="00673402"/>
    <w:rsid w:val="006734A0"/>
    <w:rsid w:val="006734AB"/>
    <w:rsid w:val="006735F6"/>
    <w:rsid w:val="006739F2"/>
    <w:rsid w:val="00673B98"/>
    <w:rsid w:val="00673C2E"/>
    <w:rsid w:val="00673CD9"/>
    <w:rsid w:val="00673D9F"/>
    <w:rsid w:val="006746AB"/>
    <w:rsid w:val="0067478B"/>
    <w:rsid w:val="00674845"/>
    <w:rsid w:val="006749D0"/>
    <w:rsid w:val="00674A5A"/>
    <w:rsid w:val="00674D5C"/>
    <w:rsid w:val="00675824"/>
    <w:rsid w:val="00675A8F"/>
    <w:rsid w:val="00676206"/>
    <w:rsid w:val="00676486"/>
    <w:rsid w:val="0067650B"/>
    <w:rsid w:val="0067660F"/>
    <w:rsid w:val="00676680"/>
    <w:rsid w:val="00676BD5"/>
    <w:rsid w:val="00677244"/>
    <w:rsid w:val="00677478"/>
    <w:rsid w:val="006775FF"/>
    <w:rsid w:val="006779B3"/>
    <w:rsid w:val="00677AF2"/>
    <w:rsid w:val="00677CBD"/>
    <w:rsid w:val="00677D60"/>
    <w:rsid w:val="00677FC7"/>
    <w:rsid w:val="00680158"/>
    <w:rsid w:val="00680160"/>
    <w:rsid w:val="006802F4"/>
    <w:rsid w:val="00680384"/>
    <w:rsid w:val="00680FB7"/>
    <w:rsid w:val="006816E8"/>
    <w:rsid w:val="006817C3"/>
    <w:rsid w:val="00682514"/>
    <w:rsid w:val="00682709"/>
    <w:rsid w:val="00682893"/>
    <w:rsid w:val="00682CA2"/>
    <w:rsid w:val="00682E93"/>
    <w:rsid w:val="006830D6"/>
    <w:rsid w:val="006832F9"/>
    <w:rsid w:val="006834A6"/>
    <w:rsid w:val="00683617"/>
    <w:rsid w:val="006838CD"/>
    <w:rsid w:val="00683D44"/>
    <w:rsid w:val="00683FE8"/>
    <w:rsid w:val="00684191"/>
    <w:rsid w:val="006848CC"/>
    <w:rsid w:val="00684B3D"/>
    <w:rsid w:val="00684C78"/>
    <w:rsid w:val="00684CE6"/>
    <w:rsid w:val="00684EB9"/>
    <w:rsid w:val="006851B3"/>
    <w:rsid w:val="006851D7"/>
    <w:rsid w:val="006852AF"/>
    <w:rsid w:val="0068546B"/>
    <w:rsid w:val="006854AB"/>
    <w:rsid w:val="0068570B"/>
    <w:rsid w:val="00685737"/>
    <w:rsid w:val="0068596B"/>
    <w:rsid w:val="00685DC4"/>
    <w:rsid w:val="0068603F"/>
    <w:rsid w:val="006860D3"/>
    <w:rsid w:val="0068635E"/>
    <w:rsid w:val="0068652A"/>
    <w:rsid w:val="00686753"/>
    <w:rsid w:val="0068679E"/>
    <w:rsid w:val="00686880"/>
    <w:rsid w:val="00686A34"/>
    <w:rsid w:val="00686D4C"/>
    <w:rsid w:val="00686E34"/>
    <w:rsid w:val="00686F0C"/>
    <w:rsid w:val="0068747E"/>
    <w:rsid w:val="00687673"/>
    <w:rsid w:val="006876BF"/>
    <w:rsid w:val="00687819"/>
    <w:rsid w:val="00687FCB"/>
    <w:rsid w:val="0069006E"/>
    <w:rsid w:val="00690123"/>
    <w:rsid w:val="006901E5"/>
    <w:rsid w:val="006902E7"/>
    <w:rsid w:val="0069034D"/>
    <w:rsid w:val="006903CC"/>
    <w:rsid w:val="0069062A"/>
    <w:rsid w:val="006906D2"/>
    <w:rsid w:val="00690731"/>
    <w:rsid w:val="00690762"/>
    <w:rsid w:val="00690F3B"/>
    <w:rsid w:val="00691509"/>
    <w:rsid w:val="00691CA0"/>
    <w:rsid w:val="00692A7A"/>
    <w:rsid w:val="00692BEE"/>
    <w:rsid w:val="00692E5B"/>
    <w:rsid w:val="00692EA1"/>
    <w:rsid w:val="00692EFE"/>
    <w:rsid w:val="006930EA"/>
    <w:rsid w:val="00693219"/>
    <w:rsid w:val="00693238"/>
    <w:rsid w:val="00693335"/>
    <w:rsid w:val="00693523"/>
    <w:rsid w:val="006938B9"/>
    <w:rsid w:val="00693B27"/>
    <w:rsid w:val="00693E95"/>
    <w:rsid w:val="00693F12"/>
    <w:rsid w:val="006944D6"/>
    <w:rsid w:val="0069455F"/>
    <w:rsid w:val="00694761"/>
    <w:rsid w:val="00694B7A"/>
    <w:rsid w:val="00694BE5"/>
    <w:rsid w:val="00694E21"/>
    <w:rsid w:val="00694F92"/>
    <w:rsid w:val="00695101"/>
    <w:rsid w:val="006953D1"/>
    <w:rsid w:val="00695448"/>
    <w:rsid w:val="006958D4"/>
    <w:rsid w:val="00695B67"/>
    <w:rsid w:val="0069612A"/>
    <w:rsid w:val="006968CF"/>
    <w:rsid w:val="00696B54"/>
    <w:rsid w:val="00696CAC"/>
    <w:rsid w:val="00696D7F"/>
    <w:rsid w:val="00697391"/>
    <w:rsid w:val="006979DF"/>
    <w:rsid w:val="00697A52"/>
    <w:rsid w:val="00697F34"/>
    <w:rsid w:val="006A000A"/>
    <w:rsid w:val="006A0553"/>
    <w:rsid w:val="006A0921"/>
    <w:rsid w:val="006A0C71"/>
    <w:rsid w:val="006A0E71"/>
    <w:rsid w:val="006A11C2"/>
    <w:rsid w:val="006A1532"/>
    <w:rsid w:val="006A1633"/>
    <w:rsid w:val="006A1989"/>
    <w:rsid w:val="006A1C8C"/>
    <w:rsid w:val="006A1FAA"/>
    <w:rsid w:val="006A1FB6"/>
    <w:rsid w:val="006A258A"/>
    <w:rsid w:val="006A25A1"/>
    <w:rsid w:val="006A286D"/>
    <w:rsid w:val="006A2BF8"/>
    <w:rsid w:val="006A2CE5"/>
    <w:rsid w:val="006A33C7"/>
    <w:rsid w:val="006A3745"/>
    <w:rsid w:val="006A3825"/>
    <w:rsid w:val="006A389C"/>
    <w:rsid w:val="006A38E2"/>
    <w:rsid w:val="006A3C06"/>
    <w:rsid w:val="006A403F"/>
    <w:rsid w:val="006A4258"/>
    <w:rsid w:val="006A48CB"/>
    <w:rsid w:val="006A4AF9"/>
    <w:rsid w:val="006A4CF1"/>
    <w:rsid w:val="006A4E65"/>
    <w:rsid w:val="006A5075"/>
    <w:rsid w:val="006A509C"/>
    <w:rsid w:val="006A51C6"/>
    <w:rsid w:val="006A5627"/>
    <w:rsid w:val="006A56EF"/>
    <w:rsid w:val="006A5C41"/>
    <w:rsid w:val="006A5FE8"/>
    <w:rsid w:val="006A6454"/>
    <w:rsid w:val="006A755E"/>
    <w:rsid w:val="006A77DD"/>
    <w:rsid w:val="006A783C"/>
    <w:rsid w:val="006A7C17"/>
    <w:rsid w:val="006A7CC3"/>
    <w:rsid w:val="006A7D6C"/>
    <w:rsid w:val="006B010B"/>
    <w:rsid w:val="006B05B6"/>
    <w:rsid w:val="006B0605"/>
    <w:rsid w:val="006B06D4"/>
    <w:rsid w:val="006B09E1"/>
    <w:rsid w:val="006B0AA7"/>
    <w:rsid w:val="006B0AB8"/>
    <w:rsid w:val="006B10EB"/>
    <w:rsid w:val="006B1103"/>
    <w:rsid w:val="006B13B1"/>
    <w:rsid w:val="006B1532"/>
    <w:rsid w:val="006B1619"/>
    <w:rsid w:val="006B1906"/>
    <w:rsid w:val="006B197F"/>
    <w:rsid w:val="006B1EB0"/>
    <w:rsid w:val="006B23DF"/>
    <w:rsid w:val="006B2455"/>
    <w:rsid w:val="006B24F8"/>
    <w:rsid w:val="006B25F3"/>
    <w:rsid w:val="006B2763"/>
    <w:rsid w:val="006B2794"/>
    <w:rsid w:val="006B2A55"/>
    <w:rsid w:val="006B2DBE"/>
    <w:rsid w:val="006B30D6"/>
    <w:rsid w:val="006B355D"/>
    <w:rsid w:val="006B35CF"/>
    <w:rsid w:val="006B3842"/>
    <w:rsid w:val="006B3B36"/>
    <w:rsid w:val="006B3DCD"/>
    <w:rsid w:val="006B3F63"/>
    <w:rsid w:val="006B42FB"/>
    <w:rsid w:val="006B432F"/>
    <w:rsid w:val="006B51D7"/>
    <w:rsid w:val="006B55C6"/>
    <w:rsid w:val="006B5884"/>
    <w:rsid w:val="006B58EC"/>
    <w:rsid w:val="006B5B11"/>
    <w:rsid w:val="006B5BA8"/>
    <w:rsid w:val="006B5EEC"/>
    <w:rsid w:val="006B5F88"/>
    <w:rsid w:val="006B5FB7"/>
    <w:rsid w:val="006B6088"/>
    <w:rsid w:val="006B63C1"/>
    <w:rsid w:val="006B6467"/>
    <w:rsid w:val="006B64A1"/>
    <w:rsid w:val="006B6687"/>
    <w:rsid w:val="006B6830"/>
    <w:rsid w:val="006B684F"/>
    <w:rsid w:val="006B6873"/>
    <w:rsid w:val="006B6CE9"/>
    <w:rsid w:val="006B7466"/>
    <w:rsid w:val="006B7C90"/>
    <w:rsid w:val="006B7D17"/>
    <w:rsid w:val="006B7D50"/>
    <w:rsid w:val="006B7E40"/>
    <w:rsid w:val="006B7F06"/>
    <w:rsid w:val="006B7FC8"/>
    <w:rsid w:val="006C0049"/>
    <w:rsid w:val="006C0116"/>
    <w:rsid w:val="006C028C"/>
    <w:rsid w:val="006C02F7"/>
    <w:rsid w:val="006C047C"/>
    <w:rsid w:val="006C07ED"/>
    <w:rsid w:val="006C0A9A"/>
    <w:rsid w:val="006C13EC"/>
    <w:rsid w:val="006C1677"/>
    <w:rsid w:val="006C1911"/>
    <w:rsid w:val="006C1C66"/>
    <w:rsid w:val="006C1CAF"/>
    <w:rsid w:val="006C1D12"/>
    <w:rsid w:val="006C1D36"/>
    <w:rsid w:val="006C2310"/>
    <w:rsid w:val="006C28BC"/>
    <w:rsid w:val="006C28FF"/>
    <w:rsid w:val="006C2A42"/>
    <w:rsid w:val="006C2D51"/>
    <w:rsid w:val="006C2E48"/>
    <w:rsid w:val="006C2F24"/>
    <w:rsid w:val="006C301B"/>
    <w:rsid w:val="006C366D"/>
    <w:rsid w:val="006C3AEA"/>
    <w:rsid w:val="006C3C72"/>
    <w:rsid w:val="006C410E"/>
    <w:rsid w:val="006C41B7"/>
    <w:rsid w:val="006C440E"/>
    <w:rsid w:val="006C463A"/>
    <w:rsid w:val="006C4682"/>
    <w:rsid w:val="006C46BA"/>
    <w:rsid w:val="006C48F1"/>
    <w:rsid w:val="006C494B"/>
    <w:rsid w:val="006C4979"/>
    <w:rsid w:val="006C49DA"/>
    <w:rsid w:val="006C4EFC"/>
    <w:rsid w:val="006C536B"/>
    <w:rsid w:val="006C5371"/>
    <w:rsid w:val="006C586A"/>
    <w:rsid w:val="006C5A17"/>
    <w:rsid w:val="006C5C83"/>
    <w:rsid w:val="006C5E14"/>
    <w:rsid w:val="006C5EAF"/>
    <w:rsid w:val="006C5FB1"/>
    <w:rsid w:val="006C6A54"/>
    <w:rsid w:val="006C6B3F"/>
    <w:rsid w:val="006C6D19"/>
    <w:rsid w:val="006C6D5E"/>
    <w:rsid w:val="006C6DA9"/>
    <w:rsid w:val="006C6EAF"/>
    <w:rsid w:val="006C7208"/>
    <w:rsid w:val="006C72FE"/>
    <w:rsid w:val="006C7379"/>
    <w:rsid w:val="006C74FF"/>
    <w:rsid w:val="006C7E3F"/>
    <w:rsid w:val="006C7FE3"/>
    <w:rsid w:val="006D057B"/>
    <w:rsid w:val="006D0903"/>
    <w:rsid w:val="006D0A56"/>
    <w:rsid w:val="006D0D48"/>
    <w:rsid w:val="006D0E0C"/>
    <w:rsid w:val="006D1094"/>
    <w:rsid w:val="006D14F1"/>
    <w:rsid w:val="006D160B"/>
    <w:rsid w:val="006D1971"/>
    <w:rsid w:val="006D1D64"/>
    <w:rsid w:val="006D1D7A"/>
    <w:rsid w:val="006D221E"/>
    <w:rsid w:val="006D2776"/>
    <w:rsid w:val="006D2CF3"/>
    <w:rsid w:val="006D2FB8"/>
    <w:rsid w:val="006D2FC2"/>
    <w:rsid w:val="006D3232"/>
    <w:rsid w:val="006D333B"/>
    <w:rsid w:val="006D3478"/>
    <w:rsid w:val="006D354C"/>
    <w:rsid w:val="006D3BF7"/>
    <w:rsid w:val="006D40BB"/>
    <w:rsid w:val="006D4114"/>
    <w:rsid w:val="006D4277"/>
    <w:rsid w:val="006D4319"/>
    <w:rsid w:val="006D4745"/>
    <w:rsid w:val="006D4B5C"/>
    <w:rsid w:val="006D4DA1"/>
    <w:rsid w:val="006D4F51"/>
    <w:rsid w:val="006D517D"/>
    <w:rsid w:val="006D51B9"/>
    <w:rsid w:val="006D5353"/>
    <w:rsid w:val="006D54CC"/>
    <w:rsid w:val="006D55B2"/>
    <w:rsid w:val="006D56B5"/>
    <w:rsid w:val="006D589B"/>
    <w:rsid w:val="006D5D2E"/>
    <w:rsid w:val="006D617E"/>
    <w:rsid w:val="006D61AB"/>
    <w:rsid w:val="006D62D8"/>
    <w:rsid w:val="006D63A8"/>
    <w:rsid w:val="006D66D0"/>
    <w:rsid w:val="006D6E68"/>
    <w:rsid w:val="006D6FFA"/>
    <w:rsid w:val="006D7AF7"/>
    <w:rsid w:val="006D7D77"/>
    <w:rsid w:val="006E018E"/>
    <w:rsid w:val="006E03AE"/>
    <w:rsid w:val="006E04C4"/>
    <w:rsid w:val="006E0551"/>
    <w:rsid w:val="006E060C"/>
    <w:rsid w:val="006E073E"/>
    <w:rsid w:val="006E08C6"/>
    <w:rsid w:val="006E0DB9"/>
    <w:rsid w:val="006E0DE9"/>
    <w:rsid w:val="006E11C5"/>
    <w:rsid w:val="006E126F"/>
    <w:rsid w:val="006E1287"/>
    <w:rsid w:val="006E12A2"/>
    <w:rsid w:val="006E1592"/>
    <w:rsid w:val="006E1668"/>
    <w:rsid w:val="006E1838"/>
    <w:rsid w:val="006E1888"/>
    <w:rsid w:val="006E1AB4"/>
    <w:rsid w:val="006E1DB2"/>
    <w:rsid w:val="006E1F79"/>
    <w:rsid w:val="006E2100"/>
    <w:rsid w:val="006E210D"/>
    <w:rsid w:val="006E2293"/>
    <w:rsid w:val="006E23AC"/>
    <w:rsid w:val="006E2657"/>
    <w:rsid w:val="006E2B5E"/>
    <w:rsid w:val="006E2D2A"/>
    <w:rsid w:val="006E2D50"/>
    <w:rsid w:val="006E2E6C"/>
    <w:rsid w:val="006E3275"/>
    <w:rsid w:val="006E36A7"/>
    <w:rsid w:val="006E36D8"/>
    <w:rsid w:val="006E36F4"/>
    <w:rsid w:val="006E36FC"/>
    <w:rsid w:val="006E37A7"/>
    <w:rsid w:val="006E3AF8"/>
    <w:rsid w:val="006E3BC5"/>
    <w:rsid w:val="006E3F9A"/>
    <w:rsid w:val="006E415E"/>
    <w:rsid w:val="006E44FE"/>
    <w:rsid w:val="006E4CBA"/>
    <w:rsid w:val="006E4CFB"/>
    <w:rsid w:val="006E4D6B"/>
    <w:rsid w:val="006E4DDB"/>
    <w:rsid w:val="006E4E77"/>
    <w:rsid w:val="006E4E8F"/>
    <w:rsid w:val="006E4F30"/>
    <w:rsid w:val="006E4F74"/>
    <w:rsid w:val="006E50E3"/>
    <w:rsid w:val="006E51F3"/>
    <w:rsid w:val="006E539C"/>
    <w:rsid w:val="006E5C52"/>
    <w:rsid w:val="006E60CF"/>
    <w:rsid w:val="006E6549"/>
    <w:rsid w:val="006E655F"/>
    <w:rsid w:val="006E6D2E"/>
    <w:rsid w:val="006E6F0F"/>
    <w:rsid w:val="006E71A0"/>
    <w:rsid w:val="006E74A0"/>
    <w:rsid w:val="006E759D"/>
    <w:rsid w:val="006E7639"/>
    <w:rsid w:val="006E7682"/>
    <w:rsid w:val="006E7BF9"/>
    <w:rsid w:val="006E7E46"/>
    <w:rsid w:val="006F017C"/>
    <w:rsid w:val="006F0296"/>
    <w:rsid w:val="006F029E"/>
    <w:rsid w:val="006F0C47"/>
    <w:rsid w:val="006F0CDA"/>
    <w:rsid w:val="006F0D18"/>
    <w:rsid w:val="006F0DA0"/>
    <w:rsid w:val="006F0DFB"/>
    <w:rsid w:val="006F0ED2"/>
    <w:rsid w:val="006F103B"/>
    <w:rsid w:val="006F1092"/>
    <w:rsid w:val="006F1681"/>
    <w:rsid w:val="006F180C"/>
    <w:rsid w:val="006F1B38"/>
    <w:rsid w:val="006F1DB0"/>
    <w:rsid w:val="006F202C"/>
    <w:rsid w:val="006F22CF"/>
    <w:rsid w:val="006F23C1"/>
    <w:rsid w:val="006F291F"/>
    <w:rsid w:val="006F299B"/>
    <w:rsid w:val="006F2ACF"/>
    <w:rsid w:val="006F2C51"/>
    <w:rsid w:val="006F2D5B"/>
    <w:rsid w:val="006F2EA0"/>
    <w:rsid w:val="006F2F55"/>
    <w:rsid w:val="006F3072"/>
    <w:rsid w:val="006F3209"/>
    <w:rsid w:val="006F3375"/>
    <w:rsid w:val="006F362A"/>
    <w:rsid w:val="006F37D4"/>
    <w:rsid w:val="006F39F2"/>
    <w:rsid w:val="006F3A86"/>
    <w:rsid w:val="006F3AF1"/>
    <w:rsid w:val="006F3B24"/>
    <w:rsid w:val="006F3B83"/>
    <w:rsid w:val="006F3D48"/>
    <w:rsid w:val="006F4000"/>
    <w:rsid w:val="006F415B"/>
    <w:rsid w:val="006F4230"/>
    <w:rsid w:val="006F4525"/>
    <w:rsid w:val="006F4706"/>
    <w:rsid w:val="006F4914"/>
    <w:rsid w:val="006F4BD3"/>
    <w:rsid w:val="006F4D35"/>
    <w:rsid w:val="006F4F9D"/>
    <w:rsid w:val="006F5236"/>
    <w:rsid w:val="006F54D6"/>
    <w:rsid w:val="006F5998"/>
    <w:rsid w:val="006F5F7D"/>
    <w:rsid w:val="006F5F8D"/>
    <w:rsid w:val="006F5FBA"/>
    <w:rsid w:val="006F60AB"/>
    <w:rsid w:val="006F611E"/>
    <w:rsid w:val="006F642B"/>
    <w:rsid w:val="006F67D4"/>
    <w:rsid w:val="006F6833"/>
    <w:rsid w:val="006F6A49"/>
    <w:rsid w:val="006F70EF"/>
    <w:rsid w:val="006F7482"/>
    <w:rsid w:val="006F771C"/>
    <w:rsid w:val="006F78F7"/>
    <w:rsid w:val="006F7AC3"/>
    <w:rsid w:val="006F7CC7"/>
    <w:rsid w:val="00700077"/>
    <w:rsid w:val="007008FD"/>
    <w:rsid w:val="00700A14"/>
    <w:rsid w:val="00700B4E"/>
    <w:rsid w:val="00701017"/>
    <w:rsid w:val="007010DD"/>
    <w:rsid w:val="007012AC"/>
    <w:rsid w:val="007013FD"/>
    <w:rsid w:val="00701AAE"/>
    <w:rsid w:val="00701BE9"/>
    <w:rsid w:val="00701C6A"/>
    <w:rsid w:val="00701D7F"/>
    <w:rsid w:val="00701FAA"/>
    <w:rsid w:val="00702017"/>
    <w:rsid w:val="0070212D"/>
    <w:rsid w:val="0070223E"/>
    <w:rsid w:val="0070228B"/>
    <w:rsid w:val="007023E4"/>
    <w:rsid w:val="0070252A"/>
    <w:rsid w:val="00702891"/>
    <w:rsid w:val="00702CAB"/>
    <w:rsid w:val="00702EA8"/>
    <w:rsid w:val="00702EBF"/>
    <w:rsid w:val="00703027"/>
    <w:rsid w:val="007030B3"/>
    <w:rsid w:val="00703336"/>
    <w:rsid w:val="007033CD"/>
    <w:rsid w:val="007034F8"/>
    <w:rsid w:val="007035CB"/>
    <w:rsid w:val="007037C4"/>
    <w:rsid w:val="00703A40"/>
    <w:rsid w:val="00703C7E"/>
    <w:rsid w:val="00704162"/>
    <w:rsid w:val="00704570"/>
    <w:rsid w:val="00704618"/>
    <w:rsid w:val="00704811"/>
    <w:rsid w:val="00704885"/>
    <w:rsid w:val="00704951"/>
    <w:rsid w:val="00704A6A"/>
    <w:rsid w:val="00704EF7"/>
    <w:rsid w:val="0070556E"/>
    <w:rsid w:val="00705782"/>
    <w:rsid w:val="00705BF8"/>
    <w:rsid w:val="00705CC6"/>
    <w:rsid w:val="00705F74"/>
    <w:rsid w:val="00706385"/>
    <w:rsid w:val="007066DB"/>
    <w:rsid w:val="007072A7"/>
    <w:rsid w:val="00707C66"/>
    <w:rsid w:val="00707D8E"/>
    <w:rsid w:val="00707E58"/>
    <w:rsid w:val="007101C3"/>
    <w:rsid w:val="0071038D"/>
    <w:rsid w:val="007103FE"/>
    <w:rsid w:val="00710801"/>
    <w:rsid w:val="00710831"/>
    <w:rsid w:val="00710967"/>
    <w:rsid w:val="00710A1A"/>
    <w:rsid w:val="00710C35"/>
    <w:rsid w:val="00710EA9"/>
    <w:rsid w:val="00711275"/>
    <w:rsid w:val="00711515"/>
    <w:rsid w:val="00711BE3"/>
    <w:rsid w:val="00711C2C"/>
    <w:rsid w:val="00712345"/>
    <w:rsid w:val="0071236C"/>
    <w:rsid w:val="00712622"/>
    <w:rsid w:val="007126C0"/>
    <w:rsid w:val="00712973"/>
    <w:rsid w:val="0071297B"/>
    <w:rsid w:val="007129CC"/>
    <w:rsid w:val="00712C30"/>
    <w:rsid w:val="00712C46"/>
    <w:rsid w:val="00712C78"/>
    <w:rsid w:val="00712CCA"/>
    <w:rsid w:val="00712CD9"/>
    <w:rsid w:val="00713091"/>
    <w:rsid w:val="00713326"/>
    <w:rsid w:val="00713A77"/>
    <w:rsid w:val="00713AA0"/>
    <w:rsid w:val="00713EB2"/>
    <w:rsid w:val="00713FD9"/>
    <w:rsid w:val="0071406A"/>
    <w:rsid w:val="00714700"/>
    <w:rsid w:val="00714714"/>
    <w:rsid w:val="007148AC"/>
    <w:rsid w:val="0071494E"/>
    <w:rsid w:val="00714976"/>
    <w:rsid w:val="00714EDA"/>
    <w:rsid w:val="0071508A"/>
    <w:rsid w:val="0071517D"/>
    <w:rsid w:val="007151BB"/>
    <w:rsid w:val="007153B3"/>
    <w:rsid w:val="007156EC"/>
    <w:rsid w:val="00715DD7"/>
    <w:rsid w:val="007161AD"/>
    <w:rsid w:val="007161EC"/>
    <w:rsid w:val="00716372"/>
    <w:rsid w:val="00716C11"/>
    <w:rsid w:val="00716D59"/>
    <w:rsid w:val="00716DB2"/>
    <w:rsid w:val="00716ECE"/>
    <w:rsid w:val="0071710D"/>
    <w:rsid w:val="00717215"/>
    <w:rsid w:val="007179B1"/>
    <w:rsid w:val="00720194"/>
    <w:rsid w:val="0072032C"/>
    <w:rsid w:val="007204F6"/>
    <w:rsid w:val="00720740"/>
    <w:rsid w:val="00721143"/>
    <w:rsid w:val="00721173"/>
    <w:rsid w:val="007211D4"/>
    <w:rsid w:val="00721409"/>
    <w:rsid w:val="0072176E"/>
    <w:rsid w:val="0072199A"/>
    <w:rsid w:val="00721A17"/>
    <w:rsid w:val="0072208B"/>
    <w:rsid w:val="0072239E"/>
    <w:rsid w:val="007223E7"/>
    <w:rsid w:val="007224FB"/>
    <w:rsid w:val="007225B8"/>
    <w:rsid w:val="00722A62"/>
    <w:rsid w:val="00722B4B"/>
    <w:rsid w:val="007231B5"/>
    <w:rsid w:val="00723540"/>
    <w:rsid w:val="00723775"/>
    <w:rsid w:val="00723E0A"/>
    <w:rsid w:val="00723E1D"/>
    <w:rsid w:val="00724155"/>
    <w:rsid w:val="00724370"/>
    <w:rsid w:val="0072446D"/>
    <w:rsid w:val="00724509"/>
    <w:rsid w:val="00724A6F"/>
    <w:rsid w:val="007251DB"/>
    <w:rsid w:val="007251EC"/>
    <w:rsid w:val="00725846"/>
    <w:rsid w:val="00725973"/>
    <w:rsid w:val="00725B33"/>
    <w:rsid w:val="00725D60"/>
    <w:rsid w:val="00725DE5"/>
    <w:rsid w:val="00725E50"/>
    <w:rsid w:val="00725F4D"/>
    <w:rsid w:val="0072624E"/>
    <w:rsid w:val="00726264"/>
    <w:rsid w:val="00726874"/>
    <w:rsid w:val="007268FE"/>
    <w:rsid w:val="00726C50"/>
    <w:rsid w:val="007270D3"/>
    <w:rsid w:val="00727160"/>
    <w:rsid w:val="007272B1"/>
    <w:rsid w:val="007276E3"/>
    <w:rsid w:val="007277B8"/>
    <w:rsid w:val="00730017"/>
    <w:rsid w:val="00730577"/>
    <w:rsid w:val="00730BB7"/>
    <w:rsid w:val="00730C06"/>
    <w:rsid w:val="00730DDD"/>
    <w:rsid w:val="00730F83"/>
    <w:rsid w:val="00731116"/>
    <w:rsid w:val="0073130A"/>
    <w:rsid w:val="00731319"/>
    <w:rsid w:val="00731510"/>
    <w:rsid w:val="0073178D"/>
    <w:rsid w:val="00731C0D"/>
    <w:rsid w:val="00731DAE"/>
    <w:rsid w:val="00731F42"/>
    <w:rsid w:val="00732023"/>
    <w:rsid w:val="007320D3"/>
    <w:rsid w:val="007320FD"/>
    <w:rsid w:val="007322E7"/>
    <w:rsid w:val="00732349"/>
    <w:rsid w:val="00732ED7"/>
    <w:rsid w:val="00732FD3"/>
    <w:rsid w:val="00732FE1"/>
    <w:rsid w:val="00733332"/>
    <w:rsid w:val="00733364"/>
    <w:rsid w:val="007334E0"/>
    <w:rsid w:val="007340C2"/>
    <w:rsid w:val="007340C5"/>
    <w:rsid w:val="0073411D"/>
    <w:rsid w:val="0073422A"/>
    <w:rsid w:val="0073422D"/>
    <w:rsid w:val="007342E8"/>
    <w:rsid w:val="007343A9"/>
    <w:rsid w:val="00734700"/>
    <w:rsid w:val="00734A77"/>
    <w:rsid w:val="00735047"/>
    <w:rsid w:val="007353C4"/>
    <w:rsid w:val="0073540C"/>
    <w:rsid w:val="007355DA"/>
    <w:rsid w:val="007357FB"/>
    <w:rsid w:val="00735A0E"/>
    <w:rsid w:val="00735A24"/>
    <w:rsid w:val="00735E38"/>
    <w:rsid w:val="0073602A"/>
    <w:rsid w:val="00736396"/>
    <w:rsid w:val="00736470"/>
    <w:rsid w:val="007365D6"/>
    <w:rsid w:val="0073677B"/>
    <w:rsid w:val="00736931"/>
    <w:rsid w:val="00736DCC"/>
    <w:rsid w:val="00736FA1"/>
    <w:rsid w:val="00737285"/>
    <w:rsid w:val="007373CB"/>
    <w:rsid w:val="0073787E"/>
    <w:rsid w:val="0073788C"/>
    <w:rsid w:val="00737917"/>
    <w:rsid w:val="00737CE6"/>
    <w:rsid w:val="00737E72"/>
    <w:rsid w:val="00737F47"/>
    <w:rsid w:val="00737FCF"/>
    <w:rsid w:val="00740486"/>
    <w:rsid w:val="007404F6"/>
    <w:rsid w:val="00740520"/>
    <w:rsid w:val="007406BF"/>
    <w:rsid w:val="007407E5"/>
    <w:rsid w:val="00740ABE"/>
    <w:rsid w:val="00740C03"/>
    <w:rsid w:val="00740E36"/>
    <w:rsid w:val="00741077"/>
    <w:rsid w:val="00741BF1"/>
    <w:rsid w:val="00741D05"/>
    <w:rsid w:val="00741F8A"/>
    <w:rsid w:val="0074203E"/>
    <w:rsid w:val="00742097"/>
    <w:rsid w:val="00742690"/>
    <w:rsid w:val="0074284E"/>
    <w:rsid w:val="00742FC4"/>
    <w:rsid w:val="0074308B"/>
    <w:rsid w:val="007433FE"/>
    <w:rsid w:val="00743B7B"/>
    <w:rsid w:val="00743E79"/>
    <w:rsid w:val="00744530"/>
    <w:rsid w:val="00744608"/>
    <w:rsid w:val="00744893"/>
    <w:rsid w:val="00745095"/>
    <w:rsid w:val="00745345"/>
    <w:rsid w:val="007455BB"/>
    <w:rsid w:val="00745A87"/>
    <w:rsid w:val="00745F53"/>
    <w:rsid w:val="007462AD"/>
    <w:rsid w:val="00746386"/>
    <w:rsid w:val="007466D7"/>
    <w:rsid w:val="00746741"/>
    <w:rsid w:val="00746AF8"/>
    <w:rsid w:val="00746B0E"/>
    <w:rsid w:val="00746CE1"/>
    <w:rsid w:val="00746DF3"/>
    <w:rsid w:val="00746E9E"/>
    <w:rsid w:val="00747181"/>
    <w:rsid w:val="0074721C"/>
    <w:rsid w:val="0074734A"/>
    <w:rsid w:val="007478C2"/>
    <w:rsid w:val="007478F3"/>
    <w:rsid w:val="00747FD3"/>
    <w:rsid w:val="0075001D"/>
    <w:rsid w:val="00750043"/>
    <w:rsid w:val="00750193"/>
    <w:rsid w:val="0075037C"/>
    <w:rsid w:val="0075076A"/>
    <w:rsid w:val="00750D59"/>
    <w:rsid w:val="00750E4D"/>
    <w:rsid w:val="00750EF4"/>
    <w:rsid w:val="0075130F"/>
    <w:rsid w:val="007513E3"/>
    <w:rsid w:val="00751829"/>
    <w:rsid w:val="00751B2C"/>
    <w:rsid w:val="00751E8C"/>
    <w:rsid w:val="00751F3B"/>
    <w:rsid w:val="007527DC"/>
    <w:rsid w:val="00752B07"/>
    <w:rsid w:val="007530FD"/>
    <w:rsid w:val="007536D4"/>
    <w:rsid w:val="00753963"/>
    <w:rsid w:val="00753D20"/>
    <w:rsid w:val="00753E9F"/>
    <w:rsid w:val="00753FEB"/>
    <w:rsid w:val="007540A2"/>
    <w:rsid w:val="007546C2"/>
    <w:rsid w:val="007547F7"/>
    <w:rsid w:val="007551C8"/>
    <w:rsid w:val="007553CA"/>
    <w:rsid w:val="00755623"/>
    <w:rsid w:val="007556E0"/>
    <w:rsid w:val="00755C3D"/>
    <w:rsid w:val="00755DBD"/>
    <w:rsid w:val="007560FD"/>
    <w:rsid w:val="00756342"/>
    <w:rsid w:val="00756888"/>
    <w:rsid w:val="007569F5"/>
    <w:rsid w:val="00756A9B"/>
    <w:rsid w:val="00756AB3"/>
    <w:rsid w:val="00756E20"/>
    <w:rsid w:val="007573B8"/>
    <w:rsid w:val="0075760F"/>
    <w:rsid w:val="00757741"/>
    <w:rsid w:val="007577AB"/>
    <w:rsid w:val="00757C5F"/>
    <w:rsid w:val="00757F2A"/>
    <w:rsid w:val="00757FA9"/>
    <w:rsid w:val="00760182"/>
    <w:rsid w:val="0076047C"/>
    <w:rsid w:val="00760483"/>
    <w:rsid w:val="007604BE"/>
    <w:rsid w:val="007604D6"/>
    <w:rsid w:val="007605A2"/>
    <w:rsid w:val="007608E9"/>
    <w:rsid w:val="00760DA7"/>
    <w:rsid w:val="00761521"/>
    <w:rsid w:val="007615D8"/>
    <w:rsid w:val="00761652"/>
    <w:rsid w:val="007619FA"/>
    <w:rsid w:val="00761A75"/>
    <w:rsid w:val="00761CA7"/>
    <w:rsid w:val="00762293"/>
    <w:rsid w:val="00762396"/>
    <w:rsid w:val="0076243E"/>
    <w:rsid w:val="0076291E"/>
    <w:rsid w:val="00762CC5"/>
    <w:rsid w:val="00762D6D"/>
    <w:rsid w:val="00762DE0"/>
    <w:rsid w:val="00762FDC"/>
    <w:rsid w:val="0076326C"/>
    <w:rsid w:val="00763699"/>
    <w:rsid w:val="007636CB"/>
    <w:rsid w:val="007638EE"/>
    <w:rsid w:val="00763929"/>
    <w:rsid w:val="00763D8F"/>
    <w:rsid w:val="00763F59"/>
    <w:rsid w:val="0076431B"/>
    <w:rsid w:val="00764330"/>
    <w:rsid w:val="00764567"/>
    <w:rsid w:val="007645FA"/>
    <w:rsid w:val="00764CB3"/>
    <w:rsid w:val="00765171"/>
    <w:rsid w:val="007659E9"/>
    <w:rsid w:val="00765C24"/>
    <w:rsid w:val="00765F02"/>
    <w:rsid w:val="00766211"/>
    <w:rsid w:val="007664A4"/>
    <w:rsid w:val="007667EC"/>
    <w:rsid w:val="0076691E"/>
    <w:rsid w:val="00766AD9"/>
    <w:rsid w:val="00766B76"/>
    <w:rsid w:val="00766C53"/>
    <w:rsid w:val="00766CD9"/>
    <w:rsid w:val="00766DE6"/>
    <w:rsid w:val="007671E1"/>
    <w:rsid w:val="007677E4"/>
    <w:rsid w:val="007678DA"/>
    <w:rsid w:val="00767F83"/>
    <w:rsid w:val="00767F98"/>
    <w:rsid w:val="00770089"/>
    <w:rsid w:val="007707C0"/>
    <w:rsid w:val="00770B3C"/>
    <w:rsid w:val="00770BA0"/>
    <w:rsid w:val="007711F6"/>
    <w:rsid w:val="0077124F"/>
    <w:rsid w:val="00771498"/>
    <w:rsid w:val="007719F1"/>
    <w:rsid w:val="00771C4E"/>
    <w:rsid w:val="00771C79"/>
    <w:rsid w:val="00771F86"/>
    <w:rsid w:val="00772038"/>
    <w:rsid w:val="00772298"/>
    <w:rsid w:val="00772678"/>
    <w:rsid w:val="0077298B"/>
    <w:rsid w:val="00773B30"/>
    <w:rsid w:val="00773E6F"/>
    <w:rsid w:val="007741A4"/>
    <w:rsid w:val="007743F0"/>
    <w:rsid w:val="00774770"/>
    <w:rsid w:val="007747CE"/>
    <w:rsid w:val="007747EA"/>
    <w:rsid w:val="00774858"/>
    <w:rsid w:val="00774B00"/>
    <w:rsid w:val="00774B25"/>
    <w:rsid w:val="00774D45"/>
    <w:rsid w:val="00774D5A"/>
    <w:rsid w:val="00774F24"/>
    <w:rsid w:val="007752F4"/>
    <w:rsid w:val="00775385"/>
    <w:rsid w:val="00775556"/>
    <w:rsid w:val="00775595"/>
    <w:rsid w:val="00775BFC"/>
    <w:rsid w:val="00775CD2"/>
    <w:rsid w:val="00775D8F"/>
    <w:rsid w:val="0077612E"/>
    <w:rsid w:val="00776132"/>
    <w:rsid w:val="0077652A"/>
    <w:rsid w:val="00776A9E"/>
    <w:rsid w:val="00776B8A"/>
    <w:rsid w:val="00776D9C"/>
    <w:rsid w:val="00776EE1"/>
    <w:rsid w:val="00777318"/>
    <w:rsid w:val="0077738B"/>
    <w:rsid w:val="0077762E"/>
    <w:rsid w:val="0077768C"/>
    <w:rsid w:val="007778E5"/>
    <w:rsid w:val="00777BC0"/>
    <w:rsid w:val="00777CC4"/>
    <w:rsid w:val="00777E57"/>
    <w:rsid w:val="00780374"/>
    <w:rsid w:val="007804F9"/>
    <w:rsid w:val="00780598"/>
    <w:rsid w:val="007805C2"/>
    <w:rsid w:val="00780D26"/>
    <w:rsid w:val="00780E42"/>
    <w:rsid w:val="00780FA5"/>
    <w:rsid w:val="0078105D"/>
    <w:rsid w:val="0078121C"/>
    <w:rsid w:val="0078136A"/>
    <w:rsid w:val="0078141E"/>
    <w:rsid w:val="007815C0"/>
    <w:rsid w:val="0078197D"/>
    <w:rsid w:val="007819EE"/>
    <w:rsid w:val="00781CAF"/>
    <w:rsid w:val="00781D62"/>
    <w:rsid w:val="00781F6B"/>
    <w:rsid w:val="007823E4"/>
    <w:rsid w:val="007824FD"/>
    <w:rsid w:val="0078257F"/>
    <w:rsid w:val="0078261D"/>
    <w:rsid w:val="00783097"/>
    <w:rsid w:val="00783C69"/>
    <w:rsid w:val="00783CA1"/>
    <w:rsid w:val="00784053"/>
    <w:rsid w:val="00784766"/>
    <w:rsid w:val="00784848"/>
    <w:rsid w:val="00784986"/>
    <w:rsid w:val="00784B7B"/>
    <w:rsid w:val="00784DE9"/>
    <w:rsid w:val="00785330"/>
    <w:rsid w:val="00785A13"/>
    <w:rsid w:val="00785C0D"/>
    <w:rsid w:val="00785F8A"/>
    <w:rsid w:val="007865AC"/>
    <w:rsid w:val="00786668"/>
    <w:rsid w:val="00786879"/>
    <w:rsid w:val="00786AB8"/>
    <w:rsid w:val="00786CFD"/>
    <w:rsid w:val="00786DBF"/>
    <w:rsid w:val="00786E60"/>
    <w:rsid w:val="007871FE"/>
    <w:rsid w:val="00787328"/>
    <w:rsid w:val="00787683"/>
    <w:rsid w:val="00787701"/>
    <w:rsid w:val="00787850"/>
    <w:rsid w:val="0079003D"/>
    <w:rsid w:val="00790442"/>
    <w:rsid w:val="007904A3"/>
    <w:rsid w:val="00790714"/>
    <w:rsid w:val="0079079F"/>
    <w:rsid w:val="007908AB"/>
    <w:rsid w:val="007908BE"/>
    <w:rsid w:val="00790AEE"/>
    <w:rsid w:val="00790B42"/>
    <w:rsid w:val="00790BF0"/>
    <w:rsid w:val="00790FB4"/>
    <w:rsid w:val="007914C3"/>
    <w:rsid w:val="00791657"/>
    <w:rsid w:val="007917C6"/>
    <w:rsid w:val="0079180C"/>
    <w:rsid w:val="00791A04"/>
    <w:rsid w:val="00791C85"/>
    <w:rsid w:val="00791ED1"/>
    <w:rsid w:val="00792103"/>
    <w:rsid w:val="00792CF6"/>
    <w:rsid w:val="007930F9"/>
    <w:rsid w:val="007933E0"/>
    <w:rsid w:val="00793457"/>
    <w:rsid w:val="007936F0"/>
    <w:rsid w:val="0079370B"/>
    <w:rsid w:val="00793847"/>
    <w:rsid w:val="00793D56"/>
    <w:rsid w:val="00793DEE"/>
    <w:rsid w:val="00794350"/>
    <w:rsid w:val="007945CA"/>
    <w:rsid w:val="00795136"/>
    <w:rsid w:val="007957B0"/>
    <w:rsid w:val="0079584A"/>
    <w:rsid w:val="00795B25"/>
    <w:rsid w:val="00795E79"/>
    <w:rsid w:val="007963F8"/>
    <w:rsid w:val="007964D9"/>
    <w:rsid w:val="007969FB"/>
    <w:rsid w:val="00796A8B"/>
    <w:rsid w:val="00796E58"/>
    <w:rsid w:val="007973FA"/>
    <w:rsid w:val="00797624"/>
    <w:rsid w:val="00797B90"/>
    <w:rsid w:val="00797BF5"/>
    <w:rsid w:val="00797E66"/>
    <w:rsid w:val="007A0214"/>
    <w:rsid w:val="007A0E68"/>
    <w:rsid w:val="007A0F63"/>
    <w:rsid w:val="007A0FDF"/>
    <w:rsid w:val="007A1264"/>
    <w:rsid w:val="007A129C"/>
    <w:rsid w:val="007A12C2"/>
    <w:rsid w:val="007A147F"/>
    <w:rsid w:val="007A152B"/>
    <w:rsid w:val="007A191D"/>
    <w:rsid w:val="007A1AD1"/>
    <w:rsid w:val="007A1AD5"/>
    <w:rsid w:val="007A1B9E"/>
    <w:rsid w:val="007A204A"/>
    <w:rsid w:val="007A25B2"/>
    <w:rsid w:val="007A2774"/>
    <w:rsid w:val="007A2814"/>
    <w:rsid w:val="007A285B"/>
    <w:rsid w:val="007A2B39"/>
    <w:rsid w:val="007A2B68"/>
    <w:rsid w:val="007A2EE4"/>
    <w:rsid w:val="007A30E9"/>
    <w:rsid w:val="007A3534"/>
    <w:rsid w:val="007A355D"/>
    <w:rsid w:val="007A3576"/>
    <w:rsid w:val="007A363C"/>
    <w:rsid w:val="007A3821"/>
    <w:rsid w:val="007A382C"/>
    <w:rsid w:val="007A4016"/>
    <w:rsid w:val="007A41D7"/>
    <w:rsid w:val="007A428C"/>
    <w:rsid w:val="007A4516"/>
    <w:rsid w:val="007A4648"/>
    <w:rsid w:val="007A46FD"/>
    <w:rsid w:val="007A4719"/>
    <w:rsid w:val="007A4816"/>
    <w:rsid w:val="007A49B1"/>
    <w:rsid w:val="007A4CA7"/>
    <w:rsid w:val="007A5165"/>
    <w:rsid w:val="007A52E8"/>
    <w:rsid w:val="007A5603"/>
    <w:rsid w:val="007A5A14"/>
    <w:rsid w:val="007A5ECD"/>
    <w:rsid w:val="007A63E1"/>
    <w:rsid w:val="007A67D3"/>
    <w:rsid w:val="007A68CD"/>
    <w:rsid w:val="007A69B2"/>
    <w:rsid w:val="007A69CF"/>
    <w:rsid w:val="007A6A42"/>
    <w:rsid w:val="007A6D3C"/>
    <w:rsid w:val="007A6D8F"/>
    <w:rsid w:val="007A6DC3"/>
    <w:rsid w:val="007A6E1C"/>
    <w:rsid w:val="007A6F3B"/>
    <w:rsid w:val="007A701D"/>
    <w:rsid w:val="007A702C"/>
    <w:rsid w:val="007A748C"/>
    <w:rsid w:val="007A7520"/>
    <w:rsid w:val="007A75A3"/>
    <w:rsid w:val="007A77B1"/>
    <w:rsid w:val="007A79BD"/>
    <w:rsid w:val="007A7AC8"/>
    <w:rsid w:val="007A7C34"/>
    <w:rsid w:val="007A7CA9"/>
    <w:rsid w:val="007A7FD2"/>
    <w:rsid w:val="007A7FD3"/>
    <w:rsid w:val="007B06A8"/>
    <w:rsid w:val="007B072D"/>
    <w:rsid w:val="007B0815"/>
    <w:rsid w:val="007B0A3D"/>
    <w:rsid w:val="007B0B31"/>
    <w:rsid w:val="007B0B7C"/>
    <w:rsid w:val="007B0BE7"/>
    <w:rsid w:val="007B0CCD"/>
    <w:rsid w:val="007B0D7F"/>
    <w:rsid w:val="007B1632"/>
    <w:rsid w:val="007B16CB"/>
    <w:rsid w:val="007B17B9"/>
    <w:rsid w:val="007B19AC"/>
    <w:rsid w:val="007B19DF"/>
    <w:rsid w:val="007B1A79"/>
    <w:rsid w:val="007B1ADD"/>
    <w:rsid w:val="007B1C55"/>
    <w:rsid w:val="007B207C"/>
    <w:rsid w:val="007B2366"/>
    <w:rsid w:val="007B2448"/>
    <w:rsid w:val="007B2691"/>
    <w:rsid w:val="007B2941"/>
    <w:rsid w:val="007B2CA3"/>
    <w:rsid w:val="007B2DA1"/>
    <w:rsid w:val="007B2E29"/>
    <w:rsid w:val="007B32F7"/>
    <w:rsid w:val="007B3527"/>
    <w:rsid w:val="007B37C6"/>
    <w:rsid w:val="007B381F"/>
    <w:rsid w:val="007B3D38"/>
    <w:rsid w:val="007B3D40"/>
    <w:rsid w:val="007B3F0D"/>
    <w:rsid w:val="007B430D"/>
    <w:rsid w:val="007B4417"/>
    <w:rsid w:val="007B4684"/>
    <w:rsid w:val="007B473B"/>
    <w:rsid w:val="007B4D66"/>
    <w:rsid w:val="007B4DA6"/>
    <w:rsid w:val="007B4F9B"/>
    <w:rsid w:val="007B5558"/>
    <w:rsid w:val="007B5579"/>
    <w:rsid w:val="007B586F"/>
    <w:rsid w:val="007B614D"/>
    <w:rsid w:val="007B6B04"/>
    <w:rsid w:val="007B6F0F"/>
    <w:rsid w:val="007B6F12"/>
    <w:rsid w:val="007B7262"/>
    <w:rsid w:val="007B730C"/>
    <w:rsid w:val="007B75E6"/>
    <w:rsid w:val="007B7689"/>
    <w:rsid w:val="007B76C7"/>
    <w:rsid w:val="007B7EBF"/>
    <w:rsid w:val="007C0292"/>
    <w:rsid w:val="007C049D"/>
    <w:rsid w:val="007C04CC"/>
    <w:rsid w:val="007C05BE"/>
    <w:rsid w:val="007C065C"/>
    <w:rsid w:val="007C06AF"/>
    <w:rsid w:val="007C0784"/>
    <w:rsid w:val="007C0AD7"/>
    <w:rsid w:val="007C0B34"/>
    <w:rsid w:val="007C0EC4"/>
    <w:rsid w:val="007C16E7"/>
    <w:rsid w:val="007C1781"/>
    <w:rsid w:val="007C1C84"/>
    <w:rsid w:val="007C1D40"/>
    <w:rsid w:val="007C1E66"/>
    <w:rsid w:val="007C1ED9"/>
    <w:rsid w:val="007C230D"/>
    <w:rsid w:val="007C231E"/>
    <w:rsid w:val="007C2BCF"/>
    <w:rsid w:val="007C2E17"/>
    <w:rsid w:val="007C3112"/>
    <w:rsid w:val="007C3217"/>
    <w:rsid w:val="007C333F"/>
    <w:rsid w:val="007C3793"/>
    <w:rsid w:val="007C3863"/>
    <w:rsid w:val="007C38F1"/>
    <w:rsid w:val="007C3999"/>
    <w:rsid w:val="007C4304"/>
    <w:rsid w:val="007C4872"/>
    <w:rsid w:val="007C4ED8"/>
    <w:rsid w:val="007C58B9"/>
    <w:rsid w:val="007C58BE"/>
    <w:rsid w:val="007C5D29"/>
    <w:rsid w:val="007C5D33"/>
    <w:rsid w:val="007C5D75"/>
    <w:rsid w:val="007C611B"/>
    <w:rsid w:val="007C6186"/>
    <w:rsid w:val="007C63D2"/>
    <w:rsid w:val="007C661B"/>
    <w:rsid w:val="007C663D"/>
    <w:rsid w:val="007C68B9"/>
    <w:rsid w:val="007C695E"/>
    <w:rsid w:val="007C6D9C"/>
    <w:rsid w:val="007C7776"/>
    <w:rsid w:val="007C7905"/>
    <w:rsid w:val="007C7D04"/>
    <w:rsid w:val="007C7D37"/>
    <w:rsid w:val="007D05CF"/>
    <w:rsid w:val="007D067A"/>
    <w:rsid w:val="007D0775"/>
    <w:rsid w:val="007D0A49"/>
    <w:rsid w:val="007D0AFA"/>
    <w:rsid w:val="007D0B50"/>
    <w:rsid w:val="007D0F29"/>
    <w:rsid w:val="007D1005"/>
    <w:rsid w:val="007D1020"/>
    <w:rsid w:val="007D118C"/>
    <w:rsid w:val="007D1854"/>
    <w:rsid w:val="007D19D5"/>
    <w:rsid w:val="007D1A78"/>
    <w:rsid w:val="007D1E9B"/>
    <w:rsid w:val="007D1EAB"/>
    <w:rsid w:val="007D1F4F"/>
    <w:rsid w:val="007D1FC5"/>
    <w:rsid w:val="007D2156"/>
    <w:rsid w:val="007D2192"/>
    <w:rsid w:val="007D24E4"/>
    <w:rsid w:val="007D2950"/>
    <w:rsid w:val="007D2AFB"/>
    <w:rsid w:val="007D2B1A"/>
    <w:rsid w:val="007D3347"/>
    <w:rsid w:val="007D359B"/>
    <w:rsid w:val="007D36E8"/>
    <w:rsid w:val="007D3805"/>
    <w:rsid w:val="007D38DE"/>
    <w:rsid w:val="007D395C"/>
    <w:rsid w:val="007D3BF3"/>
    <w:rsid w:val="007D3E66"/>
    <w:rsid w:val="007D400B"/>
    <w:rsid w:val="007D4104"/>
    <w:rsid w:val="007D4376"/>
    <w:rsid w:val="007D4477"/>
    <w:rsid w:val="007D44FC"/>
    <w:rsid w:val="007D47DE"/>
    <w:rsid w:val="007D4937"/>
    <w:rsid w:val="007D4945"/>
    <w:rsid w:val="007D4D3B"/>
    <w:rsid w:val="007D4D81"/>
    <w:rsid w:val="007D4DD9"/>
    <w:rsid w:val="007D4F8E"/>
    <w:rsid w:val="007D5637"/>
    <w:rsid w:val="007D5639"/>
    <w:rsid w:val="007D5646"/>
    <w:rsid w:val="007D56C0"/>
    <w:rsid w:val="007D5889"/>
    <w:rsid w:val="007D5A20"/>
    <w:rsid w:val="007D5E57"/>
    <w:rsid w:val="007D6135"/>
    <w:rsid w:val="007D6416"/>
    <w:rsid w:val="007D69B6"/>
    <w:rsid w:val="007D6CD4"/>
    <w:rsid w:val="007D6DEE"/>
    <w:rsid w:val="007D73F7"/>
    <w:rsid w:val="007D77BB"/>
    <w:rsid w:val="007D7DDB"/>
    <w:rsid w:val="007E03E7"/>
    <w:rsid w:val="007E0693"/>
    <w:rsid w:val="007E07F8"/>
    <w:rsid w:val="007E0F0F"/>
    <w:rsid w:val="007E109C"/>
    <w:rsid w:val="007E111A"/>
    <w:rsid w:val="007E13C7"/>
    <w:rsid w:val="007E14CF"/>
    <w:rsid w:val="007E1BBA"/>
    <w:rsid w:val="007E1E67"/>
    <w:rsid w:val="007E216C"/>
    <w:rsid w:val="007E2328"/>
    <w:rsid w:val="007E2364"/>
    <w:rsid w:val="007E25AA"/>
    <w:rsid w:val="007E2604"/>
    <w:rsid w:val="007E2666"/>
    <w:rsid w:val="007E26BF"/>
    <w:rsid w:val="007E2E9C"/>
    <w:rsid w:val="007E2FAD"/>
    <w:rsid w:val="007E30C7"/>
    <w:rsid w:val="007E329E"/>
    <w:rsid w:val="007E32EA"/>
    <w:rsid w:val="007E36DA"/>
    <w:rsid w:val="007E37E3"/>
    <w:rsid w:val="007E392B"/>
    <w:rsid w:val="007E3C19"/>
    <w:rsid w:val="007E432C"/>
    <w:rsid w:val="007E43EB"/>
    <w:rsid w:val="007E44FF"/>
    <w:rsid w:val="007E4AC8"/>
    <w:rsid w:val="007E4BDB"/>
    <w:rsid w:val="007E4F71"/>
    <w:rsid w:val="007E4FC6"/>
    <w:rsid w:val="007E4FD7"/>
    <w:rsid w:val="007E5041"/>
    <w:rsid w:val="007E559F"/>
    <w:rsid w:val="007E5658"/>
    <w:rsid w:val="007E5FC7"/>
    <w:rsid w:val="007E639A"/>
    <w:rsid w:val="007E7002"/>
    <w:rsid w:val="007E708B"/>
    <w:rsid w:val="007E752C"/>
    <w:rsid w:val="007E7748"/>
    <w:rsid w:val="007E7810"/>
    <w:rsid w:val="007E791B"/>
    <w:rsid w:val="007E7CD9"/>
    <w:rsid w:val="007E7F44"/>
    <w:rsid w:val="007F006C"/>
    <w:rsid w:val="007F03DE"/>
    <w:rsid w:val="007F09C2"/>
    <w:rsid w:val="007F0B9D"/>
    <w:rsid w:val="007F0D00"/>
    <w:rsid w:val="007F1271"/>
    <w:rsid w:val="007F1551"/>
    <w:rsid w:val="007F1987"/>
    <w:rsid w:val="007F1B2E"/>
    <w:rsid w:val="007F1E5B"/>
    <w:rsid w:val="007F2550"/>
    <w:rsid w:val="007F2895"/>
    <w:rsid w:val="007F31F3"/>
    <w:rsid w:val="007F3634"/>
    <w:rsid w:val="007F367C"/>
    <w:rsid w:val="007F3720"/>
    <w:rsid w:val="007F376D"/>
    <w:rsid w:val="007F3CC2"/>
    <w:rsid w:val="007F3D51"/>
    <w:rsid w:val="007F4074"/>
    <w:rsid w:val="007F4262"/>
    <w:rsid w:val="007F4682"/>
    <w:rsid w:val="007F494C"/>
    <w:rsid w:val="007F4D1F"/>
    <w:rsid w:val="007F514E"/>
    <w:rsid w:val="007F58D2"/>
    <w:rsid w:val="007F590F"/>
    <w:rsid w:val="007F59C5"/>
    <w:rsid w:val="007F5A18"/>
    <w:rsid w:val="007F5CE7"/>
    <w:rsid w:val="007F5D99"/>
    <w:rsid w:val="007F631E"/>
    <w:rsid w:val="007F6365"/>
    <w:rsid w:val="007F6463"/>
    <w:rsid w:val="007F6B7A"/>
    <w:rsid w:val="007F6EFE"/>
    <w:rsid w:val="007F710C"/>
    <w:rsid w:val="007F7C94"/>
    <w:rsid w:val="007F7F93"/>
    <w:rsid w:val="0080050C"/>
    <w:rsid w:val="008007CD"/>
    <w:rsid w:val="008007ED"/>
    <w:rsid w:val="00800A2F"/>
    <w:rsid w:val="00800B32"/>
    <w:rsid w:val="00800ECF"/>
    <w:rsid w:val="00800F07"/>
    <w:rsid w:val="00801194"/>
    <w:rsid w:val="00801285"/>
    <w:rsid w:val="00801485"/>
    <w:rsid w:val="008014AB"/>
    <w:rsid w:val="00801BD5"/>
    <w:rsid w:val="00801F8D"/>
    <w:rsid w:val="00802074"/>
    <w:rsid w:val="0080281E"/>
    <w:rsid w:val="008028DD"/>
    <w:rsid w:val="00802A49"/>
    <w:rsid w:val="00802A82"/>
    <w:rsid w:val="00802D2E"/>
    <w:rsid w:val="0080309F"/>
    <w:rsid w:val="008030F9"/>
    <w:rsid w:val="00803451"/>
    <w:rsid w:val="008039DC"/>
    <w:rsid w:val="00803BA7"/>
    <w:rsid w:val="00803BCD"/>
    <w:rsid w:val="00803BD0"/>
    <w:rsid w:val="008040DD"/>
    <w:rsid w:val="00804167"/>
    <w:rsid w:val="008042BF"/>
    <w:rsid w:val="008043EC"/>
    <w:rsid w:val="008045AA"/>
    <w:rsid w:val="00804A85"/>
    <w:rsid w:val="008051D5"/>
    <w:rsid w:val="00805268"/>
    <w:rsid w:val="00805345"/>
    <w:rsid w:val="00805399"/>
    <w:rsid w:val="00805448"/>
    <w:rsid w:val="00806003"/>
    <w:rsid w:val="00806348"/>
    <w:rsid w:val="00806935"/>
    <w:rsid w:val="00806A89"/>
    <w:rsid w:val="00806ADE"/>
    <w:rsid w:val="00806CEC"/>
    <w:rsid w:val="00806F08"/>
    <w:rsid w:val="00806F2A"/>
    <w:rsid w:val="00806FE7"/>
    <w:rsid w:val="008070C0"/>
    <w:rsid w:val="00807638"/>
    <w:rsid w:val="00807802"/>
    <w:rsid w:val="00807A05"/>
    <w:rsid w:val="00807C9B"/>
    <w:rsid w:val="00807D1C"/>
    <w:rsid w:val="00807E31"/>
    <w:rsid w:val="0081007D"/>
    <w:rsid w:val="008101A3"/>
    <w:rsid w:val="008102C4"/>
    <w:rsid w:val="0081033D"/>
    <w:rsid w:val="00810442"/>
    <w:rsid w:val="0081044F"/>
    <w:rsid w:val="008104BB"/>
    <w:rsid w:val="00810806"/>
    <w:rsid w:val="00810A86"/>
    <w:rsid w:val="00811428"/>
    <w:rsid w:val="008114A0"/>
    <w:rsid w:val="00811574"/>
    <w:rsid w:val="0081178D"/>
    <w:rsid w:val="00811965"/>
    <w:rsid w:val="00811A08"/>
    <w:rsid w:val="00811AA9"/>
    <w:rsid w:val="00811C34"/>
    <w:rsid w:val="00811C36"/>
    <w:rsid w:val="00811C38"/>
    <w:rsid w:val="00811F35"/>
    <w:rsid w:val="008128F2"/>
    <w:rsid w:val="00812D0D"/>
    <w:rsid w:val="00812FE7"/>
    <w:rsid w:val="00813020"/>
    <w:rsid w:val="00813104"/>
    <w:rsid w:val="0081318E"/>
    <w:rsid w:val="00813239"/>
    <w:rsid w:val="008134B0"/>
    <w:rsid w:val="00813784"/>
    <w:rsid w:val="00814318"/>
    <w:rsid w:val="00814582"/>
    <w:rsid w:val="008145E2"/>
    <w:rsid w:val="008147C5"/>
    <w:rsid w:val="00814844"/>
    <w:rsid w:val="00814A09"/>
    <w:rsid w:val="00815029"/>
    <w:rsid w:val="0081508A"/>
    <w:rsid w:val="00815185"/>
    <w:rsid w:val="008151F7"/>
    <w:rsid w:val="0081531A"/>
    <w:rsid w:val="008155C4"/>
    <w:rsid w:val="0081566B"/>
    <w:rsid w:val="008159BF"/>
    <w:rsid w:val="00815C23"/>
    <w:rsid w:val="00816463"/>
    <w:rsid w:val="0081647D"/>
    <w:rsid w:val="0081649D"/>
    <w:rsid w:val="008165C5"/>
    <w:rsid w:val="00816A03"/>
    <w:rsid w:val="00816B97"/>
    <w:rsid w:val="00816C4E"/>
    <w:rsid w:val="00816EF2"/>
    <w:rsid w:val="00816FC0"/>
    <w:rsid w:val="008173C2"/>
    <w:rsid w:val="008173FA"/>
    <w:rsid w:val="008175D9"/>
    <w:rsid w:val="008176F9"/>
    <w:rsid w:val="00817839"/>
    <w:rsid w:val="00817961"/>
    <w:rsid w:val="00817E4E"/>
    <w:rsid w:val="0082007F"/>
    <w:rsid w:val="00820092"/>
    <w:rsid w:val="0082034F"/>
    <w:rsid w:val="00820417"/>
    <w:rsid w:val="00820453"/>
    <w:rsid w:val="008208FC"/>
    <w:rsid w:val="00820CDE"/>
    <w:rsid w:val="00820F8E"/>
    <w:rsid w:val="008212C4"/>
    <w:rsid w:val="008215B6"/>
    <w:rsid w:val="008216DD"/>
    <w:rsid w:val="008219BC"/>
    <w:rsid w:val="00821AF8"/>
    <w:rsid w:val="00821C6E"/>
    <w:rsid w:val="00821E03"/>
    <w:rsid w:val="008223E5"/>
    <w:rsid w:val="0082241C"/>
    <w:rsid w:val="00822542"/>
    <w:rsid w:val="00822828"/>
    <w:rsid w:val="00822D0C"/>
    <w:rsid w:val="00822D3F"/>
    <w:rsid w:val="00822F53"/>
    <w:rsid w:val="00823057"/>
    <w:rsid w:val="0082360D"/>
    <w:rsid w:val="008238F8"/>
    <w:rsid w:val="008239FD"/>
    <w:rsid w:val="00823D16"/>
    <w:rsid w:val="008243F5"/>
    <w:rsid w:val="00824882"/>
    <w:rsid w:val="00824A0B"/>
    <w:rsid w:val="00824A9B"/>
    <w:rsid w:val="00824C54"/>
    <w:rsid w:val="00824D57"/>
    <w:rsid w:val="00824E75"/>
    <w:rsid w:val="0082521E"/>
    <w:rsid w:val="0082533F"/>
    <w:rsid w:val="00825511"/>
    <w:rsid w:val="00825A93"/>
    <w:rsid w:val="00825D1B"/>
    <w:rsid w:val="00825EB5"/>
    <w:rsid w:val="00826056"/>
    <w:rsid w:val="00826153"/>
    <w:rsid w:val="008265A9"/>
    <w:rsid w:val="00826795"/>
    <w:rsid w:val="008267AC"/>
    <w:rsid w:val="00826843"/>
    <w:rsid w:val="00826917"/>
    <w:rsid w:val="00826B21"/>
    <w:rsid w:val="00826EAD"/>
    <w:rsid w:val="00826ED3"/>
    <w:rsid w:val="00827170"/>
    <w:rsid w:val="0082721C"/>
    <w:rsid w:val="008274E5"/>
    <w:rsid w:val="00827979"/>
    <w:rsid w:val="00827C5F"/>
    <w:rsid w:val="00827D12"/>
    <w:rsid w:val="00827E3B"/>
    <w:rsid w:val="0083000B"/>
    <w:rsid w:val="0083085F"/>
    <w:rsid w:val="00830A9E"/>
    <w:rsid w:val="00830AAC"/>
    <w:rsid w:val="00830BF8"/>
    <w:rsid w:val="00830F2D"/>
    <w:rsid w:val="0083131B"/>
    <w:rsid w:val="0083133D"/>
    <w:rsid w:val="008318E1"/>
    <w:rsid w:val="00831945"/>
    <w:rsid w:val="008319BB"/>
    <w:rsid w:val="00831BAE"/>
    <w:rsid w:val="00831E85"/>
    <w:rsid w:val="0083215E"/>
    <w:rsid w:val="00832164"/>
    <w:rsid w:val="00832415"/>
    <w:rsid w:val="008324CC"/>
    <w:rsid w:val="00832559"/>
    <w:rsid w:val="008329A4"/>
    <w:rsid w:val="00832A74"/>
    <w:rsid w:val="00832D7D"/>
    <w:rsid w:val="00832F0B"/>
    <w:rsid w:val="008332A0"/>
    <w:rsid w:val="008334B2"/>
    <w:rsid w:val="0083353D"/>
    <w:rsid w:val="00833989"/>
    <w:rsid w:val="00833C72"/>
    <w:rsid w:val="00833FBE"/>
    <w:rsid w:val="0083430F"/>
    <w:rsid w:val="008344F6"/>
    <w:rsid w:val="008346AB"/>
    <w:rsid w:val="008347EF"/>
    <w:rsid w:val="00834892"/>
    <w:rsid w:val="00834E88"/>
    <w:rsid w:val="00834EE7"/>
    <w:rsid w:val="00835037"/>
    <w:rsid w:val="0083534C"/>
    <w:rsid w:val="00835365"/>
    <w:rsid w:val="00835810"/>
    <w:rsid w:val="00835B88"/>
    <w:rsid w:val="008362CA"/>
    <w:rsid w:val="00836704"/>
    <w:rsid w:val="00836885"/>
    <w:rsid w:val="00836BEE"/>
    <w:rsid w:val="00836D05"/>
    <w:rsid w:val="00836E5F"/>
    <w:rsid w:val="00837294"/>
    <w:rsid w:val="00837844"/>
    <w:rsid w:val="00837DA7"/>
    <w:rsid w:val="008400DC"/>
    <w:rsid w:val="0084047D"/>
    <w:rsid w:val="00840629"/>
    <w:rsid w:val="00840642"/>
    <w:rsid w:val="00840681"/>
    <w:rsid w:val="00840835"/>
    <w:rsid w:val="00840BBC"/>
    <w:rsid w:val="00840F8C"/>
    <w:rsid w:val="008412AC"/>
    <w:rsid w:val="00841315"/>
    <w:rsid w:val="0084161E"/>
    <w:rsid w:val="00841676"/>
    <w:rsid w:val="0084180A"/>
    <w:rsid w:val="0084182C"/>
    <w:rsid w:val="00841C0A"/>
    <w:rsid w:val="00842375"/>
    <w:rsid w:val="0084249B"/>
    <w:rsid w:val="00842511"/>
    <w:rsid w:val="00842D3A"/>
    <w:rsid w:val="00842F8D"/>
    <w:rsid w:val="00843AED"/>
    <w:rsid w:val="00843C21"/>
    <w:rsid w:val="00843E0E"/>
    <w:rsid w:val="00843FEB"/>
    <w:rsid w:val="0084411C"/>
    <w:rsid w:val="008442D2"/>
    <w:rsid w:val="008448DE"/>
    <w:rsid w:val="008449BA"/>
    <w:rsid w:val="00844CF9"/>
    <w:rsid w:val="00845307"/>
    <w:rsid w:val="0084534E"/>
    <w:rsid w:val="00845612"/>
    <w:rsid w:val="00845721"/>
    <w:rsid w:val="00845D64"/>
    <w:rsid w:val="00845E26"/>
    <w:rsid w:val="00845F58"/>
    <w:rsid w:val="00846174"/>
    <w:rsid w:val="008465D4"/>
    <w:rsid w:val="008466A9"/>
    <w:rsid w:val="00846766"/>
    <w:rsid w:val="00846C1F"/>
    <w:rsid w:val="00846D25"/>
    <w:rsid w:val="00846D4F"/>
    <w:rsid w:val="00846FD7"/>
    <w:rsid w:val="0084739F"/>
    <w:rsid w:val="008477E3"/>
    <w:rsid w:val="00847A5F"/>
    <w:rsid w:val="00847B8A"/>
    <w:rsid w:val="00847C78"/>
    <w:rsid w:val="00847E72"/>
    <w:rsid w:val="00847E96"/>
    <w:rsid w:val="0085012C"/>
    <w:rsid w:val="0085074E"/>
    <w:rsid w:val="008513F6"/>
    <w:rsid w:val="00851B25"/>
    <w:rsid w:val="00851D14"/>
    <w:rsid w:val="008525B2"/>
    <w:rsid w:val="00852D8E"/>
    <w:rsid w:val="0085324F"/>
    <w:rsid w:val="00853323"/>
    <w:rsid w:val="008533E9"/>
    <w:rsid w:val="008533F2"/>
    <w:rsid w:val="008536FE"/>
    <w:rsid w:val="00853E3D"/>
    <w:rsid w:val="00854B91"/>
    <w:rsid w:val="00854D34"/>
    <w:rsid w:val="00854DCC"/>
    <w:rsid w:val="008550A3"/>
    <w:rsid w:val="00855114"/>
    <w:rsid w:val="00855449"/>
    <w:rsid w:val="00855919"/>
    <w:rsid w:val="00855A44"/>
    <w:rsid w:val="00855AC2"/>
    <w:rsid w:val="00855AE9"/>
    <w:rsid w:val="00855B21"/>
    <w:rsid w:val="00855E6B"/>
    <w:rsid w:val="00856010"/>
    <w:rsid w:val="008560A2"/>
    <w:rsid w:val="008563B7"/>
    <w:rsid w:val="0085640F"/>
    <w:rsid w:val="008567EB"/>
    <w:rsid w:val="00856846"/>
    <w:rsid w:val="0085699B"/>
    <w:rsid w:val="008569D4"/>
    <w:rsid w:val="00856D66"/>
    <w:rsid w:val="00856FE5"/>
    <w:rsid w:val="00857577"/>
    <w:rsid w:val="00857771"/>
    <w:rsid w:val="008578A0"/>
    <w:rsid w:val="008578DE"/>
    <w:rsid w:val="00857985"/>
    <w:rsid w:val="00857C07"/>
    <w:rsid w:val="00857C69"/>
    <w:rsid w:val="00860048"/>
    <w:rsid w:val="008605C1"/>
    <w:rsid w:val="00860724"/>
    <w:rsid w:val="0086077B"/>
    <w:rsid w:val="00860D2C"/>
    <w:rsid w:val="00860EBF"/>
    <w:rsid w:val="00860EEF"/>
    <w:rsid w:val="00860F1F"/>
    <w:rsid w:val="008611C7"/>
    <w:rsid w:val="0086122C"/>
    <w:rsid w:val="00861353"/>
    <w:rsid w:val="008615D3"/>
    <w:rsid w:val="0086193F"/>
    <w:rsid w:val="0086198B"/>
    <w:rsid w:val="008620F7"/>
    <w:rsid w:val="008622F8"/>
    <w:rsid w:val="0086230D"/>
    <w:rsid w:val="00862885"/>
    <w:rsid w:val="00862AF5"/>
    <w:rsid w:val="0086304A"/>
    <w:rsid w:val="00863375"/>
    <w:rsid w:val="00863513"/>
    <w:rsid w:val="00863629"/>
    <w:rsid w:val="0086396F"/>
    <w:rsid w:val="00863CB0"/>
    <w:rsid w:val="00864365"/>
    <w:rsid w:val="008643EE"/>
    <w:rsid w:val="008644B6"/>
    <w:rsid w:val="0086453C"/>
    <w:rsid w:val="008647C7"/>
    <w:rsid w:val="008648A4"/>
    <w:rsid w:val="00864AF5"/>
    <w:rsid w:val="00864C19"/>
    <w:rsid w:val="00864C40"/>
    <w:rsid w:val="00864C7B"/>
    <w:rsid w:val="00864CEB"/>
    <w:rsid w:val="00864ED3"/>
    <w:rsid w:val="00864F48"/>
    <w:rsid w:val="00864FE0"/>
    <w:rsid w:val="00864FFC"/>
    <w:rsid w:val="00865090"/>
    <w:rsid w:val="008655A2"/>
    <w:rsid w:val="008655A3"/>
    <w:rsid w:val="008656EB"/>
    <w:rsid w:val="0086583C"/>
    <w:rsid w:val="008658F3"/>
    <w:rsid w:val="00865996"/>
    <w:rsid w:val="00865B95"/>
    <w:rsid w:val="00865D84"/>
    <w:rsid w:val="00865F2A"/>
    <w:rsid w:val="00865F71"/>
    <w:rsid w:val="008661B7"/>
    <w:rsid w:val="008663EB"/>
    <w:rsid w:val="008664D0"/>
    <w:rsid w:val="00866652"/>
    <w:rsid w:val="008669BA"/>
    <w:rsid w:val="00866C1A"/>
    <w:rsid w:val="00866D41"/>
    <w:rsid w:val="00867012"/>
    <w:rsid w:val="0086704F"/>
    <w:rsid w:val="0086762C"/>
    <w:rsid w:val="008679A1"/>
    <w:rsid w:val="00867BD5"/>
    <w:rsid w:val="00867F65"/>
    <w:rsid w:val="00870729"/>
    <w:rsid w:val="008708C1"/>
    <w:rsid w:val="008708F2"/>
    <w:rsid w:val="00870AE9"/>
    <w:rsid w:val="00870B97"/>
    <w:rsid w:val="00870C17"/>
    <w:rsid w:val="00870E7E"/>
    <w:rsid w:val="0087106E"/>
    <w:rsid w:val="00871091"/>
    <w:rsid w:val="00871602"/>
    <w:rsid w:val="00871DE4"/>
    <w:rsid w:val="00871FC1"/>
    <w:rsid w:val="0087202A"/>
    <w:rsid w:val="00872342"/>
    <w:rsid w:val="00872A15"/>
    <w:rsid w:val="00872BD4"/>
    <w:rsid w:val="00872C12"/>
    <w:rsid w:val="00872F23"/>
    <w:rsid w:val="00873064"/>
    <w:rsid w:val="0087358D"/>
    <w:rsid w:val="0087363E"/>
    <w:rsid w:val="008738B8"/>
    <w:rsid w:val="00873DB8"/>
    <w:rsid w:val="00873EBB"/>
    <w:rsid w:val="00874012"/>
    <w:rsid w:val="0087412A"/>
    <w:rsid w:val="0087437E"/>
    <w:rsid w:val="00874432"/>
    <w:rsid w:val="00875545"/>
    <w:rsid w:val="0087564E"/>
    <w:rsid w:val="00875A12"/>
    <w:rsid w:val="00875AA2"/>
    <w:rsid w:val="0087625F"/>
    <w:rsid w:val="008763EB"/>
    <w:rsid w:val="008767A2"/>
    <w:rsid w:val="00876BC7"/>
    <w:rsid w:val="00876DD1"/>
    <w:rsid w:val="00876E1C"/>
    <w:rsid w:val="00876F6B"/>
    <w:rsid w:val="008779B7"/>
    <w:rsid w:val="00877EA8"/>
    <w:rsid w:val="0088041C"/>
    <w:rsid w:val="008807C2"/>
    <w:rsid w:val="008807D4"/>
    <w:rsid w:val="00880A34"/>
    <w:rsid w:val="00880A9D"/>
    <w:rsid w:val="00880DA3"/>
    <w:rsid w:val="00880DD1"/>
    <w:rsid w:val="008812B5"/>
    <w:rsid w:val="00881313"/>
    <w:rsid w:val="0088150C"/>
    <w:rsid w:val="0088177E"/>
    <w:rsid w:val="0088190F"/>
    <w:rsid w:val="00881924"/>
    <w:rsid w:val="008827EB"/>
    <w:rsid w:val="00882853"/>
    <w:rsid w:val="00882A8A"/>
    <w:rsid w:val="00882B0E"/>
    <w:rsid w:val="00882B21"/>
    <w:rsid w:val="00882E40"/>
    <w:rsid w:val="00883191"/>
    <w:rsid w:val="00883352"/>
    <w:rsid w:val="00883D1A"/>
    <w:rsid w:val="0088417A"/>
    <w:rsid w:val="00884274"/>
    <w:rsid w:val="008844A8"/>
    <w:rsid w:val="00884522"/>
    <w:rsid w:val="0088473A"/>
    <w:rsid w:val="00884ABD"/>
    <w:rsid w:val="00884D2F"/>
    <w:rsid w:val="00884DED"/>
    <w:rsid w:val="008850D9"/>
    <w:rsid w:val="0088522A"/>
    <w:rsid w:val="00885234"/>
    <w:rsid w:val="00885260"/>
    <w:rsid w:val="00885935"/>
    <w:rsid w:val="00886018"/>
    <w:rsid w:val="008860FF"/>
    <w:rsid w:val="00886115"/>
    <w:rsid w:val="00886834"/>
    <w:rsid w:val="00886AB9"/>
    <w:rsid w:val="00886AC9"/>
    <w:rsid w:val="00886D74"/>
    <w:rsid w:val="00886E28"/>
    <w:rsid w:val="00886E4A"/>
    <w:rsid w:val="0088708C"/>
    <w:rsid w:val="008873BD"/>
    <w:rsid w:val="008873D7"/>
    <w:rsid w:val="00887480"/>
    <w:rsid w:val="008877A1"/>
    <w:rsid w:val="00887DB4"/>
    <w:rsid w:val="00887ED7"/>
    <w:rsid w:val="0089006D"/>
    <w:rsid w:val="00890663"/>
    <w:rsid w:val="00890A92"/>
    <w:rsid w:val="00890D3A"/>
    <w:rsid w:val="00890E6A"/>
    <w:rsid w:val="00891122"/>
    <w:rsid w:val="0089113E"/>
    <w:rsid w:val="008911E3"/>
    <w:rsid w:val="00891251"/>
    <w:rsid w:val="00891470"/>
    <w:rsid w:val="00891494"/>
    <w:rsid w:val="00891B1A"/>
    <w:rsid w:val="008920A9"/>
    <w:rsid w:val="00892676"/>
    <w:rsid w:val="00892690"/>
    <w:rsid w:val="008926C2"/>
    <w:rsid w:val="008927DC"/>
    <w:rsid w:val="008927EE"/>
    <w:rsid w:val="0089280B"/>
    <w:rsid w:val="00892FF8"/>
    <w:rsid w:val="00893133"/>
    <w:rsid w:val="008934EC"/>
    <w:rsid w:val="00893596"/>
    <w:rsid w:val="008935D5"/>
    <w:rsid w:val="008938D4"/>
    <w:rsid w:val="008939C1"/>
    <w:rsid w:val="00893B5F"/>
    <w:rsid w:val="00893B71"/>
    <w:rsid w:val="00893DE7"/>
    <w:rsid w:val="00893FC2"/>
    <w:rsid w:val="00894142"/>
    <w:rsid w:val="008946D9"/>
    <w:rsid w:val="008946E5"/>
    <w:rsid w:val="008947D3"/>
    <w:rsid w:val="0089486C"/>
    <w:rsid w:val="008949AC"/>
    <w:rsid w:val="00894A78"/>
    <w:rsid w:val="00894B97"/>
    <w:rsid w:val="00894D8D"/>
    <w:rsid w:val="00894E72"/>
    <w:rsid w:val="00894F94"/>
    <w:rsid w:val="008953BB"/>
    <w:rsid w:val="008956C1"/>
    <w:rsid w:val="008957A2"/>
    <w:rsid w:val="00895AA7"/>
    <w:rsid w:val="00895AE6"/>
    <w:rsid w:val="00896684"/>
    <w:rsid w:val="00896C51"/>
    <w:rsid w:val="00896C9C"/>
    <w:rsid w:val="00897543"/>
    <w:rsid w:val="00897C88"/>
    <w:rsid w:val="00897E0C"/>
    <w:rsid w:val="00897EC8"/>
    <w:rsid w:val="008A021A"/>
    <w:rsid w:val="008A02D7"/>
    <w:rsid w:val="008A0603"/>
    <w:rsid w:val="008A073F"/>
    <w:rsid w:val="008A097C"/>
    <w:rsid w:val="008A0F05"/>
    <w:rsid w:val="008A106B"/>
    <w:rsid w:val="008A1820"/>
    <w:rsid w:val="008A1A31"/>
    <w:rsid w:val="008A1D51"/>
    <w:rsid w:val="008A1E5B"/>
    <w:rsid w:val="008A20F6"/>
    <w:rsid w:val="008A28C7"/>
    <w:rsid w:val="008A2B79"/>
    <w:rsid w:val="008A30C5"/>
    <w:rsid w:val="008A31A7"/>
    <w:rsid w:val="008A32EF"/>
    <w:rsid w:val="008A32FF"/>
    <w:rsid w:val="008A355C"/>
    <w:rsid w:val="008A3636"/>
    <w:rsid w:val="008A36DB"/>
    <w:rsid w:val="008A404F"/>
    <w:rsid w:val="008A4052"/>
    <w:rsid w:val="008A4247"/>
    <w:rsid w:val="008A456B"/>
    <w:rsid w:val="008A4D5F"/>
    <w:rsid w:val="008A4F4D"/>
    <w:rsid w:val="008A50B4"/>
    <w:rsid w:val="008A58E5"/>
    <w:rsid w:val="008A5B64"/>
    <w:rsid w:val="008A5C9C"/>
    <w:rsid w:val="008A5D4D"/>
    <w:rsid w:val="008A6074"/>
    <w:rsid w:val="008A6CB6"/>
    <w:rsid w:val="008A6D8E"/>
    <w:rsid w:val="008A700D"/>
    <w:rsid w:val="008A794D"/>
    <w:rsid w:val="008A7C26"/>
    <w:rsid w:val="008A7CC6"/>
    <w:rsid w:val="008A7E7C"/>
    <w:rsid w:val="008B0054"/>
    <w:rsid w:val="008B0732"/>
    <w:rsid w:val="008B084C"/>
    <w:rsid w:val="008B1250"/>
    <w:rsid w:val="008B12BB"/>
    <w:rsid w:val="008B13FB"/>
    <w:rsid w:val="008B1768"/>
    <w:rsid w:val="008B1886"/>
    <w:rsid w:val="008B1A6B"/>
    <w:rsid w:val="008B1B89"/>
    <w:rsid w:val="008B1D39"/>
    <w:rsid w:val="008B1D9C"/>
    <w:rsid w:val="008B1F9D"/>
    <w:rsid w:val="008B2160"/>
    <w:rsid w:val="008B21C7"/>
    <w:rsid w:val="008B224C"/>
    <w:rsid w:val="008B22AE"/>
    <w:rsid w:val="008B2332"/>
    <w:rsid w:val="008B24F4"/>
    <w:rsid w:val="008B25B1"/>
    <w:rsid w:val="008B2618"/>
    <w:rsid w:val="008B2711"/>
    <w:rsid w:val="008B28CE"/>
    <w:rsid w:val="008B29F7"/>
    <w:rsid w:val="008B2DDA"/>
    <w:rsid w:val="008B3013"/>
    <w:rsid w:val="008B3028"/>
    <w:rsid w:val="008B30D8"/>
    <w:rsid w:val="008B31B9"/>
    <w:rsid w:val="008B34FB"/>
    <w:rsid w:val="008B35DD"/>
    <w:rsid w:val="008B35E5"/>
    <w:rsid w:val="008B36F4"/>
    <w:rsid w:val="008B387B"/>
    <w:rsid w:val="008B395A"/>
    <w:rsid w:val="008B39B3"/>
    <w:rsid w:val="008B3C2E"/>
    <w:rsid w:val="008B4015"/>
    <w:rsid w:val="008B4176"/>
    <w:rsid w:val="008B43F9"/>
    <w:rsid w:val="008B445A"/>
    <w:rsid w:val="008B4585"/>
    <w:rsid w:val="008B4877"/>
    <w:rsid w:val="008B49C7"/>
    <w:rsid w:val="008B4B79"/>
    <w:rsid w:val="008B4BA5"/>
    <w:rsid w:val="008B4C09"/>
    <w:rsid w:val="008B4F2F"/>
    <w:rsid w:val="008B5293"/>
    <w:rsid w:val="008B537B"/>
    <w:rsid w:val="008B56CA"/>
    <w:rsid w:val="008B58F6"/>
    <w:rsid w:val="008B5E1C"/>
    <w:rsid w:val="008B63F9"/>
    <w:rsid w:val="008B6515"/>
    <w:rsid w:val="008B67C5"/>
    <w:rsid w:val="008B6890"/>
    <w:rsid w:val="008B6AAA"/>
    <w:rsid w:val="008B6ACD"/>
    <w:rsid w:val="008B6B92"/>
    <w:rsid w:val="008B6DA3"/>
    <w:rsid w:val="008B77CB"/>
    <w:rsid w:val="008B7D73"/>
    <w:rsid w:val="008B7E6A"/>
    <w:rsid w:val="008C0431"/>
    <w:rsid w:val="008C04EE"/>
    <w:rsid w:val="008C055C"/>
    <w:rsid w:val="008C08C3"/>
    <w:rsid w:val="008C0A23"/>
    <w:rsid w:val="008C0AB2"/>
    <w:rsid w:val="008C0CC9"/>
    <w:rsid w:val="008C0F2F"/>
    <w:rsid w:val="008C102B"/>
    <w:rsid w:val="008C1430"/>
    <w:rsid w:val="008C169E"/>
    <w:rsid w:val="008C1A2F"/>
    <w:rsid w:val="008C1D31"/>
    <w:rsid w:val="008C2108"/>
    <w:rsid w:val="008C243F"/>
    <w:rsid w:val="008C2535"/>
    <w:rsid w:val="008C25AF"/>
    <w:rsid w:val="008C287E"/>
    <w:rsid w:val="008C29F0"/>
    <w:rsid w:val="008C2CC1"/>
    <w:rsid w:val="008C31D3"/>
    <w:rsid w:val="008C3217"/>
    <w:rsid w:val="008C323B"/>
    <w:rsid w:val="008C3242"/>
    <w:rsid w:val="008C32ED"/>
    <w:rsid w:val="008C3443"/>
    <w:rsid w:val="008C349F"/>
    <w:rsid w:val="008C361A"/>
    <w:rsid w:val="008C3891"/>
    <w:rsid w:val="008C3965"/>
    <w:rsid w:val="008C3D45"/>
    <w:rsid w:val="008C3F52"/>
    <w:rsid w:val="008C40E7"/>
    <w:rsid w:val="008C46A2"/>
    <w:rsid w:val="008C4AC6"/>
    <w:rsid w:val="008C4D87"/>
    <w:rsid w:val="008C4DC0"/>
    <w:rsid w:val="008C517F"/>
    <w:rsid w:val="008C52AD"/>
    <w:rsid w:val="008C5524"/>
    <w:rsid w:val="008C568B"/>
    <w:rsid w:val="008C585B"/>
    <w:rsid w:val="008C5BF2"/>
    <w:rsid w:val="008C639F"/>
    <w:rsid w:val="008C68E8"/>
    <w:rsid w:val="008C6DA1"/>
    <w:rsid w:val="008C73CC"/>
    <w:rsid w:val="008C797D"/>
    <w:rsid w:val="008C7B42"/>
    <w:rsid w:val="008C7F1B"/>
    <w:rsid w:val="008C7F1D"/>
    <w:rsid w:val="008D03F8"/>
    <w:rsid w:val="008D04EB"/>
    <w:rsid w:val="008D07FD"/>
    <w:rsid w:val="008D082C"/>
    <w:rsid w:val="008D0FEE"/>
    <w:rsid w:val="008D1156"/>
    <w:rsid w:val="008D1474"/>
    <w:rsid w:val="008D14D7"/>
    <w:rsid w:val="008D1793"/>
    <w:rsid w:val="008D1ACC"/>
    <w:rsid w:val="008D1BDE"/>
    <w:rsid w:val="008D288C"/>
    <w:rsid w:val="008D2D8F"/>
    <w:rsid w:val="008D2E0C"/>
    <w:rsid w:val="008D2E2D"/>
    <w:rsid w:val="008D2EBD"/>
    <w:rsid w:val="008D301F"/>
    <w:rsid w:val="008D3332"/>
    <w:rsid w:val="008D37C1"/>
    <w:rsid w:val="008D37F5"/>
    <w:rsid w:val="008D3CFD"/>
    <w:rsid w:val="008D3D4A"/>
    <w:rsid w:val="008D3E57"/>
    <w:rsid w:val="008D4005"/>
    <w:rsid w:val="008D4092"/>
    <w:rsid w:val="008D429F"/>
    <w:rsid w:val="008D47AD"/>
    <w:rsid w:val="008D4869"/>
    <w:rsid w:val="008D49FB"/>
    <w:rsid w:val="008D4A94"/>
    <w:rsid w:val="008D56C7"/>
    <w:rsid w:val="008D5898"/>
    <w:rsid w:val="008D5B2E"/>
    <w:rsid w:val="008D5C71"/>
    <w:rsid w:val="008D5FB2"/>
    <w:rsid w:val="008D62AA"/>
    <w:rsid w:val="008D62EB"/>
    <w:rsid w:val="008D6630"/>
    <w:rsid w:val="008D6CDF"/>
    <w:rsid w:val="008D706C"/>
    <w:rsid w:val="008D7272"/>
    <w:rsid w:val="008D739A"/>
    <w:rsid w:val="008D7690"/>
    <w:rsid w:val="008D771A"/>
    <w:rsid w:val="008D781B"/>
    <w:rsid w:val="008E063D"/>
    <w:rsid w:val="008E0B09"/>
    <w:rsid w:val="008E0C85"/>
    <w:rsid w:val="008E11F1"/>
    <w:rsid w:val="008E160F"/>
    <w:rsid w:val="008E17E6"/>
    <w:rsid w:val="008E192C"/>
    <w:rsid w:val="008E1A61"/>
    <w:rsid w:val="008E1F77"/>
    <w:rsid w:val="008E23A6"/>
    <w:rsid w:val="008E24BD"/>
    <w:rsid w:val="008E25BC"/>
    <w:rsid w:val="008E27F4"/>
    <w:rsid w:val="008E2BF3"/>
    <w:rsid w:val="008E2C05"/>
    <w:rsid w:val="008E3114"/>
    <w:rsid w:val="008E3674"/>
    <w:rsid w:val="008E3985"/>
    <w:rsid w:val="008E3C28"/>
    <w:rsid w:val="008E3C93"/>
    <w:rsid w:val="008E407C"/>
    <w:rsid w:val="008E4560"/>
    <w:rsid w:val="008E474F"/>
    <w:rsid w:val="008E489D"/>
    <w:rsid w:val="008E4C20"/>
    <w:rsid w:val="008E5099"/>
    <w:rsid w:val="008E5130"/>
    <w:rsid w:val="008E5194"/>
    <w:rsid w:val="008E5730"/>
    <w:rsid w:val="008E5C11"/>
    <w:rsid w:val="008E5D1D"/>
    <w:rsid w:val="008E5F39"/>
    <w:rsid w:val="008E5F7C"/>
    <w:rsid w:val="008E62A9"/>
    <w:rsid w:val="008E63E5"/>
    <w:rsid w:val="008E714F"/>
    <w:rsid w:val="008E7329"/>
    <w:rsid w:val="008E761A"/>
    <w:rsid w:val="008E785C"/>
    <w:rsid w:val="008E78B4"/>
    <w:rsid w:val="008E7A84"/>
    <w:rsid w:val="008E7B99"/>
    <w:rsid w:val="008E7D0E"/>
    <w:rsid w:val="008E7D6B"/>
    <w:rsid w:val="008E7DAB"/>
    <w:rsid w:val="008F003C"/>
    <w:rsid w:val="008F0140"/>
    <w:rsid w:val="008F01C4"/>
    <w:rsid w:val="008F0455"/>
    <w:rsid w:val="008F05EC"/>
    <w:rsid w:val="008F0C57"/>
    <w:rsid w:val="008F0D12"/>
    <w:rsid w:val="008F12C7"/>
    <w:rsid w:val="008F15D1"/>
    <w:rsid w:val="008F1781"/>
    <w:rsid w:val="008F188E"/>
    <w:rsid w:val="008F1BF4"/>
    <w:rsid w:val="008F24FD"/>
    <w:rsid w:val="008F2550"/>
    <w:rsid w:val="008F276F"/>
    <w:rsid w:val="008F2D64"/>
    <w:rsid w:val="008F30E0"/>
    <w:rsid w:val="008F37D5"/>
    <w:rsid w:val="008F399C"/>
    <w:rsid w:val="008F3E79"/>
    <w:rsid w:val="008F4016"/>
    <w:rsid w:val="008F41E8"/>
    <w:rsid w:val="008F41EB"/>
    <w:rsid w:val="008F4938"/>
    <w:rsid w:val="008F49AB"/>
    <w:rsid w:val="008F4A5E"/>
    <w:rsid w:val="008F4C1B"/>
    <w:rsid w:val="008F4E43"/>
    <w:rsid w:val="008F510F"/>
    <w:rsid w:val="008F5316"/>
    <w:rsid w:val="008F550B"/>
    <w:rsid w:val="008F57B5"/>
    <w:rsid w:val="008F59BE"/>
    <w:rsid w:val="008F5AA2"/>
    <w:rsid w:val="008F5B30"/>
    <w:rsid w:val="008F5BCA"/>
    <w:rsid w:val="008F5E25"/>
    <w:rsid w:val="008F6F24"/>
    <w:rsid w:val="008F75A8"/>
    <w:rsid w:val="008F7A36"/>
    <w:rsid w:val="008F7C3E"/>
    <w:rsid w:val="009003C3"/>
    <w:rsid w:val="0090057C"/>
    <w:rsid w:val="009007DA"/>
    <w:rsid w:val="00900864"/>
    <w:rsid w:val="0090087F"/>
    <w:rsid w:val="009008E3"/>
    <w:rsid w:val="00900954"/>
    <w:rsid w:val="00900AD8"/>
    <w:rsid w:val="00900D34"/>
    <w:rsid w:val="00900D8D"/>
    <w:rsid w:val="009010D5"/>
    <w:rsid w:val="00901225"/>
    <w:rsid w:val="00901235"/>
    <w:rsid w:val="009015CF"/>
    <w:rsid w:val="00901B08"/>
    <w:rsid w:val="00901BE6"/>
    <w:rsid w:val="00901F5A"/>
    <w:rsid w:val="00901FC5"/>
    <w:rsid w:val="009023E2"/>
    <w:rsid w:val="009023FC"/>
    <w:rsid w:val="0090245E"/>
    <w:rsid w:val="00902460"/>
    <w:rsid w:val="009029E8"/>
    <w:rsid w:val="00902C87"/>
    <w:rsid w:val="00902DFE"/>
    <w:rsid w:val="00902E89"/>
    <w:rsid w:val="009033DE"/>
    <w:rsid w:val="00903455"/>
    <w:rsid w:val="009035A1"/>
    <w:rsid w:val="009038C0"/>
    <w:rsid w:val="009040DF"/>
    <w:rsid w:val="00904185"/>
    <w:rsid w:val="00904380"/>
    <w:rsid w:val="009043B8"/>
    <w:rsid w:val="0090484D"/>
    <w:rsid w:val="00904A50"/>
    <w:rsid w:val="00904A68"/>
    <w:rsid w:val="00905021"/>
    <w:rsid w:val="0090538E"/>
    <w:rsid w:val="00905445"/>
    <w:rsid w:val="009055DC"/>
    <w:rsid w:val="009056E2"/>
    <w:rsid w:val="00905D6A"/>
    <w:rsid w:val="00905DAD"/>
    <w:rsid w:val="00905E73"/>
    <w:rsid w:val="00905F41"/>
    <w:rsid w:val="0090602E"/>
    <w:rsid w:val="00906299"/>
    <w:rsid w:val="00906412"/>
    <w:rsid w:val="00906470"/>
    <w:rsid w:val="00906754"/>
    <w:rsid w:val="0090681B"/>
    <w:rsid w:val="00906EB1"/>
    <w:rsid w:val="00906EE0"/>
    <w:rsid w:val="00906FEF"/>
    <w:rsid w:val="00907211"/>
    <w:rsid w:val="0090739E"/>
    <w:rsid w:val="009075AF"/>
    <w:rsid w:val="00907682"/>
    <w:rsid w:val="009076DB"/>
    <w:rsid w:val="00907783"/>
    <w:rsid w:val="0090778B"/>
    <w:rsid w:val="00907817"/>
    <w:rsid w:val="0090789E"/>
    <w:rsid w:val="0090793F"/>
    <w:rsid w:val="0091013A"/>
    <w:rsid w:val="00910257"/>
    <w:rsid w:val="0091069D"/>
    <w:rsid w:val="00910785"/>
    <w:rsid w:val="00910919"/>
    <w:rsid w:val="00910C8F"/>
    <w:rsid w:val="00910D46"/>
    <w:rsid w:val="00910EDD"/>
    <w:rsid w:val="00911016"/>
    <w:rsid w:val="00911455"/>
    <w:rsid w:val="009116A3"/>
    <w:rsid w:val="0091173A"/>
    <w:rsid w:val="00911D20"/>
    <w:rsid w:val="00911DA2"/>
    <w:rsid w:val="00911F17"/>
    <w:rsid w:val="00912B82"/>
    <w:rsid w:val="00912CA5"/>
    <w:rsid w:val="00912CD7"/>
    <w:rsid w:val="0091332F"/>
    <w:rsid w:val="009137E1"/>
    <w:rsid w:val="00913FB0"/>
    <w:rsid w:val="0091423D"/>
    <w:rsid w:val="009147DB"/>
    <w:rsid w:val="00915026"/>
    <w:rsid w:val="00915262"/>
    <w:rsid w:val="009153A4"/>
    <w:rsid w:val="00915514"/>
    <w:rsid w:val="00915597"/>
    <w:rsid w:val="009156DA"/>
    <w:rsid w:val="00915971"/>
    <w:rsid w:val="00915992"/>
    <w:rsid w:val="00915A8D"/>
    <w:rsid w:val="00915B50"/>
    <w:rsid w:val="00915C0D"/>
    <w:rsid w:val="00915F4F"/>
    <w:rsid w:val="0091650D"/>
    <w:rsid w:val="009169E1"/>
    <w:rsid w:val="00916ADD"/>
    <w:rsid w:val="00916AF6"/>
    <w:rsid w:val="00916F6B"/>
    <w:rsid w:val="0091709F"/>
    <w:rsid w:val="009171AE"/>
    <w:rsid w:val="0091739E"/>
    <w:rsid w:val="009175AF"/>
    <w:rsid w:val="009176F8"/>
    <w:rsid w:val="009178F0"/>
    <w:rsid w:val="00917CC1"/>
    <w:rsid w:val="00917D0A"/>
    <w:rsid w:val="0092001A"/>
    <w:rsid w:val="00920745"/>
    <w:rsid w:val="00920873"/>
    <w:rsid w:val="00920875"/>
    <w:rsid w:val="00920C37"/>
    <w:rsid w:val="00921271"/>
    <w:rsid w:val="0092136B"/>
    <w:rsid w:val="00921943"/>
    <w:rsid w:val="00921BC9"/>
    <w:rsid w:val="00921D03"/>
    <w:rsid w:val="00921FB2"/>
    <w:rsid w:val="009220CE"/>
    <w:rsid w:val="00922447"/>
    <w:rsid w:val="00922B2B"/>
    <w:rsid w:val="00923051"/>
    <w:rsid w:val="0092333E"/>
    <w:rsid w:val="00923716"/>
    <w:rsid w:val="0092391E"/>
    <w:rsid w:val="00923979"/>
    <w:rsid w:val="00923AD8"/>
    <w:rsid w:val="00923EC1"/>
    <w:rsid w:val="00923F57"/>
    <w:rsid w:val="00923FB3"/>
    <w:rsid w:val="00924269"/>
    <w:rsid w:val="0092443E"/>
    <w:rsid w:val="0092469E"/>
    <w:rsid w:val="00924BCC"/>
    <w:rsid w:val="0092509F"/>
    <w:rsid w:val="0092526A"/>
    <w:rsid w:val="009252BC"/>
    <w:rsid w:val="0092538D"/>
    <w:rsid w:val="00925933"/>
    <w:rsid w:val="00925FCE"/>
    <w:rsid w:val="0092608D"/>
    <w:rsid w:val="009264F8"/>
    <w:rsid w:val="009266E9"/>
    <w:rsid w:val="00926848"/>
    <w:rsid w:val="0092689B"/>
    <w:rsid w:val="00926C61"/>
    <w:rsid w:val="009270C0"/>
    <w:rsid w:val="009271C8"/>
    <w:rsid w:val="009273CF"/>
    <w:rsid w:val="009278D0"/>
    <w:rsid w:val="00927DC6"/>
    <w:rsid w:val="0093009F"/>
    <w:rsid w:val="009301AE"/>
    <w:rsid w:val="009305FF"/>
    <w:rsid w:val="00930685"/>
    <w:rsid w:val="00930A66"/>
    <w:rsid w:val="00930A87"/>
    <w:rsid w:val="00930E20"/>
    <w:rsid w:val="009311AF"/>
    <w:rsid w:val="00931219"/>
    <w:rsid w:val="00931228"/>
    <w:rsid w:val="009313B1"/>
    <w:rsid w:val="009319CE"/>
    <w:rsid w:val="009319F0"/>
    <w:rsid w:val="00931CF0"/>
    <w:rsid w:val="00931EEE"/>
    <w:rsid w:val="00931F85"/>
    <w:rsid w:val="009320B6"/>
    <w:rsid w:val="009322DA"/>
    <w:rsid w:val="0093230F"/>
    <w:rsid w:val="009327C6"/>
    <w:rsid w:val="00932F0C"/>
    <w:rsid w:val="00933045"/>
    <w:rsid w:val="00933A5A"/>
    <w:rsid w:val="00933AF0"/>
    <w:rsid w:val="00933C6D"/>
    <w:rsid w:val="00934029"/>
    <w:rsid w:val="0093405D"/>
    <w:rsid w:val="009342CB"/>
    <w:rsid w:val="0093447B"/>
    <w:rsid w:val="00934969"/>
    <w:rsid w:val="00934A31"/>
    <w:rsid w:val="00934E29"/>
    <w:rsid w:val="00934E30"/>
    <w:rsid w:val="00934E7B"/>
    <w:rsid w:val="00935064"/>
    <w:rsid w:val="00935139"/>
    <w:rsid w:val="0093567D"/>
    <w:rsid w:val="00935A14"/>
    <w:rsid w:val="00935C1E"/>
    <w:rsid w:val="00935C98"/>
    <w:rsid w:val="00935E53"/>
    <w:rsid w:val="00935E6B"/>
    <w:rsid w:val="00936095"/>
    <w:rsid w:val="009365F6"/>
    <w:rsid w:val="00936D32"/>
    <w:rsid w:val="00936F6E"/>
    <w:rsid w:val="0093717B"/>
    <w:rsid w:val="009371B0"/>
    <w:rsid w:val="009374C6"/>
    <w:rsid w:val="00937B61"/>
    <w:rsid w:val="00937C36"/>
    <w:rsid w:val="00937EE1"/>
    <w:rsid w:val="00940109"/>
    <w:rsid w:val="0094059F"/>
    <w:rsid w:val="0094072C"/>
    <w:rsid w:val="009410BF"/>
    <w:rsid w:val="009410D8"/>
    <w:rsid w:val="0094113A"/>
    <w:rsid w:val="00941314"/>
    <w:rsid w:val="009415F7"/>
    <w:rsid w:val="0094172E"/>
    <w:rsid w:val="009417C7"/>
    <w:rsid w:val="00941B89"/>
    <w:rsid w:val="00941C24"/>
    <w:rsid w:val="0094206B"/>
    <w:rsid w:val="009422F7"/>
    <w:rsid w:val="00942B39"/>
    <w:rsid w:val="00942B88"/>
    <w:rsid w:val="00942C26"/>
    <w:rsid w:val="00942C57"/>
    <w:rsid w:val="0094311F"/>
    <w:rsid w:val="009432CE"/>
    <w:rsid w:val="0094345B"/>
    <w:rsid w:val="009434FB"/>
    <w:rsid w:val="00943802"/>
    <w:rsid w:val="00943831"/>
    <w:rsid w:val="00943A07"/>
    <w:rsid w:val="00943C84"/>
    <w:rsid w:val="00943E0F"/>
    <w:rsid w:val="0094411C"/>
    <w:rsid w:val="0094445E"/>
    <w:rsid w:val="00944486"/>
    <w:rsid w:val="009447C4"/>
    <w:rsid w:val="009447E8"/>
    <w:rsid w:val="00944ACB"/>
    <w:rsid w:val="00944FFC"/>
    <w:rsid w:val="009451A8"/>
    <w:rsid w:val="0094531C"/>
    <w:rsid w:val="00945505"/>
    <w:rsid w:val="00945838"/>
    <w:rsid w:val="009459B5"/>
    <w:rsid w:val="00945ABA"/>
    <w:rsid w:val="00945DC9"/>
    <w:rsid w:val="00945FAC"/>
    <w:rsid w:val="0094615A"/>
    <w:rsid w:val="0094649A"/>
    <w:rsid w:val="0094679E"/>
    <w:rsid w:val="00946BFD"/>
    <w:rsid w:val="00946EB5"/>
    <w:rsid w:val="0094701C"/>
    <w:rsid w:val="00947396"/>
    <w:rsid w:val="0094796E"/>
    <w:rsid w:val="009479B8"/>
    <w:rsid w:val="009479E0"/>
    <w:rsid w:val="00947BEC"/>
    <w:rsid w:val="00947F3D"/>
    <w:rsid w:val="009508C3"/>
    <w:rsid w:val="00950B14"/>
    <w:rsid w:val="00950B2A"/>
    <w:rsid w:val="00950CB9"/>
    <w:rsid w:val="00950D75"/>
    <w:rsid w:val="00950E73"/>
    <w:rsid w:val="00951230"/>
    <w:rsid w:val="009515EC"/>
    <w:rsid w:val="0095193D"/>
    <w:rsid w:val="00951AED"/>
    <w:rsid w:val="00951C08"/>
    <w:rsid w:val="00951F39"/>
    <w:rsid w:val="00951FAA"/>
    <w:rsid w:val="00951FE8"/>
    <w:rsid w:val="0095279C"/>
    <w:rsid w:val="00952928"/>
    <w:rsid w:val="009529F2"/>
    <w:rsid w:val="00952E2C"/>
    <w:rsid w:val="00953015"/>
    <w:rsid w:val="0095320D"/>
    <w:rsid w:val="009532D0"/>
    <w:rsid w:val="00953425"/>
    <w:rsid w:val="009536D2"/>
    <w:rsid w:val="009538A1"/>
    <w:rsid w:val="009538B3"/>
    <w:rsid w:val="00953931"/>
    <w:rsid w:val="00953953"/>
    <w:rsid w:val="00953A9F"/>
    <w:rsid w:val="009544C0"/>
    <w:rsid w:val="00954631"/>
    <w:rsid w:val="009546CC"/>
    <w:rsid w:val="009547C4"/>
    <w:rsid w:val="00954BFB"/>
    <w:rsid w:val="00954EB5"/>
    <w:rsid w:val="00955245"/>
    <w:rsid w:val="009552AA"/>
    <w:rsid w:val="009553C1"/>
    <w:rsid w:val="009557A0"/>
    <w:rsid w:val="00955877"/>
    <w:rsid w:val="00955A0F"/>
    <w:rsid w:val="00955AE8"/>
    <w:rsid w:val="00955B80"/>
    <w:rsid w:val="00955CB0"/>
    <w:rsid w:val="00955D26"/>
    <w:rsid w:val="0095660A"/>
    <w:rsid w:val="00956C3F"/>
    <w:rsid w:val="00956DB4"/>
    <w:rsid w:val="009572E4"/>
    <w:rsid w:val="0095742F"/>
    <w:rsid w:val="009577A6"/>
    <w:rsid w:val="009578F4"/>
    <w:rsid w:val="009579AB"/>
    <w:rsid w:val="00957A9B"/>
    <w:rsid w:val="00957B2E"/>
    <w:rsid w:val="00957E01"/>
    <w:rsid w:val="00960187"/>
    <w:rsid w:val="00960694"/>
    <w:rsid w:val="0096091D"/>
    <w:rsid w:val="0096092B"/>
    <w:rsid w:val="00960A0B"/>
    <w:rsid w:val="00960A48"/>
    <w:rsid w:val="00960AAE"/>
    <w:rsid w:val="00960AF6"/>
    <w:rsid w:val="00960F74"/>
    <w:rsid w:val="009611AF"/>
    <w:rsid w:val="00961234"/>
    <w:rsid w:val="009612B0"/>
    <w:rsid w:val="00961348"/>
    <w:rsid w:val="0096179C"/>
    <w:rsid w:val="00961C76"/>
    <w:rsid w:val="00961EBE"/>
    <w:rsid w:val="00961F36"/>
    <w:rsid w:val="00962309"/>
    <w:rsid w:val="009623DD"/>
    <w:rsid w:val="009624FB"/>
    <w:rsid w:val="009627C4"/>
    <w:rsid w:val="00962AED"/>
    <w:rsid w:val="00962BB0"/>
    <w:rsid w:val="00962E5D"/>
    <w:rsid w:val="00963262"/>
    <w:rsid w:val="00963323"/>
    <w:rsid w:val="0096355E"/>
    <w:rsid w:val="009638E5"/>
    <w:rsid w:val="00963E22"/>
    <w:rsid w:val="00963E64"/>
    <w:rsid w:val="00963EA5"/>
    <w:rsid w:val="00963F14"/>
    <w:rsid w:val="00963F50"/>
    <w:rsid w:val="00963F60"/>
    <w:rsid w:val="009641AB"/>
    <w:rsid w:val="00964436"/>
    <w:rsid w:val="0096479D"/>
    <w:rsid w:val="0096486A"/>
    <w:rsid w:val="00964AD7"/>
    <w:rsid w:val="00964AF4"/>
    <w:rsid w:val="00964C1A"/>
    <w:rsid w:val="00964D96"/>
    <w:rsid w:val="009653AE"/>
    <w:rsid w:val="00965BC4"/>
    <w:rsid w:val="00965DD9"/>
    <w:rsid w:val="00965FA4"/>
    <w:rsid w:val="009661A0"/>
    <w:rsid w:val="00966347"/>
    <w:rsid w:val="009664A8"/>
    <w:rsid w:val="00966526"/>
    <w:rsid w:val="0096653B"/>
    <w:rsid w:val="0096682D"/>
    <w:rsid w:val="00966970"/>
    <w:rsid w:val="00966984"/>
    <w:rsid w:val="00966B86"/>
    <w:rsid w:val="00966C15"/>
    <w:rsid w:val="00966E6E"/>
    <w:rsid w:val="00966EF3"/>
    <w:rsid w:val="00966F4B"/>
    <w:rsid w:val="00966FAF"/>
    <w:rsid w:val="009671ED"/>
    <w:rsid w:val="009672D7"/>
    <w:rsid w:val="00967BCE"/>
    <w:rsid w:val="00970082"/>
    <w:rsid w:val="00970403"/>
    <w:rsid w:val="0097058C"/>
    <w:rsid w:val="00970B8D"/>
    <w:rsid w:val="00970C77"/>
    <w:rsid w:val="00970D40"/>
    <w:rsid w:val="009711AD"/>
    <w:rsid w:val="009717E6"/>
    <w:rsid w:val="009718C8"/>
    <w:rsid w:val="009719AA"/>
    <w:rsid w:val="00971C0E"/>
    <w:rsid w:val="00971EB6"/>
    <w:rsid w:val="009721D1"/>
    <w:rsid w:val="009735A4"/>
    <w:rsid w:val="0097371B"/>
    <w:rsid w:val="00973925"/>
    <w:rsid w:val="00973E75"/>
    <w:rsid w:val="0097408C"/>
    <w:rsid w:val="0097423C"/>
    <w:rsid w:val="0097455C"/>
    <w:rsid w:val="009745F9"/>
    <w:rsid w:val="00974C4C"/>
    <w:rsid w:val="0097511E"/>
    <w:rsid w:val="00975146"/>
    <w:rsid w:val="00975306"/>
    <w:rsid w:val="0097563E"/>
    <w:rsid w:val="00975B04"/>
    <w:rsid w:val="00975C75"/>
    <w:rsid w:val="00975E3F"/>
    <w:rsid w:val="00975F0B"/>
    <w:rsid w:val="009763DE"/>
    <w:rsid w:val="009769EB"/>
    <w:rsid w:val="00976B19"/>
    <w:rsid w:val="00976BA1"/>
    <w:rsid w:val="00976FB3"/>
    <w:rsid w:val="0097712C"/>
    <w:rsid w:val="009777D3"/>
    <w:rsid w:val="00977B0B"/>
    <w:rsid w:val="00977EB9"/>
    <w:rsid w:val="00977ECA"/>
    <w:rsid w:val="00977F74"/>
    <w:rsid w:val="00980070"/>
    <w:rsid w:val="00980206"/>
    <w:rsid w:val="0098056E"/>
    <w:rsid w:val="00980B73"/>
    <w:rsid w:val="00980C80"/>
    <w:rsid w:val="00980D91"/>
    <w:rsid w:val="00980E01"/>
    <w:rsid w:val="00980F51"/>
    <w:rsid w:val="00980F52"/>
    <w:rsid w:val="00981225"/>
    <w:rsid w:val="00981267"/>
    <w:rsid w:val="009817A2"/>
    <w:rsid w:val="00981829"/>
    <w:rsid w:val="00981CC2"/>
    <w:rsid w:val="00981D13"/>
    <w:rsid w:val="00981EB6"/>
    <w:rsid w:val="00981FA9"/>
    <w:rsid w:val="009820A5"/>
    <w:rsid w:val="00982144"/>
    <w:rsid w:val="00982563"/>
    <w:rsid w:val="00982B28"/>
    <w:rsid w:val="00983013"/>
    <w:rsid w:val="009832F2"/>
    <w:rsid w:val="00983315"/>
    <w:rsid w:val="00983358"/>
    <w:rsid w:val="009833FE"/>
    <w:rsid w:val="00983541"/>
    <w:rsid w:val="00983DEF"/>
    <w:rsid w:val="00983FE3"/>
    <w:rsid w:val="00983FE9"/>
    <w:rsid w:val="00984105"/>
    <w:rsid w:val="00984466"/>
    <w:rsid w:val="00984533"/>
    <w:rsid w:val="00984838"/>
    <w:rsid w:val="0098486A"/>
    <w:rsid w:val="00984C66"/>
    <w:rsid w:val="00984EB7"/>
    <w:rsid w:val="00985437"/>
    <w:rsid w:val="009854A7"/>
    <w:rsid w:val="0098560F"/>
    <w:rsid w:val="00985992"/>
    <w:rsid w:val="0098599A"/>
    <w:rsid w:val="009859E3"/>
    <w:rsid w:val="00985FCB"/>
    <w:rsid w:val="00986913"/>
    <w:rsid w:val="00986C56"/>
    <w:rsid w:val="00987752"/>
    <w:rsid w:val="00987BB4"/>
    <w:rsid w:val="00987C55"/>
    <w:rsid w:val="00987FA0"/>
    <w:rsid w:val="009901FC"/>
    <w:rsid w:val="009902E5"/>
    <w:rsid w:val="00990590"/>
    <w:rsid w:val="00990725"/>
    <w:rsid w:val="0099091C"/>
    <w:rsid w:val="00990A7B"/>
    <w:rsid w:val="00990F84"/>
    <w:rsid w:val="00991072"/>
    <w:rsid w:val="009919AD"/>
    <w:rsid w:val="00991A34"/>
    <w:rsid w:val="00992062"/>
    <w:rsid w:val="00992104"/>
    <w:rsid w:val="00992423"/>
    <w:rsid w:val="0099262E"/>
    <w:rsid w:val="00992B26"/>
    <w:rsid w:val="00992C29"/>
    <w:rsid w:val="00993109"/>
    <w:rsid w:val="009931A8"/>
    <w:rsid w:val="0099352D"/>
    <w:rsid w:val="00993969"/>
    <w:rsid w:val="00993D2A"/>
    <w:rsid w:val="00993D9D"/>
    <w:rsid w:val="00993ED9"/>
    <w:rsid w:val="00993F2E"/>
    <w:rsid w:val="00993FB8"/>
    <w:rsid w:val="00994044"/>
    <w:rsid w:val="0099421D"/>
    <w:rsid w:val="0099458D"/>
    <w:rsid w:val="009946A0"/>
    <w:rsid w:val="009947A5"/>
    <w:rsid w:val="0099496B"/>
    <w:rsid w:val="00994B86"/>
    <w:rsid w:val="00994BC3"/>
    <w:rsid w:val="00994C35"/>
    <w:rsid w:val="00994CB0"/>
    <w:rsid w:val="00994E01"/>
    <w:rsid w:val="00994E46"/>
    <w:rsid w:val="00994E48"/>
    <w:rsid w:val="0099556F"/>
    <w:rsid w:val="0099562A"/>
    <w:rsid w:val="00995E9F"/>
    <w:rsid w:val="00996161"/>
    <w:rsid w:val="009961B2"/>
    <w:rsid w:val="009962FD"/>
    <w:rsid w:val="009964D3"/>
    <w:rsid w:val="0099661A"/>
    <w:rsid w:val="00996986"/>
    <w:rsid w:val="00996C04"/>
    <w:rsid w:val="00996E2F"/>
    <w:rsid w:val="00997183"/>
    <w:rsid w:val="00997814"/>
    <w:rsid w:val="00997836"/>
    <w:rsid w:val="00997AF1"/>
    <w:rsid w:val="00997C94"/>
    <w:rsid w:val="009A0029"/>
    <w:rsid w:val="009A0579"/>
    <w:rsid w:val="009A074F"/>
    <w:rsid w:val="009A07DF"/>
    <w:rsid w:val="009A0889"/>
    <w:rsid w:val="009A09CA"/>
    <w:rsid w:val="009A0F09"/>
    <w:rsid w:val="009A0F85"/>
    <w:rsid w:val="009A1057"/>
    <w:rsid w:val="009A1225"/>
    <w:rsid w:val="009A166A"/>
    <w:rsid w:val="009A1884"/>
    <w:rsid w:val="009A18D5"/>
    <w:rsid w:val="009A1C34"/>
    <w:rsid w:val="009A1FB6"/>
    <w:rsid w:val="009A2116"/>
    <w:rsid w:val="009A21A6"/>
    <w:rsid w:val="009A2711"/>
    <w:rsid w:val="009A29BE"/>
    <w:rsid w:val="009A2C7A"/>
    <w:rsid w:val="009A2D37"/>
    <w:rsid w:val="009A2F3F"/>
    <w:rsid w:val="009A3110"/>
    <w:rsid w:val="009A313A"/>
    <w:rsid w:val="009A3204"/>
    <w:rsid w:val="009A3256"/>
    <w:rsid w:val="009A34EF"/>
    <w:rsid w:val="009A3711"/>
    <w:rsid w:val="009A38F9"/>
    <w:rsid w:val="009A3EF0"/>
    <w:rsid w:val="009A4392"/>
    <w:rsid w:val="009A43A4"/>
    <w:rsid w:val="009A44A9"/>
    <w:rsid w:val="009A4BF4"/>
    <w:rsid w:val="009A4F53"/>
    <w:rsid w:val="009A4FCA"/>
    <w:rsid w:val="009A52D9"/>
    <w:rsid w:val="009A54D9"/>
    <w:rsid w:val="009A5A5E"/>
    <w:rsid w:val="009A5D9D"/>
    <w:rsid w:val="009A5DE3"/>
    <w:rsid w:val="009A5ED7"/>
    <w:rsid w:val="009A62D2"/>
    <w:rsid w:val="009A67B0"/>
    <w:rsid w:val="009A6AA6"/>
    <w:rsid w:val="009A6BD9"/>
    <w:rsid w:val="009A6C76"/>
    <w:rsid w:val="009A6C86"/>
    <w:rsid w:val="009A6E64"/>
    <w:rsid w:val="009A6E67"/>
    <w:rsid w:val="009A708B"/>
    <w:rsid w:val="009A70FB"/>
    <w:rsid w:val="009A74D4"/>
    <w:rsid w:val="009A76AB"/>
    <w:rsid w:val="009A77F3"/>
    <w:rsid w:val="009A7993"/>
    <w:rsid w:val="009A7DEA"/>
    <w:rsid w:val="009A7F17"/>
    <w:rsid w:val="009B007D"/>
    <w:rsid w:val="009B01BF"/>
    <w:rsid w:val="009B02C3"/>
    <w:rsid w:val="009B05FB"/>
    <w:rsid w:val="009B0A9B"/>
    <w:rsid w:val="009B0D5F"/>
    <w:rsid w:val="009B0E8C"/>
    <w:rsid w:val="009B0F40"/>
    <w:rsid w:val="009B118F"/>
    <w:rsid w:val="009B1217"/>
    <w:rsid w:val="009B140E"/>
    <w:rsid w:val="009B14CA"/>
    <w:rsid w:val="009B17AD"/>
    <w:rsid w:val="009B17CD"/>
    <w:rsid w:val="009B1B32"/>
    <w:rsid w:val="009B20AC"/>
    <w:rsid w:val="009B2667"/>
    <w:rsid w:val="009B26D7"/>
    <w:rsid w:val="009B287C"/>
    <w:rsid w:val="009B29B4"/>
    <w:rsid w:val="009B2A89"/>
    <w:rsid w:val="009B2BC0"/>
    <w:rsid w:val="009B2BDB"/>
    <w:rsid w:val="009B2C9E"/>
    <w:rsid w:val="009B302C"/>
    <w:rsid w:val="009B3293"/>
    <w:rsid w:val="009B3506"/>
    <w:rsid w:val="009B3753"/>
    <w:rsid w:val="009B3AAF"/>
    <w:rsid w:val="009B3D6E"/>
    <w:rsid w:val="009B3E72"/>
    <w:rsid w:val="009B3E87"/>
    <w:rsid w:val="009B42D8"/>
    <w:rsid w:val="009B442A"/>
    <w:rsid w:val="009B489C"/>
    <w:rsid w:val="009B4ADE"/>
    <w:rsid w:val="009B4D45"/>
    <w:rsid w:val="009B4F6B"/>
    <w:rsid w:val="009B4FE5"/>
    <w:rsid w:val="009B51F8"/>
    <w:rsid w:val="009B5407"/>
    <w:rsid w:val="009B5527"/>
    <w:rsid w:val="009B59D2"/>
    <w:rsid w:val="009B5A7E"/>
    <w:rsid w:val="009B639E"/>
    <w:rsid w:val="009B67B8"/>
    <w:rsid w:val="009B68E1"/>
    <w:rsid w:val="009B6A7C"/>
    <w:rsid w:val="009B6F38"/>
    <w:rsid w:val="009B7714"/>
    <w:rsid w:val="009B7883"/>
    <w:rsid w:val="009B7C47"/>
    <w:rsid w:val="009B7E13"/>
    <w:rsid w:val="009C0693"/>
    <w:rsid w:val="009C0928"/>
    <w:rsid w:val="009C116E"/>
    <w:rsid w:val="009C1ACF"/>
    <w:rsid w:val="009C1EFF"/>
    <w:rsid w:val="009C1F39"/>
    <w:rsid w:val="009C21A1"/>
    <w:rsid w:val="009C2757"/>
    <w:rsid w:val="009C2A6B"/>
    <w:rsid w:val="009C2BD4"/>
    <w:rsid w:val="009C2C20"/>
    <w:rsid w:val="009C2DBB"/>
    <w:rsid w:val="009C2DD7"/>
    <w:rsid w:val="009C2DEF"/>
    <w:rsid w:val="009C308A"/>
    <w:rsid w:val="009C32C8"/>
    <w:rsid w:val="009C3487"/>
    <w:rsid w:val="009C355F"/>
    <w:rsid w:val="009C3562"/>
    <w:rsid w:val="009C36AB"/>
    <w:rsid w:val="009C37E6"/>
    <w:rsid w:val="009C386D"/>
    <w:rsid w:val="009C3899"/>
    <w:rsid w:val="009C39A2"/>
    <w:rsid w:val="009C3A23"/>
    <w:rsid w:val="009C3A7A"/>
    <w:rsid w:val="009C3C43"/>
    <w:rsid w:val="009C3C92"/>
    <w:rsid w:val="009C3CAA"/>
    <w:rsid w:val="009C3E9D"/>
    <w:rsid w:val="009C4071"/>
    <w:rsid w:val="009C431D"/>
    <w:rsid w:val="009C4B90"/>
    <w:rsid w:val="009C4C44"/>
    <w:rsid w:val="009C5078"/>
    <w:rsid w:val="009C5096"/>
    <w:rsid w:val="009C55A5"/>
    <w:rsid w:val="009C55D0"/>
    <w:rsid w:val="009C5692"/>
    <w:rsid w:val="009C614D"/>
    <w:rsid w:val="009C6203"/>
    <w:rsid w:val="009C6367"/>
    <w:rsid w:val="009C684A"/>
    <w:rsid w:val="009C697C"/>
    <w:rsid w:val="009C69DA"/>
    <w:rsid w:val="009C6AA3"/>
    <w:rsid w:val="009C6CA3"/>
    <w:rsid w:val="009C739F"/>
    <w:rsid w:val="009C753B"/>
    <w:rsid w:val="009C76E9"/>
    <w:rsid w:val="009C7C5E"/>
    <w:rsid w:val="009D0173"/>
    <w:rsid w:val="009D019E"/>
    <w:rsid w:val="009D01EB"/>
    <w:rsid w:val="009D0316"/>
    <w:rsid w:val="009D065B"/>
    <w:rsid w:val="009D0DA4"/>
    <w:rsid w:val="009D1261"/>
    <w:rsid w:val="009D128A"/>
    <w:rsid w:val="009D1437"/>
    <w:rsid w:val="009D157C"/>
    <w:rsid w:val="009D19F5"/>
    <w:rsid w:val="009D1DB0"/>
    <w:rsid w:val="009D1DCA"/>
    <w:rsid w:val="009D218D"/>
    <w:rsid w:val="009D2331"/>
    <w:rsid w:val="009D2438"/>
    <w:rsid w:val="009D278A"/>
    <w:rsid w:val="009D2969"/>
    <w:rsid w:val="009D2B48"/>
    <w:rsid w:val="009D2CA9"/>
    <w:rsid w:val="009D2FBA"/>
    <w:rsid w:val="009D36EE"/>
    <w:rsid w:val="009D3978"/>
    <w:rsid w:val="009D3B6C"/>
    <w:rsid w:val="009D3EDC"/>
    <w:rsid w:val="009D4075"/>
    <w:rsid w:val="009D4093"/>
    <w:rsid w:val="009D442D"/>
    <w:rsid w:val="009D48E8"/>
    <w:rsid w:val="009D533F"/>
    <w:rsid w:val="009D53B6"/>
    <w:rsid w:val="009D53CE"/>
    <w:rsid w:val="009D5666"/>
    <w:rsid w:val="009D60A8"/>
    <w:rsid w:val="009D6123"/>
    <w:rsid w:val="009D619E"/>
    <w:rsid w:val="009D6226"/>
    <w:rsid w:val="009D625F"/>
    <w:rsid w:val="009D6310"/>
    <w:rsid w:val="009D646D"/>
    <w:rsid w:val="009D64C3"/>
    <w:rsid w:val="009D6532"/>
    <w:rsid w:val="009D682F"/>
    <w:rsid w:val="009D6951"/>
    <w:rsid w:val="009D69EA"/>
    <w:rsid w:val="009D6B7E"/>
    <w:rsid w:val="009D7330"/>
    <w:rsid w:val="009D7B1B"/>
    <w:rsid w:val="009D7E51"/>
    <w:rsid w:val="009E0502"/>
    <w:rsid w:val="009E0840"/>
    <w:rsid w:val="009E092F"/>
    <w:rsid w:val="009E099B"/>
    <w:rsid w:val="009E09C5"/>
    <w:rsid w:val="009E0B53"/>
    <w:rsid w:val="009E0E1B"/>
    <w:rsid w:val="009E1869"/>
    <w:rsid w:val="009E186A"/>
    <w:rsid w:val="009E1896"/>
    <w:rsid w:val="009E1E61"/>
    <w:rsid w:val="009E1F3B"/>
    <w:rsid w:val="009E1F55"/>
    <w:rsid w:val="009E25FB"/>
    <w:rsid w:val="009E2613"/>
    <w:rsid w:val="009E2730"/>
    <w:rsid w:val="009E27EA"/>
    <w:rsid w:val="009E2D2A"/>
    <w:rsid w:val="009E309C"/>
    <w:rsid w:val="009E331A"/>
    <w:rsid w:val="009E354C"/>
    <w:rsid w:val="009E371D"/>
    <w:rsid w:val="009E3722"/>
    <w:rsid w:val="009E3C94"/>
    <w:rsid w:val="009E401E"/>
    <w:rsid w:val="009E40EE"/>
    <w:rsid w:val="009E426C"/>
    <w:rsid w:val="009E43E1"/>
    <w:rsid w:val="009E451F"/>
    <w:rsid w:val="009E463B"/>
    <w:rsid w:val="009E4756"/>
    <w:rsid w:val="009E4C72"/>
    <w:rsid w:val="009E4C9A"/>
    <w:rsid w:val="009E4E54"/>
    <w:rsid w:val="009E5138"/>
    <w:rsid w:val="009E51B6"/>
    <w:rsid w:val="009E5F8C"/>
    <w:rsid w:val="009E61B4"/>
    <w:rsid w:val="009E6265"/>
    <w:rsid w:val="009E6B64"/>
    <w:rsid w:val="009E6EF9"/>
    <w:rsid w:val="009E74A7"/>
    <w:rsid w:val="009E74EC"/>
    <w:rsid w:val="009E756E"/>
    <w:rsid w:val="009E7656"/>
    <w:rsid w:val="009E7717"/>
    <w:rsid w:val="009E7766"/>
    <w:rsid w:val="009E778C"/>
    <w:rsid w:val="009E77EA"/>
    <w:rsid w:val="009E7E3B"/>
    <w:rsid w:val="009E7E53"/>
    <w:rsid w:val="009F054A"/>
    <w:rsid w:val="009F0620"/>
    <w:rsid w:val="009F0886"/>
    <w:rsid w:val="009F0B79"/>
    <w:rsid w:val="009F0E2B"/>
    <w:rsid w:val="009F0EB1"/>
    <w:rsid w:val="009F0EC8"/>
    <w:rsid w:val="009F0EF0"/>
    <w:rsid w:val="009F147A"/>
    <w:rsid w:val="009F1639"/>
    <w:rsid w:val="009F189C"/>
    <w:rsid w:val="009F1980"/>
    <w:rsid w:val="009F19D5"/>
    <w:rsid w:val="009F2136"/>
    <w:rsid w:val="009F2398"/>
    <w:rsid w:val="009F2BD3"/>
    <w:rsid w:val="009F333A"/>
    <w:rsid w:val="009F3783"/>
    <w:rsid w:val="009F38D5"/>
    <w:rsid w:val="009F3920"/>
    <w:rsid w:val="009F4593"/>
    <w:rsid w:val="009F4A4A"/>
    <w:rsid w:val="009F4C3F"/>
    <w:rsid w:val="009F4C8C"/>
    <w:rsid w:val="009F4E72"/>
    <w:rsid w:val="009F504A"/>
    <w:rsid w:val="009F515B"/>
    <w:rsid w:val="009F589F"/>
    <w:rsid w:val="009F595F"/>
    <w:rsid w:val="009F5BD6"/>
    <w:rsid w:val="009F5DAE"/>
    <w:rsid w:val="009F6542"/>
    <w:rsid w:val="009F666A"/>
    <w:rsid w:val="009F687B"/>
    <w:rsid w:val="009F68A2"/>
    <w:rsid w:val="009F6E02"/>
    <w:rsid w:val="009F7195"/>
    <w:rsid w:val="009F721B"/>
    <w:rsid w:val="009F731A"/>
    <w:rsid w:val="009F746A"/>
    <w:rsid w:val="009F7470"/>
    <w:rsid w:val="009F758A"/>
    <w:rsid w:val="009F7776"/>
    <w:rsid w:val="009F7918"/>
    <w:rsid w:val="009F7A44"/>
    <w:rsid w:val="009F7FAB"/>
    <w:rsid w:val="00A002F3"/>
    <w:rsid w:val="00A0038D"/>
    <w:rsid w:val="00A0045D"/>
    <w:rsid w:val="00A0059A"/>
    <w:rsid w:val="00A00A88"/>
    <w:rsid w:val="00A00B68"/>
    <w:rsid w:val="00A00FBF"/>
    <w:rsid w:val="00A013C1"/>
    <w:rsid w:val="00A0177A"/>
    <w:rsid w:val="00A01932"/>
    <w:rsid w:val="00A01BD0"/>
    <w:rsid w:val="00A02407"/>
    <w:rsid w:val="00A025EC"/>
    <w:rsid w:val="00A02601"/>
    <w:rsid w:val="00A02950"/>
    <w:rsid w:val="00A02B80"/>
    <w:rsid w:val="00A02FAF"/>
    <w:rsid w:val="00A03302"/>
    <w:rsid w:val="00A035B3"/>
    <w:rsid w:val="00A0375B"/>
    <w:rsid w:val="00A03AC3"/>
    <w:rsid w:val="00A03BA9"/>
    <w:rsid w:val="00A03BBE"/>
    <w:rsid w:val="00A03DDA"/>
    <w:rsid w:val="00A03E4B"/>
    <w:rsid w:val="00A03F04"/>
    <w:rsid w:val="00A03F14"/>
    <w:rsid w:val="00A04203"/>
    <w:rsid w:val="00A0427D"/>
    <w:rsid w:val="00A04402"/>
    <w:rsid w:val="00A04743"/>
    <w:rsid w:val="00A04924"/>
    <w:rsid w:val="00A0492E"/>
    <w:rsid w:val="00A04DC7"/>
    <w:rsid w:val="00A04EA3"/>
    <w:rsid w:val="00A05296"/>
    <w:rsid w:val="00A0557E"/>
    <w:rsid w:val="00A05791"/>
    <w:rsid w:val="00A05A52"/>
    <w:rsid w:val="00A05B75"/>
    <w:rsid w:val="00A05BB6"/>
    <w:rsid w:val="00A05BC2"/>
    <w:rsid w:val="00A06066"/>
    <w:rsid w:val="00A06ADF"/>
    <w:rsid w:val="00A06BB8"/>
    <w:rsid w:val="00A06CC5"/>
    <w:rsid w:val="00A06DC0"/>
    <w:rsid w:val="00A06FB0"/>
    <w:rsid w:val="00A0711A"/>
    <w:rsid w:val="00A07597"/>
    <w:rsid w:val="00A07979"/>
    <w:rsid w:val="00A1021B"/>
    <w:rsid w:val="00A1030E"/>
    <w:rsid w:val="00A1032B"/>
    <w:rsid w:val="00A1067D"/>
    <w:rsid w:val="00A10768"/>
    <w:rsid w:val="00A108FE"/>
    <w:rsid w:val="00A10A67"/>
    <w:rsid w:val="00A10AA2"/>
    <w:rsid w:val="00A10C23"/>
    <w:rsid w:val="00A10E54"/>
    <w:rsid w:val="00A11742"/>
    <w:rsid w:val="00A119B1"/>
    <w:rsid w:val="00A122B5"/>
    <w:rsid w:val="00A125B0"/>
    <w:rsid w:val="00A125C5"/>
    <w:rsid w:val="00A126D7"/>
    <w:rsid w:val="00A127FF"/>
    <w:rsid w:val="00A12A02"/>
    <w:rsid w:val="00A12A60"/>
    <w:rsid w:val="00A130C6"/>
    <w:rsid w:val="00A135F9"/>
    <w:rsid w:val="00A1374E"/>
    <w:rsid w:val="00A139B6"/>
    <w:rsid w:val="00A13D13"/>
    <w:rsid w:val="00A13E12"/>
    <w:rsid w:val="00A14A8E"/>
    <w:rsid w:val="00A14AF9"/>
    <w:rsid w:val="00A14E6C"/>
    <w:rsid w:val="00A14E7A"/>
    <w:rsid w:val="00A15354"/>
    <w:rsid w:val="00A16024"/>
    <w:rsid w:val="00A16249"/>
    <w:rsid w:val="00A16875"/>
    <w:rsid w:val="00A16C97"/>
    <w:rsid w:val="00A16D12"/>
    <w:rsid w:val="00A16DAE"/>
    <w:rsid w:val="00A1700C"/>
    <w:rsid w:val="00A17498"/>
    <w:rsid w:val="00A178B0"/>
    <w:rsid w:val="00A17A07"/>
    <w:rsid w:val="00A17D26"/>
    <w:rsid w:val="00A17FE5"/>
    <w:rsid w:val="00A20406"/>
    <w:rsid w:val="00A20415"/>
    <w:rsid w:val="00A20531"/>
    <w:rsid w:val="00A205AE"/>
    <w:rsid w:val="00A20662"/>
    <w:rsid w:val="00A209B2"/>
    <w:rsid w:val="00A209F1"/>
    <w:rsid w:val="00A20CE0"/>
    <w:rsid w:val="00A20EDA"/>
    <w:rsid w:val="00A2116B"/>
    <w:rsid w:val="00A21292"/>
    <w:rsid w:val="00A21791"/>
    <w:rsid w:val="00A21873"/>
    <w:rsid w:val="00A21991"/>
    <w:rsid w:val="00A21A37"/>
    <w:rsid w:val="00A224AE"/>
    <w:rsid w:val="00A224EC"/>
    <w:rsid w:val="00A22B13"/>
    <w:rsid w:val="00A22C1D"/>
    <w:rsid w:val="00A22FE9"/>
    <w:rsid w:val="00A23517"/>
    <w:rsid w:val="00A23545"/>
    <w:rsid w:val="00A23F40"/>
    <w:rsid w:val="00A24646"/>
    <w:rsid w:val="00A247FD"/>
    <w:rsid w:val="00A24825"/>
    <w:rsid w:val="00A24B21"/>
    <w:rsid w:val="00A24BF4"/>
    <w:rsid w:val="00A24C1B"/>
    <w:rsid w:val="00A24D8B"/>
    <w:rsid w:val="00A24DD8"/>
    <w:rsid w:val="00A24E59"/>
    <w:rsid w:val="00A2506A"/>
    <w:rsid w:val="00A25250"/>
    <w:rsid w:val="00A253B1"/>
    <w:rsid w:val="00A25407"/>
    <w:rsid w:val="00A254EE"/>
    <w:rsid w:val="00A254F6"/>
    <w:rsid w:val="00A2562A"/>
    <w:rsid w:val="00A25744"/>
    <w:rsid w:val="00A2574B"/>
    <w:rsid w:val="00A25831"/>
    <w:rsid w:val="00A25F4A"/>
    <w:rsid w:val="00A2655F"/>
    <w:rsid w:val="00A2667E"/>
    <w:rsid w:val="00A2681E"/>
    <w:rsid w:val="00A268F1"/>
    <w:rsid w:val="00A26C36"/>
    <w:rsid w:val="00A27648"/>
    <w:rsid w:val="00A277EC"/>
    <w:rsid w:val="00A279B2"/>
    <w:rsid w:val="00A27A23"/>
    <w:rsid w:val="00A27B6A"/>
    <w:rsid w:val="00A27E44"/>
    <w:rsid w:val="00A27EFE"/>
    <w:rsid w:val="00A27F22"/>
    <w:rsid w:val="00A27F68"/>
    <w:rsid w:val="00A3000B"/>
    <w:rsid w:val="00A31688"/>
    <w:rsid w:val="00A316B1"/>
    <w:rsid w:val="00A3172D"/>
    <w:rsid w:val="00A31F54"/>
    <w:rsid w:val="00A323D5"/>
    <w:rsid w:val="00A326BA"/>
    <w:rsid w:val="00A32B45"/>
    <w:rsid w:val="00A32F90"/>
    <w:rsid w:val="00A332FE"/>
    <w:rsid w:val="00A338D6"/>
    <w:rsid w:val="00A339B1"/>
    <w:rsid w:val="00A33B6D"/>
    <w:rsid w:val="00A33F61"/>
    <w:rsid w:val="00A33FF3"/>
    <w:rsid w:val="00A340B5"/>
    <w:rsid w:val="00A340F2"/>
    <w:rsid w:val="00A3503C"/>
    <w:rsid w:val="00A351CC"/>
    <w:rsid w:val="00A35261"/>
    <w:rsid w:val="00A352A4"/>
    <w:rsid w:val="00A35693"/>
    <w:rsid w:val="00A35791"/>
    <w:rsid w:val="00A35A24"/>
    <w:rsid w:val="00A35CB3"/>
    <w:rsid w:val="00A36071"/>
    <w:rsid w:val="00A36194"/>
    <w:rsid w:val="00A362E3"/>
    <w:rsid w:val="00A36577"/>
    <w:rsid w:val="00A36597"/>
    <w:rsid w:val="00A368A2"/>
    <w:rsid w:val="00A36C9B"/>
    <w:rsid w:val="00A36CF0"/>
    <w:rsid w:val="00A36E5E"/>
    <w:rsid w:val="00A3728E"/>
    <w:rsid w:val="00A3779D"/>
    <w:rsid w:val="00A378AA"/>
    <w:rsid w:val="00A37B79"/>
    <w:rsid w:val="00A37C9E"/>
    <w:rsid w:val="00A37D97"/>
    <w:rsid w:val="00A40061"/>
    <w:rsid w:val="00A40ABE"/>
    <w:rsid w:val="00A40CEF"/>
    <w:rsid w:val="00A40F40"/>
    <w:rsid w:val="00A40FC5"/>
    <w:rsid w:val="00A4101A"/>
    <w:rsid w:val="00A410FE"/>
    <w:rsid w:val="00A41174"/>
    <w:rsid w:val="00A4140A"/>
    <w:rsid w:val="00A41587"/>
    <w:rsid w:val="00A41A12"/>
    <w:rsid w:val="00A41E76"/>
    <w:rsid w:val="00A42307"/>
    <w:rsid w:val="00A423EC"/>
    <w:rsid w:val="00A42835"/>
    <w:rsid w:val="00A428D7"/>
    <w:rsid w:val="00A42A16"/>
    <w:rsid w:val="00A42A42"/>
    <w:rsid w:val="00A42EEB"/>
    <w:rsid w:val="00A42FA9"/>
    <w:rsid w:val="00A431D8"/>
    <w:rsid w:val="00A434B8"/>
    <w:rsid w:val="00A43882"/>
    <w:rsid w:val="00A43E6C"/>
    <w:rsid w:val="00A43F97"/>
    <w:rsid w:val="00A440D5"/>
    <w:rsid w:val="00A440D9"/>
    <w:rsid w:val="00A443B1"/>
    <w:rsid w:val="00A4483E"/>
    <w:rsid w:val="00A4496C"/>
    <w:rsid w:val="00A44AFD"/>
    <w:rsid w:val="00A44F44"/>
    <w:rsid w:val="00A45635"/>
    <w:rsid w:val="00A456C4"/>
    <w:rsid w:val="00A457BC"/>
    <w:rsid w:val="00A457FE"/>
    <w:rsid w:val="00A45BC1"/>
    <w:rsid w:val="00A45BF2"/>
    <w:rsid w:val="00A45D49"/>
    <w:rsid w:val="00A4608A"/>
    <w:rsid w:val="00A46592"/>
    <w:rsid w:val="00A4695F"/>
    <w:rsid w:val="00A469AD"/>
    <w:rsid w:val="00A46C91"/>
    <w:rsid w:val="00A46D6E"/>
    <w:rsid w:val="00A46D70"/>
    <w:rsid w:val="00A47117"/>
    <w:rsid w:val="00A47575"/>
    <w:rsid w:val="00A47DEB"/>
    <w:rsid w:val="00A5043A"/>
    <w:rsid w:val="00A5054B"/>
    <w:rsid w:val="00A50CDF"/>
    <w:rsid w:val="00A50D64"/>
    <w:rsid w:val="00A51007"/>
    <w:rsid w:val="00A51B39"/>
    <w:rsid w:val="00A51B94"/>
    <w:rsid w:val="00A51CDF"/>
    <w:rsid w:val="00A51D29"/>
    <w:rsid w:val="00A5220C"/>
    <w:rsid w:val="00A525B7"/>
    <w:rsid w:val="00A52713"/>
    <w:rsid w:val="00A52825"/>
    <w:rsid w:val="00A52B17"/>
    <w:rsid w:val="00A5308C"/>
    <w:rsid w:val="00A533EE"/>
    <w:rsid w:val="00A53873"/>
    <w:rsid w:val="00A539BB"/>
    <w:rsid w:val="00A53AC0"/>
    <w:rsid w:val="00A53B03"/>
    <w:rsid w:val="00A53E7D"/>
    <w:rsid w:val="00A541B4"/>
    <w:rsid w:val="00A5468E"/>
    <w:rsid w:val="00A547FF"/>
    <w:rsid w:val="00A54B17"/>
    <w:rsid w:val="00A54C8E"/>
    <w:rsid w:val="00A54E03"/>
    <w:rsid w:val="00A54FE5"/>
    <w:rsid w:val="00A55082"/>
    <w:rsid w:val="00A557A6"/>
    <w:rsid w:val="00A557AC"/>
    <w:rsid w:val="00A55C01"/>
    <w:rsid w:val="00A56186"/>
    <w:rsid w:val="00A56449"/>
    <w:rsid w:val="00A568F7"/>
    <w:rsid w:val="00A56924"/>
    <w:rsid w:val="00A56B1A"/>
    <w:rsid w:val="00A56B5A"/>
    <w:rsid w:val="00A56DCB"/>
    <w:rsid w:val="00A5754B"/>
    <w:rsid w:val="00A57C6B"/>
    <w:rsid w:val="00A57D69"/>
    <w:rsid w:val="00A6008B"/>
    <w:rsid w:val="00A602C2"/>
    <w:rsid w:val="00A603E7"/>
    <w:rsid w:val="00A60457"/>
    <w:rsid w:val="00A60630"/>
    <w:rsid w:val="00A60BC2"/>
    <w:rsid w:val="00A60C94"/>
    <w:rsid w:val="00A60CC9"/>
    <w:rsid w:val="00A60EA0"/>
    <w:rsid w:val="00A60F0E"/>
    <w:rsid w:val="00A60F7F"/>
    <w:rsid w:val="00A61025"/>
    <w:rsid w:val="00A61053"/>
    <w:rsid w:val="00A61126"/>
    <w:rsid w:val="00A612DF"/>
    <w:rsid w:val="00A614D5"/>
    <w:rsid w:val="00A615A3"/>
    <w:rsid w:val="00A6178D"/>
    <w:rsid w:val="00A61A23"/>
    <w:rsid w:val="00A6217E"/>
    <w:rsid w:val="00A62448"/>
    <w:rsid w:val="00A62475"/>
    <w:rsid w:val="00A6261A"/>
    <w:rsid w:val="00A62669"/>
    <w:rsid w:val="00A626A2"/>
    <w:rsid w:val="00A62A0D"/>
    <w:rsid w:val="00A6346D"/>
    <w:rsid w:val="00A63655"/>
    <w:rsid w:val="00A637B1"/>
    <w:rsid w:val="00A6386C"/>
    <w:rsid w:val="00A63C68"/>
    <w:rsid w:val="00A63F6B"/>
    <w:rsid w:val="00A64406"/>
    <w:rsid w:val="00A6440C"/>
    <w:rsid w:val="00A64509"/>
    <w:rsid w:val="00A6463D"/>
    <w:rsid w:val="00A6477D"/>
    <w:rsid w:val="00A64D65"/>
    <w:rsid w:val="00A64FFE"/>
    <w:rsid w:val="00A65686"/>
    <w:rsid w:val="00A657F5"/>
    <w:rsid w:val="00A658EB"/>
    <w:rsid w:val="00A65DFD"/>
    <w:rsid w:val="00A65E2A"/>
    <w:rsid w:val="00A65E94"/>
    <w:rsid w:val="00A65EC5"/>
    <w:rsid w:val="00A65EEF"/>
    <w:rsid w:val="00A660A1"/>
    <w:rsid w:val="00A66175"/>
    <w:rsid w:val="00A66534"/>
    <w:rsid w:val="00A667BB"/>
    <w:rsid w:val="00A66B60"/>
    <w:rsid w:val="00A66D7A"/>
    <w:rsid w:val="00A674EE"/>
    <w:rsid w:val="00A67603"/>
    <w:rsid w:val="00A7094B"/>
    <w:rsid w:val="00A70E4D"/>
    <w:rsid w:val="00A70F89"/>
    <w:rsid w:val="00A71252"/>
    <w:rsid w:val="00A71414"/>
    <w:rsid w:val="00A71C54"/>
    <w:rsid w:val="00A71F4C"/>
    <w:rsid w:val="00A72240"/>
    <w:rsid w:val="00A723FD"/>
    <w:rsid w:val="00A724E4"/>
    <w:rsid w:val="00A72919"/>
    <w:rsid w:val="00A72CF7"/>
    <w:rsid w:val="00A732D7"/>
    <w:rsid w:val="00A7334A"/>
    <w:rsid w:val="00A739D8"/>
    <w:rsid w:val="00A73C8C"/>
    <w:rsid w:val="00A73DAB"/>
    <w:rsid w:val="00A73DAC"/>
    <w:rsid w:val="00A73E1B"/>
    <w:rsid w:val="00A73F20"/>
    <w:rsid w:val="00A743C3"/>
    <w:rsid w:val="00A74462"/>
    <w:rsid w:val="00A746AF"/>
    <w:rsid w:val="00A74BC5"/>
    <w:rsid w:val="00A74D13"/>
    <w:rsid w:val="00A74DAF"/>
    <w:rsid w:val="00A74EF7"/>
    <w:rsid w:val="00A752A7"/>
    <w:rsid w:val="00A75393"/>
    <w:rsid w:val="00A753CC"/>
    <w:rsid w:val="00A75558"/>
    <w:rsid w:val="00A75571"/>
    <w:rsid w:val="00A75772"/>
    <w:rsid w:val="00A7592C"/>
    <w:rsid w:val="00A7593F"/>
    <w:rsid w:val="00A75BB7"/>
    <w:rsid w:val="00A75C48"/>
    <w:rsid w:val="00A75E6F"/>
    <w:rsid w:val="00A762DB"/>
    <w:rsid w:val="00A7641D"/>
    <w:rsid w:val="00A76518"/>
    <w:rsid w:val="00A76594"/>
    <w:rsid w:val="00A7679D"/>
    <w:rsid w:val="00A76B27"/>
    <w:rsid w:val="00A76BD7"/>
    <w:rsid w:val="00A76C54"/>
    <w:rsid w:val="00A76FDC"/>
    <w:rsid w:val="00A77330"/>
    <w:rsid w:val="00A776B7"/>
    <w:rsid w:val="00A776CF"/>
    <w:rsid w:val="00A77799"/>
    <w:rsid w:val="00A77904"/>
    <w:rsid w:val="00A77BFF"/>
    <w:rsid w:val="00A77DCD"/>
    <w:rsid w:val="00A77F63"/>
    <w:rsid w:val="00A801C1"/>
    <w:rsid w:val="00A806FF"/>
    <w:rsid w:val="00A80CC6"/>
    <w:rsid w:val="00A80CD0"/>
    <w:rsid w:val="00A81093"/>
    <w:rsid w:val="00A811FF"/>
    <w:rsid w:val="00A812B3"/>
    <w:rsid w:val="00A81417"/>
    <w:rsid w:val="00A814EA"/>
    <w:rsid w:val="00A8195F"/>
    <w:rsid w:val="00A81D45"/>
    <w:rsid w:val="00A81E62"/>
    <w:rsid w:val="00A8201C"/>
    <w:rsid w:val="00A823E4"/>
    <w:rsid w:val="00A8262D"/>
    <w:rsid w:val="00A82A97"/>
    <w:rsid w:val="00A82DC3"/>
    <w:rsid w:val="00A82F1E"/>
    <w:rsid w:val="00A83003"/>
    <w:rsid w:val="00A834D9"/>
    <w:rsid w:val="00A8367F"/>
    <w:rsid w:val="00A839D5"/>
    <w:rsid w:val="00A83A3F"/>
    <w:rsid w:val="00A83B05"/>
    <w:rsid w:val="00A83CB0"/>
    <w:rsid w:val="00A83D53"/>
    <w:rsid w:val="00A83E43"/>
    <w:rsid w:val="00A83E51"/>
    <w:rsid w:val="00A83E5D"/>
    <w:rsid w:val="00A83FEA"/>
    <w:rsid w:val="00A840E1"/>
    <w:rsid w:val="00A84AF4"/>
    <w:rsid w:val="00A84CF2"/>
    <w:rsid w:val="00A84EAA"/>
    <w:rsid w:val="00A85014"/>
    <w:rsid w:val="00A8533A"/>
    <w:rsid w:val="00A85340"/>
    <w:rsid w:val="00A856DF"/>
    <w:rsid w:val="00A8574B"/>
    <w:rsid w:val="00A85878"/>
    <w:rsid w:val="00A85AAC"/>
    <w:rsid w:val="00A85BA2"/>
    <w:rsid w:val="00A86012"/>
    <w:rsid w:val="00A860A4"/>
    <w:rsid w:val="00A8652F"/>
    <w:rsid w:val="00A86701"/>
    <w:rsid w:val="00A86940"/>
    <w:rsid w:val="00A869A6"/>
    <w:rsid w:val="00A86A78"/>
    <w:rsid w:val="00A86B6B"/>
    <w:rsid w:val="00A86C85"/>
    <w:rsid w:val="00A86E09"/>
    <w:rsid w:val="00A870C8"/>
    <w:rsid w:val="00A87331"/>
    <w:rsid w:val="00A873D2"/>
    <w:rsid w:val="00A8759D"/>
    <w:rsid w:val="00A876A0"/>
    <w:rsid w:val="00A87700"/>
    <w:rsid w:val="00A878E8"/>
    <w:rsid w:val="00A87A67"/>
    <w:rsid w:val="00A87B8C"/>
    <w:rsid w:val="00A87D38"/>
    <w:rsid w:val="00A87D98"/>
    <w:rsid w:val="00A87ECD"/>
    <w:rsid w:val="00A9016B"/>
    <w:rsid w:val="00A902C8"/>
    <w:rsid w:val="00A904BA"/>
    <w:rsid w:val="00A906DC"/>
    <w:rsid w:val="00A9090F"/>
    <w:rsid w:val="00A90B79"/>
    <w:rsid w:val="00A90DB1"/>
    <w:rsid w:val="00A90E1C"/>
    <w:rsid w:val="00A90EAA"/>
    <w:rsid w:val="00A90EBA"/>
    <w:rsid w:val="00A90EFE"/>
    <w:rsid w:val="00A9104D"/>
    <w:rsid w:val="00A9153E"/>
    <w:rsid w:val="00A91D84"/>
    <w:rsid w:val="00A91DEC"/>
    <w:rsid w:val="00A920CE"/>
    <w:rsid w:val="00A920F3"/>
    <w:rsid w:val="00A924C9"/>
    <w:rsid w:val="00A927BD"/>
    <w:rsid w:val="00A928FC"/>
    <w:rsid w:val="00A9296A"/>
    <w:rsid w:val="00A92A0D"/>
    <w:rsid w:val="00A92ABC"/>
    <w:rsid w:val="00A92D66"/>
    <w:rsid w:val="00A93111"/>
    <w:rsid w:val="00A931B4"/>
    <w:rsid w:val="00A93292"/>
    <w:rsid w:val="00A9358D"/>
    <w:rsid w:val="00A935B5"/>
    <w:rsid w:val="00A93749"/>
    <w:rsid w:val="00A937C4"/>
    <w:rsid w:val="00A9399A"/>
    <w:rsid w:val="00A93B70"/>
    <w:rsid w:val="00A93C06"/>
    <w:rsid w:val="00A93E62"/>
    <w:rsid w:val="00A93E8B"/>
    <w:rsid w:val="00A940A2"/>
    <w:rsid w:val="00A94234"/>
    <w:rsid w:val="00A9432A"/>
    <w:rsid w:val="00A949D8"/>
    <w:rsid w:val="00A94AC7"/>
    <w:rsid w:val="00A94B9B"/>
    <w:rsid w:val="00A94F3F"/>
    <w:rsid w:val="00A953C8"/>
    <w:rsid w:val="00A954AC"/>
    <w:rsid w:val="00A9562C"/>
    <w:rsid w:val="00A958DB"/>
    <w:rsid w:val="00A95DF8"/>
    <w:rsid w:val="00A95E38"/>
    <w:rsid w:val="00A95E56"/>
    <w:rsid w:val="00A95E91"/>
    <w:rsid w:val="00A961C1"/>
    <w:rsid w:val="00A962B9"/>
    <w:rsid w:val="00A965ED"/>
    <w:rsid w:val="00A96939"/>
    <w:rsid w:val="00A96B75"/>
    <w:rsid w:val="00A96BF6"/>
    <w:rsid w:val="00A96D8F"/>
    <w:rsid w:val="00A96F6A"/>
    <w:rsid w:val="00A96F8E"/>
    <w:rsid w:val="00A97015"/>
    <w:rsid w:val="00A97303"/>
    <w:rsid w:val="00A976CA"/>
    <w:rsid w:val="00A978C7"/>
    <w:rsid w:val="00A97BBB"/>
    <w:rsid w:val="00A97CF1"/>
    <w:rsid w:val="00A97E36"/>
    <w:rsid w:val="00A97EE3"/>
    <w:rsid w:val="00AA006A"/>
    <w:rsid w:val="00AA0358"/>
    <w:rsid w:val="00AA06AE"/>
    <w:rsid w:val="00AA0B9B"/>
    <w:rsid w:val="00AA0DC5"/>
    <w:rsid w:val="00AA0E3B"/>
    <w:rsid w:val="00AA0EB1"/>
    <w:rsid w:val="00AA0F5E"/>
    <w:rsid w:val="00AA11AA"/>
    <w:rsid w:val="00AA12C8"/>
    <w:rsid w:val="00AA1D9D"/>
    <w:rsid w:val="00AA20CF"/>
    <w:rsid w:val="00AA240E"/>
    <w:rsid w:val="00AA298C"/>
    <w:rsid w:val="00AA2BFC"/>
    <w:rsid w:val="00AA319C"/>
    <w:rsid w:val="00AA336F"/>
    <w:rsid w:val="00AA337F"/>
    <w:rsid w:val="00AA3752"/>
    <w:rsid w:val="00AA37F4"/>
    <w:rsid w:val="00AA3A26"/>
    <w:rsid w:val="00AA3C67"/>
    <w:rsid w:val="00AA3D49"/>
    <w:rsid w:val="00AA3E7A"/>
    <w:rsid w:val="00AA437B"/>
    <w:rsid w:val="00AA464E"/>
    <w:rsid w:val="00AA4920"/>
    <w:rsid w:val="00AA4C8F"/>
    <w:rsid w:val="00AA530A"/>
    <w:rsid w:val="00AA5314"/>
    <w:rsid w:val="00AA561B"/>
    <w:rsid w:val="00AA59F7"/>
    <w:rsid w:val="00AA5B95"/>
    <w:rsid w:val="00AA5BFE"/>
    <w:rsid w:val="00AA5C45"/>
    <w:rsid w:val="00AA682E"/>
    <w:rsid w:val="00AA6B72"/>
    <w:rsid w:val="00AA6C3B"/>
    <w:rsid w:val="00AA6C7B"/>
    <w:rsid w:val="00AA6E1F"/>
    <w:rsid w:val="00AA6FC1"/>
    <w:rsid w:val="00AA6FCE"/>
    <w:rsid w:val="00AA7516"/>
    <w:rsid w:val="00AA75FE"/>
    <w:rsid w:val="00AA7ADE"/>
    <w:rsid w:val="00AA7CB6"/>
    <w:rsid w:val="00AA7D5D"/>
    <w:rsid w:val="00AA7D8A"/>
    <w:rsid w:val="00AA7FFD"/>
    <w:rsid w:val="00AB0304"/>
    <w:rsid w:val="00AB032A"/>
    <w:rsid w:val="00AB0645"/>
    <w:rsid w:val="00AB0892"/>
    <w:rsid w:val="00AB0E94"/>
    <w:rsid w:val="00AB10CC"/>
    <w:rsid w:val="00AB12DD"/>
    <w:rsid w:val="00AB1484"/>
    <w:rsid w:val="00AB155A"/>
    <w:rsid w:val="00AB1A39"/>
    <w:rsid w:val="00AB1C95"/>
    <w:rsid w:val="00AB210E"/>
    <w:rsid w:val="00AB2173"/>
    <w:rsid w:val="00AB2553"/>
    <w:rsid w:val="00AB2E9D"/>
    <w:rsid w:val="00AB2F4E"/>
    <w:rsid w:val="00AB3137"/>
    <w:rsid w:val="00AB3327"/>
    <w:rsid w:val="00AB361F"/>
    <w:rsid w:val="00AB37F8"/>
    <w:rsid w:val="00AB3ED3"/>
    <w:rsid w:val="00AB4104"/>
    <w:rsid w:val="00AB4378"/>
    <w:rsid w:val="00AB445D"/>
    <w:rsid w:val="00AB4A51"/>
    <w:rsid w:val="00AB4B25"/>
    <w:rsid w:val="00AB4FB6"/>
    <w:rsid w:val="00AB5166"/>
    <w:rsid w:val="00AB52E8"/>
    <w:rsid w:val="00AB53A8"/>
    <w:rsid w:val="00AB55AA"/>
    <w:rsid w:val="00AB55E1"/>
    <w:rsid w:val="00AB5738"/>
    <w:rsid w:val="00AB5D81"/>
    <w:rsid w:val="00AB60CF"/>
    <w:rsid w:val="00AB6114"/>
    <w:rsid w:val="00AB630E"/>
    <w:rsid w:val="00AB6474"/>
    <w:rsid w:val="00AB64D7"/>
    <w:rsid w:val="00AB7253"/>
    <w:rsid w:val="00AB731F"/>
    <w:rsid w:val="00AB7411"/>
    <w:rsid w:val="00AB7A56"/>
    <w:rsid w:val="00AB7DDC"/>
    <w:rsid w:val="00AB7E88"/>
    <w:rsid w:val="00AB7EDF"/>
    <w:rsid w:val="00AC0087"/>
    <w:rsid w:val="00AC043A"/>
    <w:rsid w:val="00AC0461"/>
    <w:rsid w:val="00AC06C6"/>
    <w:rsid w:val="00AC0756"/>
    <w:rsid w:val="00AC0841"/>
    <w:rsid w:val="00AC0922"/>
    <w:rsid w:val="00AC097B"/>
    <w:rsid w:val="00AC09BB"/>
    <w:rsid w:val="00AC0A5E"/>
    <w:rsid w:val="00AC0B1D"/>
    <w:rsid w:val="00AC113E"/>
    <w:rsid w:val="00AC11AE"/>
    <w:rsid w:val="00AC11F6"/>
    <w:rsid w:val="00AC1362"/>
    <w:rsid w:val="00AC167A"/>
    <w:rsid w:val="00AC17E0"/>
    <w:rsid w:val="00AC1B22"/>
    <w:rsid w:val="00AC1D3A"/>
    <w:rsid w:val="00AC1D7A"/>
    <w:rsid w:val="00AC2254"/>
    <w:rsid w:val="00AC259B"/>
    <w:rsid w:val="00AC2771"/>
    <w:rsid w:val="00AC2A1E"/>
    <w:rsid w:val="00AC2D4F"/>
    <w:rsid w:val="00AC3058"/>
    <w:rsid w:val="00AC3209"/>
    <w:rsid w:val="00AC337B"/>
    <w:rsid w:val="00AC33D8"/>
    <w:rsid w:val="00AC33E7"/>
    <w:rsid w:val="00AC3847"/>
    <w:rsid w:val="00AC3C36"/>
    <w:rsid w:val="00AC3EC0"/>
    <w:rsid w:val="00AC3F41"/>
    <w:rsid w:val="00AC407C"/>
    <w:rsid w:val="00AC441F"/>
    <w:rsid w:val="00AC4541"/>
    <w:rsid w:val="00AC45D7"/>
    <w:rsid w:val="00AC45DD"/>
    <w:rsid w:val="00AC478C"/>
    <w:rsid w:val="00AC4D26"/>
    <w:rsid w:val="00AC4F31"/>
    <w:rsid w:val="00AC5858"/>
    <w:rsid w:val="00AC5991"/>
    <w:rsid w:val="00AC5A1D"/>
    <w:rsid w:val="00AC5D52"/>
    <w:rsid w:val="00AC5FFA"/>
    <w:rsid w:val="00AC613D"/>
    <w:rsid w:val="00AC62F5"/>
    <w:rsid w:val="00AC6BF2"/>
    <w:rsid w:val="00AC6CA4"/>
    <w:rsid w:val="00AC6FC3"/>
    <w:rsid w:val="00AC7045"/>
    <w:rsid w:val="00AC74E4"/>
    <w:rsid w:val="00AC77CF"/>
    <w:rsid w:val="00AC7A46"/>
    <w:rsid w:val="00AC7AE1"/>
    <w:rsid w:val="00AD00CF"/>
    <w:rsid w:val="00AD0416"/>
    <w:rsid w:val="00AD06A7"/>
    <w:rsid w:val="00AD07A2"/>
    <w:rsid w:val="00AD07EF"/>
    <w:rsid w:val="00AD0880"/>
    <w:rsid w:val="00AD099F"/>
    <w:rsid w:val="00AD0A76"/>
    <w:rsid w:val="00AD0BD8"/>
    <w:rsid w:val="00AD0CF2"/>
    <w:rsid w:val="00AD0E96"/>
    <w:rsid w:val="00AD102A"/>
    <w:rsid w:val="00AD148D"/>
    <w:rsid w:val="00AD1602"/>
    <w:rsid w:val="00AD1888"/>
    <w:rsid w:val="00AD1E75"/>
    <w:rsid w:val="00AD2151"/>
    <w:rsid w:val="00AD21E9"/>
    <w:rsid w:val="00AD224E"/>
    <w:rsid w:val="00AD24AD"/>
    <w:rsid w:val="00AD2DF9"/>
    <w:rsid w:val="00AD33E9"/>
    <w:rsid w:val="00AD3CA9"/>
    <w:rsid w:val="00AD3D5F"/>
    <w:rsid w:val="00AD3FF1"/>
    <w:rsid w:val="00AD4311"/>
    <w:rsid w:val="00AD46BE"/>
    <w:rsid w:val="00AD4CC6"/>
    <w:rsid w:val="00AD4DB7"/>
    <w:rsid w:val="00AD51D0"/>
    <w:rsid w:val="00AD5309"/>
    <w:rsid w:val="00AD53C0"/>
    <w:rsid w:val="00AD56B3"/>
    <w:rsid w:val="00AD56E0"/>
    <w:rsid w:val="00AD5DAD"/>
    <w:rsid w:val="00AD6375"/>
    <w:rsid w:val="00AD65CD"/>
    <w:rsid w:val="00AD66A7"/>
    <w:rsid w:val="00AD66CD"/>
    <w:rsid w:val="00AD6868"/>
    <w:rsid w:val="00AD6D2E"/>
    <w:rsid w:val="00AD6F1A"/>
    <w:rsid w:val="00AD6F5F"/>
    <w:rsid w:val="00AD70FD"/>
    <w:rsid w:val="00AD750C"/>
    <w:rsid w:val="00AD7B7A"/>
    <w:rsid w:val="00AD7C55"/>
    <w:rsid w:val="00AE031A"/>
    <w:rsid w:val="00AE04A3"/>
    <w:rsid w:val="00AE0559"/>
    <w:rsid w:val="00AE0757"/>
    <w:rsid w:val="00AE0874"/>
    <w:rsid w:val="00AE1566"/>
    <w:rsid w:val="00AE162D"/>
    <w:rsid w:val="00AE1640"/>
    <w:rsid w:val="00AE1A46"/>
    <w:rsid w:val="00AE1B38"/>
    <w:rsid w:val="00AE1FFB"/>
    <w:rsid w:val="00AE226D"/>
    <w:rsid w:val="00AE22E2"/>
    <w:rsid w:val="00AE2360"/>
    <w:rsid w:val="00AE25DB"/>
    <w:rsid w:val="00AE2764"/>
    <w:rsid w:val="00AE2A19"/>
    <w:rsid w:val="00AE2D3A"/>
    <w:rsid w:val="00AE2E9A"/>
    <w:rsid w:val="00AE2FCC"/>
    <w:rsid w:val="00AE345B"/>
    <w:rsid w:val="00AE37F0"/>
    <w:rsid w:val="00AE3BB1"/>
    <w:rsid w:val="00AE3D46"/>
    <w:rsid w:val="00AE40FD"/>
    <w:rsid w:val="00AE4249"/>
    <w:rsid w:val="00AE424D"/>
    <w:rsid w:val="00AE4581"/>
    <w:rsid w:val="00AE4810"/>
    <w:rsid w:val="00AE4A3A"/>
    <w:rsid w:val="00AE4BCA"/>
    <w:rsid w:val="00AE4D4E"/>
    <w:rsid w:val="00AE4F9D"/>
    <w:rsid w:val="00AE536B"/>
    <w:rsid w:val="00AE5527"/>
    <w:rsid w:val="00AE59C4"/>
    <w:rsid w:val="00AE5A05"/>
    <w:rsid w:val="00AE5E46"/>
    <w:rsid w:val="00AE5EFF"/>
    <w:rsid w:val="00AE5F38"/>
    <w:rsid w:val="00AE5FFF"/>
    <w:rsid w:val="00AE6151"/>
    <w:rsid w:val="00AE628D"/>
    <w:rsid w:val="00AE68D8"/>
    <w:rsid w:val="00AE6D9A"/>
    <w:rsid w:val="00AE6EAE"/>
    <w:rsid w:val="00AE7020"/>
    <w:rsid w:val="00AE71CF"/>
    <w:rsid w:val="00AE7735"/>
    <w:rsid w:val="00AE77BE"/>
    <w:rsid w:val="00AE7832"/>
    <w:rsid w:val="00AE7EBE"/>
    <w:rsid w:val="00AF036A"/>
    <w:rsid w:val="00AF10E4"/>
    <w:rsid w:val="00AF131D"/>
    <w:rsid w:val="00AF1F40"/>
    <w:rsid w:val="00AF1F56"/>
    <w:rsid w:val="00AF1FFE"/>
    <w:rsid w:val="00AF24DB"/>
    <w:rsid w:val="00AF2587"/>
    <w:rsid w:val="00AF2935"/>
    <w:rsid w:val="00AF2C50"/>
    <w:rsid w:val="00AF2C9D"/>
    <w:rsid w:val="00AF2F39"/>
    <w:rsid w:val="00AF30F2"/>
    <w:rsid w:val="00AF3602"/>
    <w:rsid w:val="00AF3692"/>
    <w:rsid w:val="00AF39B9"/>
    <w:rsid w:val="00AF3A98"/>
    <w:rsid w:val="00AF3C6B"/>
    <w:rsid w:val="00AF3E48"/>
    <w:rsid w:val="00AF3FDC"/>
    <w:rsid w:val="00AF4290"/>
    <w:rsid w:val="00AF43F3"/>
    <w:rsid w:val="00AF4675"/>
    <w:rsid w:val="00AF47BF"/>
    <w:rsid w:val="00AF4867"/>
    <w:rsid w:val="00AF4897"/>
    <w:rsid w:val="00AF4E8D"/>
    <w:rsid w:val="00AF5400"/>
    <w:rsid w:val="00AF547D"/>
    <w:rsid w:val="00AF55A0"/>
    <w:rsid w:val="00AF58CD"/>
    <w:rsid w:val="00AF59BD"/>
    <w:rsid w:val="00AF5DA5"/>
    <w:rsid w:val="00AF60EF"/>
    <w:rsid w:val="00AF63BA"/>
    <w:rsid w:val="00AF64F4"/>
    <w:rsid w:val="00AF67B8"/>
    <w:rsid w:val="00AF6A22"/>
    <w:rsid w:val="00AF6C8F"/>
    <w:rsid w:val="00AF6D40"/>
    <w:rsid w:val="00AF6DEE"/>
    <w:rsid w:val="00AF6F0F"/>
    <w:rsid w:val="00AF72A5"/>
    <w:rsid w:val="00AF73AE"/>
    <w:rsid w:val="00AF74C4"/>
    <w:rsid w:val="00AF7BAF"/>
    <w:rsid w:val="00AF7BBE"/>
    <w:rsid w:val="00AF7F96"/>
    <w:rsid w:val="00B003F5"/>
    <w:rsid w:val="00B0056D"/>
    <w:rsid w:val="00B00DBD"/>
    <w:rsid w:val="00B01895"/>
    <w:rsid w:val="00B01906"/>
    <w:rsid w:val="00B01B68"/>
    <w:rsid w:val="00B01F05"/>
    <w:rsid w:val="00B021A1"/>
    <w:rsid w:val="00B02213"/>
    <w:rsid w:val="00B025F5"/>
    <w:rsid w:val="00B02A16"/>
    <w:rsid w:val="00B02D39"/>
    <w:rsid w:val="00B02DDA"/>
    <w:rsid w:val="00B030C5"/>
    <w:rsid w:val="00B031CA"/>
    <w:rsid w:val="00B03678"/>
    <w:rsid w:val="00B038D8"/>
    <w:rsid w:val="00B038E3"/>
    <w:rsid w:val="00B03907"/>
    <w:rsid w:val="00B03997"/>
    <w:rsid w:val="00B03CD6"/>
    <w:rsid w:val="00B041CF"/>
    <w:rsid w:val="00B04A12"/>
    <w:rsid w:val="00B04DEA"/>
    <w:rsid w:val="00B04F87"/>
    <w:rsid w:val="00B051CB"/>
    <w:rsid w:val="00B052BD"/>
    <w:rsid w:val="00B053C2"/>
    <w:rsid w:val="00B055FA"/>
    <w:rsid w:val="00B0599C"/>
    <w:rsid w:val="00B0614A"/>
    <w:rsid w:val="00B0631F"/>
    <w:rsid w:val="00B06715"/>
    <w:rsid w:val="00B06844"/>
    <w:rsid w:val="00B06CA6"/>
    <w:rsid w:val="00B06FCC"/>
    <w:rsid w:val="00B07074"/>
    <w:rsid w:val="00B073F9"/>
    <w:rsid w:val="00B0764E"/>
    <w:rsid w:val="00B076B9"/>
    <w:rsid w:val="00B100F7"/>
    <w:rsid w:val="00B106E9"/>
    <w:rsid w:val="00B10E9E"/>
    <w:rsid w:val="00B114E5"/>
    <w:rsid w:val="00B11615"/>
    <w:rsid w:val="00B11892"/>
    <w:rsid w:val="00B11902"/>
    <w:rsid w:val="00B12154"/>
    <w:rsid w:val="00B12195"/>
    <w:rsid w:val="00B125AC"/>
    <w:rsid w:val="00B1288A"/>
    <w:rsid w:val="00B129FD"/>
    <w:rsid w:val="00B12A68"/>
    <w:rsid w:val="00B12B80"/>
    <w:rsid w:val="00B12C92"/>
    <w:rsid w:val="00B136E2"/>
    <w:rsid w:val="00B13872"/>
    <w:rsid w:val="00B13A64"/>
    <w:rsid w:val="00B13CFF"/>
    <w:rsid w:val="00B13D37"/>
    <w:rsid w:val="00B1421A"/>
    <w:rsid w:val="00B142D7"/>
    <w:rsid w:val="00B1458B"/>
    <w:rsid w:val="00B14619"/>
    <w:rsid w:val="00B14B64"/>
    <w:rsid w:val="00B14C40"/>
    <w:rsid w:val="00B14DD0"/>
    <w:rsid w:val="00B15318"/>
    <w:rsid w:val="00B15582"/>
    <w:rsid w:val="00B155DC"/>
    <w:rsid w:val="00B15A89"/>
    <w:rsid w:val="00B15EB5"/>
    <w:rsid w:val="00B1611C"/>
    <w:rsid w:val="00B164ED"/>
    <w:rsid w:val="00B166CC"/>
    <w:rsid w:val="00B166D6"/>
    <w:rsid w:val="00B16797"/>
    <w:rsid w:val="00B167FD"/>
    <w:rsid w:val="00B1689F"/>
    <w:rsid w:val="00B16CFC"/>
    <w:rsid w:val="00B16FDA"/>
    <w:rsid w:val="00B17027"/>
    <w:rsid w:val="00B171B0"/>
    <w:rsid w:val="00B1747A"/>
    <w:rsid w:val="00B1776A"/>
    <w:rsid w:val="00B1780A"/>
    <w:rsid w:val="00B179FC"/>
    <w:rsid w:val="00B17ABA"/>
    <w:rsid w:val="00B20010"/>
    <w:rsid w:val="00B203FD"/>
    <w:rsid w:val="00B20B5F"/>
    <w:rsid w:val="00B20C53"/>
    <w:rsid w:val="00B20C88"/>
    <w:rsid w:val="00B2109F"/>
    <w:rsid w:val="00B211F8"/>
    <w:rsid w:val="00B2129C"/>
    <w:rsid w:val="00B214E8"/>
    <w:rsid w:val="00B2159B"/>
    <w:rsid w:val="00B21625"/>
    <w:rsid w:val="00B21658"/>
    <w:rsid w:val="00B21FC0"/>
    <w:rsid w:val="00B22040"/>
    <w:rsid w:val="00B22081"/>
    <w:rsid w:val="00B221A8"/>
    <w:rsid w:val="00B2262D"/>
    <w:rsid w:val="00B22875"/>
    <w:rsid w:val="00B22909"/>
    <w:rsid w:val="00B22A68"/>
    <w:rsid w:val="00B23109"/>
    <w:rsid w:val="00B2314C"/>
    <w:rsid w:val="00B235BF"/>
    <w:rsid w:val="00B235EB"/>
    <w:rsid w:val="00B23D25"/>
    <w:rsid w:val="00B23E90"/>
    <w:rsid w:val="00B23EA3"/>
    <w:rsid w:val="00B242B7"/>
    <w:rsid w:val="00B24773"/>
    <w:rsid w:val="00B24782"/>
    <w:rsid w:val="00B248F3"/>
    <w:rsid w:val="00B24EE0"/>
    <w:rsid w:val="00B24F39"/>
    <w:rsid w:val="00B24F82"/>
    <w:rsid w:val="00B252C3"/>
    <w:rsid w:val="00B25663"/>
    <w:rsid w:val="00B258B4"/>
    <w:rsid w:val="00B25ED5"/>
    <w:rsid w:val="00B26015"/>
    <w:rsid w:val="00B2619E"/>
    <w:rsid w:val="00B2653E"/>
    <w:rsid w:val="00B267B3"/>
    <w:rsid w:val="00B268A0"/>
    <w:rsid w:val="00B26D23"/>
    <w:rsid w:val="00B2720A"/>
    <w:rsid w:val="00B27220"/>
    <w:rsid w:val="00B272DC"/>
    <w:rsid w:val="00B27425"/>
    <w:rsid w:val="00B27723"/>
    <w:rsid w:val="00B278FE"/>
    <w:rsid w:val="00B27A9B"/>
    <w:rsid w:val="00B27BAB"/>
    <w:rsid w:val="00B27BC2"/>
    <w:rsid w:val="00B27FB1"/>
    <w:rsid w:val="00B30160"/>
    <w:rsid w:val="00B30337"/>
    <w:rsid w:val="00B30623"/>
    <w:rsid w:val="00B306C0"/>
    <w:rsid w:val="00B30A77"/>
    <w:rsid w:val="00B30E82"/>
    <w:rsid w:val="00B3135E"/>
    <w:rsid w:val="00B3161C"/>
    <w:rsid w:val="00B316CB"/>
    <w:rsid w:val="00B318D5"/>
    <w:rsid w:val="00B31A0B"/>
    <w:rsid w:val="00B31FA2"/>
    <w:rsid w:val="00B31FD7"/>
    <w:rsid w:val="00B320F2"/>
    <w:rsid w:val="00B32896"/>
    <w:rsid w:val="00B32912"/>
    <w:rsid w:val="00B32F79"/>
    <w:rsid w:val="00B331F8"/>
    <w:rsid w:val="00B3320A"/>
    <w:rsid w:val="00B33308"/>
    <w:rsid w:val="00B334F8"/>
    <w:rsid w:val="00B33DF9"/>
    <w:rsid w:val="00B33E18"/>
    <w:rsid w:val="00B33F7F"/>
    <w:rsid w:val="00B33FC2"/>
    <w:rsid w:val="00B3416C"/>
    <w:rsid w:val="00B34735"/>
    <w:rsid w:val="00B351DC"/>
    <w:rsid w:val="00B357AB"/>
    <w:rsid w:val="00B35888"/>
    <w:rsid w:val="00B35BFF"/>
    <w:rsid w:val="00B35C97"/>
    <w:rsid w:val="00B35D61"/>
    <w:rsid w:val="00B3614C"/>
    <w:rsid w:val="00B36468"/>
    <w:rsid w:val="00B36928"/>
    <w:rsid w:val="00B369A0"/>
    <w:rsid w:val="00B36B01"/>
    <w:rsid w:val="00B36CEF"/>
    <w:rsid w:val="00B36CF0"/>
    <w:rsid w:val="00B36CF9"/>
    <w:rsid w:val="00B3716F"/>
    <w:rsid w:val="00B375E5"/>
    <w:rsid w:val="00B37741"/>
    <w:rsid w:val="00B37C3E"/>
    <w:rsid w:val="00B37E1F"/>
    <w:rsid w:val="00B37E30"/>
    <w:rsid w:val="00B37EBC"/>
    <w:rsid w:val="00B40096"/>
    <w:rsid w:val="00B40130"/>
    <w:rsid w:val="00B40ADE"/>
    <w:rsid w:val="00B40CCF"/>
    <w:rsid w:val="00B40E6B"/>
    <w:rsid w:val="00B4112D"/>
    <w:rsid w:val="00B41221"/>
    <w:rsid w:val="00B41334"/>
    <w:rsid w:val="00B41440"/>
    <w:rsid w:val="00B41507"/>
    <w:rsid w:val="00B419CC"/>
    <w:rsid w:val="00B419E8"/>
    <w:rsid w:val="00B42177"/>
    <w:rsid w:val="00B4222C"/>
    <w:rsid w:val="00B42412"/>
    <w:rsid w:val="00B42487"/>
    <w:rsid w:val="00B426F4"/>
    <w:rsid w:val="00B42ABB"/>
    <w:rsid w:val="00B42B39"/>
    <w:rsid w:val="00B42ECF"/>
    <w:rsid w:val="00B42EE2"/>
    <w:rsid w:val="00B433E1"/>
    <w:rsid w:val="00B43C4B"/>
    <w:rsid w:val="00B43DC7"/>
    <w:rsid w:val="00B4433D"/>
    <w:rsid w:val="00B443D9"/>
    <w:rsid w:val="00B445C9"/>
    <w:rsid w:val="00B4462D"/>
    <w:rsid w:val="00B446C3"/>
    <w:rsid w:val="00B449E5"/>
    <w:rsid w:val="00B44A55"/>
    <w:rsid w:val="00B44B0A"/>
    <w:rsid w:val="00B44EC9"/>
    <w:rsid w:val="00B44F2C"/>
    <w:rsid w:val="00B456DA"/>
    <w:rsid w:val="00B457C1"/>
    <w:rsid w:val="00B45958"/>
    <w:rsid w:val="00B45D6D"/>
    <w:rsid w:val="00B45E2B"/>
    <w:rsid w:val="00B46176"/>
    <w:rsid w:val="00B46554"/>
    <w:rsid w:val="00B4690C"/>
    <w:rsid w:val="00B469D6"/>
    <w:rsid w:val="00B46E2E"/>
    <w:rsid w:val="00B46EEB"/>
    <w:rsid w:val="00B47073"/>
    <w:rsid w:val="00B470C6"/>
    <w:rsid w:val="00B470D5"/>
    <w:rsid w:val="00B47516"/>
    <w:rsid w:val="00B47530"/>
    <w:rsid w:val="00B47B9E"/>
    <w:rsid w:val="00B5001D"/>
    <w:rsid w:val="00B50053"/>
    <w:rsid w:val="00B5005A"/>
    <w:rsid w:val="00B50549"/>
    <w:rsid w:val="00B50807"/>
    <w:rsid w:val="00B50951"/>
    <w:rsid w:val="00B50957"/>
    <w:rsid w:val="00B50FB1"/>
    <w:rsid w:val="00B5112F"/>
    <w:rsid w:val="00B51759"/>
    <w:rsid w:val="00B517F7"/>
    <w:rsid w:val="00B517FB"/>
    <w:rsid w:val="00B51878"/>
    <w:rsid w:val="00B51BCC"/>
    <w:rsid w:val="00B51E9E"/>
    <w:rsid w:val="00B521A9"/>
    <w:rsid w:val="00B52503"/>
    <w:rsid w:val="00B52604"/>
    <w:rsid w:val="00B52665"/>
    <w:rsid w:val="00B52882"/>
    <w:rsid w:val="00B52EA7"/>
    <w:rsid w:val="00B52EB4"/>
    <w:rsid w:val="00B53178"/>
    <w:rsid w:val="00B5347D"/>
    <w:rsid w:val="00B53859"/>
    <w:rsid w:val="00B538FC"/>
    <w:rsid w:val="00B53D55"/>
    <w:rsid w:val="00B53E67"/>
    <w:rsid w:val="00B53FAE"/>
    <w:rsid w:val="00B5423B"/>
    <w:rsid w:val="00B545E4"/>
    <w:rsid w:val="00B5473F"/>
    <w:rsid w:val="00B54781"/>
    <w:rsid w:val="00B54825"/>
    <w:rsid w:val="00B54993"/>
    <w:rsid w:val="00B54B0E"/>
    <w:rsid w:val="00B5536E"/>
    <w:rsid w:val="00B55370"/>
    <w:rsid w:val="00B55393"/>
    <w:rsid w:val="00B55957"/>
    <w:rsid w:val="00B55A4B"/>
    <w:rsid w:val="00B55A69"/>
    <w:rsid w:val="00B5610B"/>
    <w:rsid w:val="00B56702"/>
    <w:rsid w:val="00B5675D"/>
    <w:rsid w:val="00B5687E"/>
    <w:rsid w:val="00B56892"/>
    <w:rsid w:val="00B569D0"/>
    <w:rsid w:val="00B56A5F"/>
    <w:rsid w:val="00B56CF8"/>
    <w:rsid w:val="00B5718C"/>
    <w:rsid w:val="00B5728A"/>
    <w:rsid w:val="00B572E2"/>
    <w:rsid w:val="00B572E7"/>
    <w:rsid w:val="00B5731F"/>
    <w:rsid w:val="00B5768D"/>
    <w:rsid w:val="00B578BA"/>
    <w:rsid w:val="00B57924"/>
    <w:rsid w:val="00B57A20"/>
    <w:rsid w:val="00B57EF1"/>
    <w:rsid w:val="00B57F23"/>
    <w:rsid w:val="00B60070"/>
    <w:rsid w:val="00B60360"/>
    <w:rsid w:val="00B60542"/>
    <w:rsid w:val="00B609C0"/>
    <w:rsid w:val="00B60A45"/>
    <w:rsid w:val="00B60FF5"/>
    <w:rsid w:val="00B60FF6"/>
    <w:rsid w:val="00B611C8"/>
    <w:rsid w:val="00B61342"/>
    <w:rsid w:val="00B61DB4"/>
    <w:rsid w:val="00B61EE8"/>
    <w:rsid w:val="00B61FA2"/>
    <w:rsid w:val="00B626A7"/>
    <w:rsid w:val="00B62C7B"/>
    <w:rsid w:val="00B62FA2"/>
    <w:rsid w:val="00B6352F"/>
    <w:rsid w:val="00B6353B"/>
    <w:rsid w:val="00B63580"/>
    <w:rsid w:val="00B638F7"/>
    <w:rsid w:val="00B639A0"/>
    <w:rsid w:val="00B639F2"/>
    <w:rsid w:val="00B63AE8"/>
    <w:rsid w:val="00B63D9C"/>
    <w:rsid w:val="00B63DEF"/>
    <w:rsid w:val="00B64065"/>
    <w:rsid w:val="00B640B7"/>
    <w:rsid w:val="00B642E4"/>
    <w:rsid w:val="00B6449B"/>
    <w:rsid w:val="00B644D5"/>
    <w:rsid w:val="00B6478F"/>
    <w:rsid w:val="00B64C4B"/>
    <w:rsid w:val="00B64D17"/>
    <w:rsid w:val="00B64E54"/>
    <w:rsid w:val="00B64E63"/>
    <w:rsid w:val="00B65554"/>
    <w:rsid w:val="00B65661"/>
    <w:rsid w:val="00B65782"/>
    <w:rsid w:val="00B6583A"/>
    <w:rsid w:val="00B65908"/>
    <w:rsid w:val="00B65933"/>
    <w:rsid w:val="00B65941"/>
    <w:rsid w:val="00B65AB5"/>
    <w:rsid w:val="00B65C72"/>
    <w:rsid w:val="00B65CEF"/>
    <w:rsid w:val="00B65F79"/>
    <w:rsid w:val="00B65FA5"/>
    <w:rsid w:val="00B6633E"/>
    <w:rsid w:val="00B665AE"/>
    <w:rsid w:val="00B666EF"/>
    <w:rsid w:val="00B66E0C"/>
    <w:rsid w:val="00B66F5A"/>
    <w:rsid w:val="00B66F97"/>
    <w:rsid w:val="00B66F9D"/>
    <w:rsid w:val="00B670A1"/>
    <w:rsid w:val="00B67214"/>
    <w:rsid w:val="00B67460"/>
    <w:rsid w:val="00B674A1"/>
    <w:rsid w:val="00B674FA"/>
    <w:rsid w:val="00B6751B"/>
    <w:rsid w:val="00B67631"/>
    <w:rsid w:val="00B67835"/>
    <w:rsid w:val="00B678BF"/>
    <w:rsid w:val="00B7002A"/>
    <w:rsid w:val="00B705B5"/>
    <w:rsid w:val="00B709E5"/>
    <w:rsid w:val="00B70E82"/>
    <w:rsid w:val="00B71073"/>
    <w:rsid w:val="00B713A7"/>
    <w:rsid w:val="00B71425"/>
    <w:rsid w:val="00B716A0"/>
    <w:rsid w:val="00B7181D"/>
    <w:rsid w:val="00B71B2A"/>
    <w:rsid w:val="00B71C87"/>
    <w:rsid w:val="00B71DD5"/>
    <w:rsid w:val="00B71E85"/>
    <w:rsid w:val="00B71E95"/>
    <w:rsid w:val="00B7203D"/>
    <w:rsid w:val="00B723A1"/>
    <w:rsid w:val="00B7247A"/>
    <w:rsid w:val="00B72695"/>
    <w:rsid w:val="00B72842"/>
    <w:rsid w:val="00B7342F"/>
    <w:rsid w:val="00B7378F"/>
    <w:rsid w:val="00B738EF"/>
    <w:rsid w:val="00B73CC3"/>
    <w:rsid w:val="00B741FA"/>
    <w:rsid w:val="00B74918"/>
    <w:rsid w:val="00B74A5A"/>
    <w:rsid w:val="00B74AF6"/>
    <w:rsid w:val="00B74BA4"/>
    <w:rsid w:val="00B75013"/>
    <w:rsid w:val="00B75152"/>
    <w:rsid w:val="00B754B3"/>
    <w:rsid w:val="00B75A9C"/>
    <w:rsid w:val="00B75C32"/>
    <w:rsid w:val="00B762EE"/>
    <w:rsid w:val="00B7642E"/>
    <w:rsid w:val="00B76505"/>
    <w:rsid w:val="00B7663B"/>
    <w:rsid w:val="00B76806"/>
    <w:rsid w:val="00B76B5A"/>
    <w:rsid w:val="00B77098"/>
    <w:rsid w:val="00B77162"/>
    <w:rsid w:val="00B77178"/>
    <w:rsid w:val="00B772DE"/>
    <w:rsid w:val="00B77350"/>
    <w:rsid w:val="00B774D7"/>
    <w:rsid w:val="00B77851"/>
    <w:rsid w:val="00B7785D"/>
    <w:rsid w:val="00B77C48"/>
    <w:rsid w:val="00B77F2E"/>
    <w:rsid w:val="00B80220"/>
    <w:rsid w:val="00B80849"/>
    <w:rsid w:val="00B80B92"/>
    <w:rsid w:val="00B80D02"/>
    <w:rsid w:val="00B81124"/>
    <w:rsid w:val="00B81240"/>
    <w:rsid w:val="00B8151C"/>
    <w:rsid w:val="00B81BAD"/>
    <w:rsid w:val="00B81BE8"/>
    <w:rsid w:val="00B81FF8"/>
    <w:rsid w:val="00B822C2"/>
    <w:rsid w:val="00B82F15"/>
    <w:rsid w:val="00B838BA"/>
    <w:rsid w:val="00B83BBC"/>
    <w:rsid w:val="00B83FAC"/>
    <w:rsid w:val="00B841C2"/>
    <w:rsid w:val="00B841CF"/>
    <w:rsid w:val="00B8484F"/>
    <w:rsid w:val="00B84EED"/>
    <w:rsid w:val="00B85561"/>
    <w:rsid w:val="00B8612A"/>
    <w:rsid w:val="00B86223"/>
    <w:rsid w:val="00B86228"/>
    <w:rsid w:val="00B863AA"/>
    <w:rsid w:val="00B863AD"/>
    <w:rsid w:val="00B864E6"/>
    <w:rsid w:val="00B865DE"/>
    <w:rsid w:val="00B86D92"/>
    <w:rsid w:val="00B86F53"/>
    <w:rsid w:val="00B8722D"/>
    <w:rsid w:val="00B87527"/>
    <w:rsid w:val="00B87E89"/>
    <w:rsid w:val="00B900DA"/>
    <w:rsid w:val="00B90411"/>
    <w:rsid w:val="00B9046C"/>
    <w:rsid w:val="00B90807"/>
    <w:rsid w:val="00B90D25"/>
    <w:rsid w:val="00B910C2"/>
    <w:rsid w:val="00B91831"/>
    <w:rsid w:val="00B918D1"/>
    <w:rsid w:val="00B91B86"/>
    <w:rsid w:val="00B91BDB"/>
    <w:rsid w:val="00B922C2"/>
    <w:rsid w:val="00B923EC"/>
    <w:rsid w:val="00B925D3"/>
    <w:rsid w:val="00B92911"/>
    <w:rsid w:val="00B92A7C"/>
    <w:rsid w:val="00B92BAF"/>
    <w:rsid w:val="00B92C79"/>
    <w:rsid w:val="00B92ED7"/>
    <w:rsid w:val="00B92F46"/>
    <w:rsid w:val="00B9309F"/>
    <w:rsid w:val="00B9315C"/>
    <w:rsid w:val="00B9324F"/>
    <w:rsid w:val="00B933E5"/>
    <w:rsid w:val="00B93435"/>
    <w:rsid w:val="00B93D1F"/>
    <w:rsid w:val="00B940F3"/>
    <w:rsid w:val="00B9480A"/>
    <w:rsid w:val="00B94D35"/>
    <w:rsid w:val="00B94DB4"/>
    <w:rsid w:val="00B95412"/>
    <w:rsid w:val="00B95427"/>
    <w:rsid w:val="00B95BCE"/>
    <w:rsid w:val="00B95C99"/>
    <w:rsid w:val="00B95D1B"/>
    <w:rsid w:val="00B95D2B"/>
    <w:rsid w:val="00B95D71"/>
    <w:rsid w:val="00B95E87"/>
    <w:rsid w:val="00B95EFB"/>
    <w:rsid w:val="00B96292"/>
    <w:rsid w:val="00B963BE"/>
    <w:rsid w:val="00B9674C"/>
    <w:rsid w:val="00B96AAB"/>
    <w:rsid w:val="00B96C48"/>
    <w:rsid w:val="00B96DF0"/>
    <w:rsid w:val="00B97160"/>
    <w:rsid w:val="00B9723F"/>
    <w:rsid w:val="00B97297"/>
    <w:rsid w:val="00B972FC"/>
    <w:rsid w:val="00B977E4"/>
    <w:rsid w:val="00B97812"/>
    <w:rsid w:val="00B97C5B"/>
    <w:rsid w:val="00B97CC1"/>
    <w:rsid w:val="00B97DA9"/>
    <w:rsid w:val="00BA012E"/>
    <w:rsid w:val="00BA03F5"/>
    <w:rsid w:val="00BA04F5"/>
    <w:rsid w:val="00BA05FA"/>
    <w:rsid w:val="00BA0A49"/>
    <w:rsid w:val="00BA0E63"/>
    <w:rsid w:val="00BA100A"/>
    <w:rsid w:val="00BA1207"/>
    <w:rsid w:val="00BA146D"/>
    <w:rsid w:val="00BA1681"/>
    <w:rsid w:val="00BA1759"/>
    <w:rsid w:val="00BA189F"/>
    <w:rsid w:val="00BA1A18"/>
    <w:rsid w:val="00BA1B36"/>
    <w:rsid w:val="00BA1D2F"/>
    <w:rsid w:val="00BA1E4C"/>
    <w:rsid w:val="00BA1F49"/>
    <w:rsid w:val="00BA258D"/>
    <w:rsid w:val="00BA26A2"/>
    <w:rsid w:val="00BA2A4A"/>
    <w:rsid w:val="00BA333B"/>
    <w:rsid w:val="00BA366D"/>
    <w:rsid w:val="00BA375C"/>
    <w:rsid w:val="00BA3A23"/>
    <w:rsid w:val="00BA3D28"/>
    <w:rsid w:val="00BA3EBF"/>
    <w:rsid w:val="00BA3EDD"/>
    <w:rsid w:val="00BA3FAC"/>
    <w:rsid w:val="00BA4195"/>
    <w:rsid w:val="00BA4333"/>
    <w:rsid w:val="00BA4356"/>
    <w:rsid w:val="00BA49ED"/>
    <w:rsid w:val="00BA4C2F"/>
    <w:rsid w:val="00BA50ED"/>
    <w:rsid w:val="00BA5136"/>
    <w:rsid w:val="00BA5146"/>
    <w:rsid w:val="00BA53BE"/>
    <w:rsid w:val="00BA5CC9"/>
    <w:rsid w:val="00BA5DA2"/>
    <w:rsid w:val="00BA5E05"/>
    <w:rsid w:val="00BA5E52"/>
    <w:rsid w:val="00BA60F1"/>
    <w:rsid w:val="00BA631F"/>
    <w:rsid w:val="00BA6342"/>
    <w:rsid w:val="00BA659A"/>
    <w:rsid w:val="00BA661F"/>
    <w:rsid w:val="00BA6AD3"/>
    <w:rsid w:val="00BA6B11"/>
    <w:rsid w:val="00BA6CD8"/>
    <w:rsid w:val="00BA6D19"/>
    <w:rsid w:val="00BA6F7C"/>
    <w:rsid w:val="00BA75EF"/>
    <w:rsid w:val="00BA766D"/>
    <w:rsid w:val="00BA770F"/>
    <w:rsid w:val="00BA7B49"/>
    <w:rsid w:val="00BB035D"/>
    <w:rsid w:val="00BB06BF"/>
    <w:rsid w:val="00BB0A89"/>
    <w:rsid w:val="00BB0AC0"/>
    <w:rsid w:val="00BB0BCD"/>
    <w:rsid w:val="00BB0CD4"/>
    <w:rsid w:val="00BB0CF8"/>
    <w:rsid w:val="00BB0FB2"/>
    <w:rsid w:val="00BB12A8"/>
    <w:rsid w:val="00BB12E3"/>
    <w:rsid w:val="00BB131C"/>
    <w:rsid w:val="00BB17DE"/>
    <w:rsid w:val="00BB19AD"/>
    <w:rsid w:val="00BB1BFD"/>
    <w:rsid w:val="00BB2D84"/>
    <w:rsid w:val="00BB302B"/>
    <w:rsid w:val="00BB3643"/>
    <w:rsid w:val="00BB384F"/>
    <w:rsid w:val="00BB3AF9"/>
    <w:rsid w:val="00BB42B9"/>
    <w:rsid w:val="00BB42D4"/>
    <w:rsid w:val="00BB4304"/>
    <w:rsid w:val="00BB438F"/>
    <w:rsid w:val="00BB449B"/>
    <w:rsid w:val="00BB450E"/>
    <w:rsid w:val="00BB4E7A"/>
    <w:rsid w:val="00BB4EC1"/>
    <w:rsid w:val="00BB4EC6"/>
    <w:rsid w:val="00BB4FD6"/>
    <w:rsid w:val="00BB5001"/>
    <w:rsid w:val="00BB5124"/>
    <w:rsid w:val="00BB552F"/>
    <w:rsid w:val="00BB593A"/>
    <w:rsid w:val="00BB5B83"/>
    <w:rsid w:val="00BB5DE4"/>
    <w:rsid w:val="00BB5F43"/>
    <w:rsid w:val="00BB61EE"/>
    <w:rsid w:val="00BB652E"/>
    <w:rsid w:val="00BB73DB"/>
    <w:rsid w:val="00BB741B"/>
    <w:rsid w:val="00BB741C"/>
    <w:rsid w:val="00BB79C2"/>
    <w:rsid w:val="00BC014A"/>
    <w:rsid w:val="00BC050E"/>
    <w:rsid w:val="00BC0624"/>
    <w:rsid w:val="00BC0646"/>
    <w:rsid w:val="00BC07F9"/>
    <w:rsid w:val="00BC0852"/>
    <w:rsid w:val="00BC093C"/>
    <w:rsid w:val="00BC169F"/>
    <w:rsid w:val="00BC181E"/>
    <w:rsid w:val="00BC1AE4"/>
    <w:rsid w:val="00BC1B16"/>
    <w:rsid w:val="00BC1EA7"/>
    <w:rsid w:val="00BC1FE4"/>
    <w:rsid w:val="00BC253C"/>
    <w:rsid w:val="00BC29FC"/>
    <w:rsid w:val="00BC2AB7"/>
    <w:rsid w:val="00BC2BAC"/>
    <w:rsid w:val="00BC2BBE"/>
    <w:rsid w:val="00BC2CCC"/>
    <w:rsid w:val="00BC2FBB"/>
    <w:rsid w:val="00BC3427"/>
    <w:rsid w:val="00BC3869"/>
    <w:rsid w:val="00BC38D6"/>
    <w:rsid w:val="00BC3906"/>
    <w:rsid w:val="00BC397C"/>
    <w:rsid w:val="00BC3A72"/>
    <w:rsid w:val="00BC3D49"/>
    <w:rsid w:val="00BC4204"/>
    <w:rsid w:val="00BC4739"/>
    <w:rsid w:val="00BC47B7"/>
    <w:rsid w:val="00BC4A08"/>
    <w:rsid w:val="00BC4A82"/>
    <w:rsid w:val="00BC4C3D"/>
    <w:rsid w:val="00BC4F0D"/>
    <w:rsid w:val="00BC4F3F"/>
    <w:rsid w:val="00BC5213"/>
    <w:rsid w:val="00BC5514"/>
    <w:rsid w:val="00BC55AD"/>
    <w:rsid w:val="00BC561E"/>
    <w:rsid w:val="00BC568B"/>
    <w:rsid w:val="00BC5901"/>
    <w:rsid w:val="00BC5F89"/>
    <w:rsid w:val="00BC62F7"/>
    <w:rsid w:val="00BC6334"/>
    <w:rsid w:val="00BC6359"/>
    <w:rsid w:val="00BC6593"/>
    <w:rsid w:val="00BC680F"/>
    <w:rsid w:val="00BC6CFA"/>
    <w:rsid w:val="00BC730A"/>
    <w:rsid w:val="00BC738E"/>
    <w:rsid w:val="00BC7867"/>
    <w:rsid w:val="00BC7973"/>
    <w:rsid w:val="00BC7FB9"/>
    <w:rsid w:val="00BD00EC"/>
    <w:rsid w:val="00BD016C"/>
    <w:rsid w:val="00BD02DD"/>
    <w:rsid w:val="00BD0553"/>
    <w:rsid w:val="00BD07CD"/>
    <w:rsid w:val="00BD0913"/>
    <w:rsid w:val="00BD11AF"/>
    <w:rsid w:val="00BD1513"/>
    <w:rsid w:val="00BD160D"/>
    <w:rsid w:val="00BD1724"/>
    <w:rsid w:val="00BD1A1F"/>
    <w:rsid w:val="00BD1A38"/>
    <w:rsid w:val="00BD1AA8"/>
    <w:rsid w:val="00BD1BCC"/>
    <w:rsid w:val="00BD226B"/>
    <w:rsid w:val="00BD25DD"/>
    <w:rsid w:val="00BD29BF"/>
    <w:rsid w:val="00BD2B8E"/>
    <w:rsid w:val="00BD2C40"/>
    <w:rsid w:val="00BD2CD8"/>
    <w:rsid w:val="00BD2F85"/>
    <w:rsid w:val="00BD32CF"/>
    <w:rsid w:val="00BD3449"/>
    <w:rsid w:val="00BD3698"/>
    <w:rsid w:val="00BD36C0"/>
    <w:rsid w:val="00BD3A2D"/>
    <w:rsid w:val="00BD3BDD"/>
    <w:rsid w:val="00BD4078"/>
    <w:rsid w:val="00BD408B"/>
    <w:rsid w:val="00BD4176"/>
    <w:rsid w:val="00BD462B"/>
    <w:rsid w:val="00BD4861"/>
    <w:rsid w:val="00BD4E33"/>
    <w:rsid w:val="00BD4E3C"/>
    <w:rsid w:val="00BD55DC"/>
    <w:rsid w:val="00BD578E"/>
    <w:rsid w:val="00BD5797"/>
    <w:rsid w:val="00BD57E1"/>
    <w:rsid w:val="00BD5961"/>
    <w:rsid w:val="00BD5ED1"/>
    <w:rsid w:val="00BD6357"/>
    <w:rsid w:val="00BD7073"/>
    <w:rsid w:val="00BD7148"/>
    <w:rsid w:val="00BD7302"/>
    <w:rsid w:val="00BD7715"/>
    <w:rsid w:val="00BD77ED"/>
    <w:rsid w:val="00BD7A6D"/>
    <w:rsid w:val="00BD7CD1"/>
    <w:rsid w:val="00BD7CE5"/>
    <w:rsid w:val="00BE022C"/>
    <w:rsid w:val="00BE037B"/>
    <w:rsid w:val="00BE07B1"/>
    <w:rsid w:val="00BE07CF"/>
    <w:rsid w:val="00BE0C58"/>
    <w:rsid w:val="00BE0DE8"/>
    <w:rsid w:val="00BE0E88"/>
    <w:rsid w:val="00BE106F"/>
    <w:rsid w:val="00BE169D"/>
    <w:rsid w:val="00BE19A7"/>
    <w:rsid w:val="00BE1CBD"/>
    <w:rsid w:val="00BE2127"/>
    <w:rsid w:val="00BE2243"/>
    <w:rsid w:val="00BE25B0"/>
    <w:rsid w:val="00BE25B1"/>
    <w:rsid w:val="00BE2737"/>
    <w:rsid w:val="00BE29BC"/>
    <w:rsid w:val="00BE2D65"/>
    <w:rsid w:val="00BE3000"/>
    <w:rsid w:val="00BE3185"/>
    <w:rsid w:val="00BE3517"/>
    <w:rsid w:val="00BE38B1"/>
    <w:rsid w:val="00BE3A2F"/>
    <w:rsid w:val="00BE3BC7"/>
    <w:rsid w:val="00BE3C9A"/>
    <w:rsid w:val="00BE3E28"/>
    <w:rsid w:val="00BE4074"/>
    <w:rsid w:val="00BE4211"/>
    <w:rsid w:val="00BE4217"/>
    <w:rsid w:val="00BE4403"/>
    <w:rsid w:val="00BE455B"/>
    <w:rsid w:val="00BE4657"/>
    <w:rsid w:val="00BE47E7"/>
    <w:rsid w:val="00BE4F04"/>
    <w:rsid w:val="00BE5037"/>
    <w:rsid w:val="00BE523A"/>
    <w:rsid w:val="00BE540F"/>
    <w:rsid w:val="00BE5460"/>
    <w:rsid w:val="00BE559C"/>
    <w:rsid w:val="00BE5B1D"/>
    <w:rsid w:val="00BE5E02"/>
    <w:rsid w:val="00BE5E99"/>
    <w:rsid w:val="00BE6114"/>
    <w:rsid w:val="00BE61EC"/>
    <w:rsid w:val="00BE6238"/>
    <w:rsid w:val="00BE634A"/>
    <w:rsid w:val="00BE63DB"/>
    <w:rsid w:val="00BE667B"/>
    <w:rsid w:val="00BE69DF"/>
    <w:rsid w:val="00BE6B65"/>
    <w:rsid w:val="00BE6E85"/>
    <w:rsid w:val="00BE7A8D"/>
    <w:rsid w:val="00BE7B80"/>
    <w:rsid w:val="00BE7C2A"/>
    <w:rsid w:val="00BE7DFA"/>
    <w:rsid w:val="00BF0026"/>
    <w:rsid w:val="00BF009F"/>
    <w:rsid w:val="00BF03EF"/>
    <w:rsid w:val="00BF0975"/>
    <w:rsid w:val="00BF0BDB"/>
    <w:rsid w:val="00BF0C35"/>
    <w:rsid w:val="00BF0CB6"/>
    <w:rsid w:val="00BF0DF1"/>
    <w:rsid w:val="00BF0E5F"/>
    <w:rsid w:val="00BF0F96"/>
    <w:rsid w:val="00BF104C"/>
    <w:rsid w:val="00BF13EA"/>
    <w:rsid w:val="00BF14DE"/>
    <w:rsid w:val="00BF1644"/>
    <w:rsid w:val="00BF168C"/>
    <w:rsid w:val="00BF1A7B"/>
    <w:rsid w:val="00BF1F04"/>
    <w:rsid w:val="00BF2036"/>
    <w:rsid w:val="00BF25B5"/>
    <w:rsid w:val="00BF2840"/>
    <w:rsid w:val="00BF2945"/>
    <w:rsid w:val="00BF2AFB"/>
    <w:rsid w:val="00BF3142"/>
    <w:rsid w:val="00BF3404"/>
    <w:rsid w:val="00BF3491"/>
    <w:rsid w:val="00BF3680"/>
    <w:rsid w:val="00BF3698"/>
    <w:rsid w:val="00BF3C91"/>
    <w:rsid w:val="00BF3CC6"/>
    <w:rsid w:val="00BF41F6"/>
    <w:rsid w:val="00BF456F"/>
    <w:rsid w:val="00BF45ED"/>
    <w:rsid w:val="00BF47DD"/>
    <w:rsid w:val="00BF4820"/>
    <w:rsid w:val="00BF4845"/>
    <w:rsid w:val="00BF48A6"/>
    <w:rsid w:val="00BF4B4B"/>
    <w:rsid w:val="00BF507D"/>
    <w:rsid w:val="00BF5403"/>
    <w:rsid w:val="00BF5496"/>
    <w:rsid w:val="00BF586F"/>
    <w:rsid w:val="00BF58ED"/>
    <w:rsid w:val="00BF59A4"/>
    <w:rsid w:val="00BF5CD2"/>
    <w:rsid w:val="00BF61E4"/>
    <w:rsid w:val="00BF6349"/>
    <w:rsid w:val="00BF6998"/>
    <w:rsid w:val="00BF6A6A"/>
    <w:rsid w:val="00BF6CFB"/>
    <w:rsid w:val="00BF70D3"/>
    <w:rsid w:val="00BF76DF"/>
    <w:rsid w:val="00BF76EB"/>
    <w:rsid w:val="00BF7859"/>
    <w:rsid w:val="00BF78AD"/>
    <w:rsid w:val="00BF7A42"/>
    <w:rsid w:val="00BF7A9F"/>
    <w:rsid w:val="00BF7AAC"/>
    <w:rsid w:val="00BF7D85"/>
    <w:rsid w:val="00BF7E8B"/>
    <w:rsid w:val="00C00029"/>
    <w:rsid w:val="00C0003C"/>
    <w:rsid w:val="00C00120"/>
    <w:rsid w:val="00C00171"/>
    <w:rsid w:val="00C004DE"/>
    <w:rsid w:val="00C0068C"/>
    <w:rsid w:val="00C00750"/>
    <w:rsid w:val="00C00C9F"/>
    <w:rsid w:val="00C00FB7"/>
    <w:rsid w:val="00C0144A"/>
    <w:rsid w:val="00C01524"/>
    <w:rsid w:val="00C018BE"/>
    <w:rsid w:val="00C019B1"/>
    <w:rsid w:val="00C01A61"/>
    <w:rsid w:val="00C01F34"/>
    <w:rsid w:val="00C020D4"/>
    <w:rsid w:val="00C02166"/>
    <w:rsid w:val="00C0217A"/>
    <w:rsid w:val="00C02861"/>
    <w:rsid w:val="00C02ADF"/>
    <w:rsid w:val="00C02C0E"/>
    <w:rsid w:val="00C02F00"/>
    <w:rsid w:val="00C032EC"/>
    <w:rsid w:val="00C03787"/>
    <w:rsid w:val="00C038E3"/>
    <w:rsid w:val="00C03930"/>
    <w:rsid w:val="00C03C99"/>
    <w:rsid w:val="00C03F5E"/>
    <w:rsid w:val="00C04278"/>
    <w:rsid w:val="00C04610"/>
    <w:rsid w:val="00C046C9"/>
    <w:rsid w:val="00C04719"/>
    <w:rsid w:val="00C04B88"/>
    <w:rsid w:val="00C04CBF"/>
    <w:rsid w:val="00C04F59"/>
    <w:rsid w:val="00C05051"/>
    <w:rsid w:val="00C05241"/>
    <w:rsid w:val="00C054DB"/>
    <w:rsid w:val="00C05AD3"/>
    <w:rsid w:val="00C05F06"/>
    <w:rsid w:val="00C06182"/>
    <w:rsid w:val="00C06647"/>
    <w:rsid w:val="00C06992"/>
    <w:rsid w:val="00C06DD3"/>
    <w:rsid w:val="00C07A0D"/>
    <w:rsid w:val="00C10053"/>
    <w:rsid w:val="00C103A5"/>
    <w:rsid w:val="00C10E75"/>
    <w:rsid w:val="00C10FAD"/>
    <w:rsid w:val="00C112CE"/>
    <w:rsid w:val="00C115B2"/>
    <w:rsid w:val="00C11676"/>
    <w:rsid w:val="00C11685"/>
    <w:rsid w:val="00C118B9"/>
    <w:rsid w:val="00C11A7D"/>
    <w:rsid w:val="00C11DAD"/>
    <w:rsid w:val="00C12077"/>
    <w:rsid w:val="00C124EE"/>
    <w:rsid w:val="00C12537"/>
    <w:rsid w:val="00C12753"/>
    <w:rsid w:val="00C12765"/>
    <w:rsid w:val="00C12797"/>
    <w:rsid w:val="00C12A57"/>
    <w:rsid w:val="00C12D0A"/>
    <w:rsid w:val="00C12FCF"/>
    <w:rsid w:val="00C13079"/>
    <w:rsid w:val="00C13285"/>
    <w:rsid w:val="00C132D1"/>
    <w:rsid w:val="00C1350A"/>
    <w:rsid w:val="00C135F1"/>
    <w:rsid w:val="00C13878"/>
    <w:rsid w:val="00C13A95"/>
    <w:rsid w:val="00C14417"/>
    <w:rsid w:val="00C14497"/>
    <w:rsid w:val="00C144EF"/>
    <w:rsid w:val="00C1462B"/>
    <w:rsid w:val="00C146AE"/>
    <w:rsid w:val="00C14711"/>
    <w:rsid w:val="00C14ABE"/>
    <w:rsid w:val="00C14D74"/>
    <w:rsid w:val="00C14F05"/>
    <w:rsid w:val="00C14F82"/>
    <w:rsid w:val="00C14FA9"/>
    <w:rsid w:val="00C15566"/>
    <w:rsid w:val="00C15AD2"/>
    <w:rsid w:val="00C16124"/>
    <w:rsid w:val="00C16330"/>
    <w:rsid w:val="00C163E9"/>
    <w:rsid w:val="00C163FC"/>
    <w:rsid w:val="00C16475"/>
    <w:rsid w:val="00C16B64"/>
    <w:rsid w:val="00C16ED1"/>
    <w:rsid w:val="00C16F77"/>
    <w:rsid w:val="00C174F9"/>
    <w:rsid w:val="00C17BE7"/>
    <w:rsid w:val="00C17DC0"/>
    <w:rsid w:val="00C2023B"/>
    <w:rsid w:val="00C20654"/>
    <w:rsid w:val="00C208D2"/>
    <w:rsid w:val="00C20C0B"/>
    <w:rsid w:val="00C20F44"/>
    <w:rsid w:val="00C211B1"/>
    <w:rsid w:val="00C21375"/>
    <w:rsid w:val="00C21798"/>
    <w:rsid w:val="00C21A94"/>
    <w:rsid w:val="00C21C8B"/>
    <w:rsid w:val="00C22162"/>
    <w:rsid w:val="00C221BA"/>
    <w:rsid w:val="00C22928"/>
    <w:rsid w:val="00C22954"/>
    <w:rsid w:val="00C22A4D"/>
    <w:rsid w:val="00C22A7D"/>
    <w:rsid w:val="00C22B22"/>
    <w:rsid w:val="00C22F88"/>
    <w:rsid w:val="00C231DB"/>
    <w:rsid w:val="00C23532"/>
    <w:rsid w:val="00C23CFC"/>
    <w:rsid w:val="00C242A3"/>
    <w:rsid w:val="00C242E1"/>
    <w:rsid w:val="00C24394"/>
    <w:rsid w:val="00C24446"/>
    <w:rsid w:val="00C2452A"/>
    <w:rsid w:val="00C2489F"/>
    <w:rsid w:val="00C2498D"/>
    <w:rsid w:val="00C24A9A"/>
    <w:rsid w:val="00C24BED"/>
    <w:rsid w:val="00C250CC"/>
    <w:rsid w:val="00C25201"/>
    <w:rsid w:val="00C258E5"/>
    <w:rsid w:val="00C25C36"/>
    <w:rsid w:val="00C25D76"/>
    <w:rsid w:val="00C25E73"/>
    <w:rsid w:val="00C260ED"/>
    <w:rsid w:val="00C262FC"/>
    <w:rsid w:val="00C26350"/>
    <w:rsid w:val="00C266DE"/>
    <w:rsid w:val="00C26B74"/>
    <w:rsid w:val="00C2728D"/>
    <w:rsid w:val="00C2740E"/>
    <w:rsid w:val="00C27419"/>
    <w:rsid w:val="00C27624"/>
    <w:rsid w:val="00C27EAA"/>
    <w:rsid w:val="00C30320"/>
    <w:rsid w:val="00C303EA"/>
    <w:rsid w:val="00C303F3"/>
    <w:rsid w:val="00C30606"/>
    <w:rsid w:val="00C30614"/>
    <w:rsid w:val="00C3061C"/>
    <w:rsid w:val="00C30AA1"/>
    <w:rsid w:val="00C30EE4"/>
    <w:rsid w:val="00C3114B"/>
    <w:rsid w:val="00C311F7"/>
    <w:rsid w:val="00C31323"/>
    <w:rsid w:val="00C316AA"/>
    <w:rsid w:val="00C31A0F"/>
    <w:rsid w:val="00C31BA2"/>
    <w:rsid w:val="00C31D2D"/>
    <w:rsid w:val="00C31F90"/>
    <w:rsid w:val="00C329CE"/>
    <w:rsid w:val="00C32C88"/>
    <w:rsid w:val="00C32E56"/>
    <w:rsid w:val="00C33094"/>
    <w:rsid w:val="00C330F6"/>
    <w:rsid w:val="00C33717"/>
    <w:rsid w:val="00C337CB"/>
    <w:rsid w:val="00C338AF"/>
    <w:rsid w:val="00C338EF"/>
    <w:rsid w:val="00C33A23"/>
    <w:rsid w:val="00C33AA5"/>
    <w:rsid w:val="00C33D14"/>
    <w:rsid w:val="00C33E3C"/>
    <w:rsid w:val="00C340F5"/>
    <w:rsid w:val="00C3429B"/>
    <w:rsid w:val="00C34768"/>
    <w:rsid w:val="00C3478E"/>
    <w:rsid w:val="00C34872"/>
    <w:rsid w:val="00C34BCC"/>
    <w:rsid w:val="00C34C21"/>
    <w:rsid w:val="00C34C6F"/>
    <w:rsid w:val="00C34DC0"/>
    <w:rsid w:val="00C34EE4"/>
    <w:rsid w:val="00C34FFE"/>
    <w:rsid w:val="00C355E7"/>
    <w:rsid w:val="00C3585B"/>
    <w:rsid w:val="00C35962"/>
    <w:rsid w:val="00C35B1C"/>
    <w:rsid w:val="00C35EC6"/>
    <w:rsid w:val="00C360CE"/>
    <w:rsid w:val="00C36108"/>
    <w:rsid w:val="00C361C4"/>
    <w:rsid w:val="00C36568"/>
    <w:rsid w:val="00C365BE"/>
    <w:rsid w:val="00C36960"/>
    <w:rsid w:val="00C3697B"/>
    <w:rsid w:val="00C36BFB"/>
    <w:rsid w:val="00C36F33"/>
    <w:rsid w:val="00C36F98"/>
    <w:rsid w:val="00C373CF"/>
    <w:rsid w:val="00C37CD9"/>
    <w:rsid w:val="00C37CE6"/>
    <w:rsid w:val="00C37D92"/>
    <w:rsid w:val="00C37F6B"/>
    <w:rsid w:val="00C4001F"/>
    <w:rsid w:val="00C40498"/>
    <w:rsid w:val="00C405D3"/>
    <w:rsid w:val="00C40959"/>
    <w:rsid w:val="00C40A19"/>
    <w:rsid w:val="00C40DF3"/>
    <w:rsid w:val="00C40E04"/>
    <w:rsid w:val="00C40E4C"/>
    <w:rsid w:val="00C41144"/>
    <w:rsid w:val="00C41251"/>
    <w:rsid w:val="00C41331"/>
    <w:rsid w:val="00C415DE"/>
    <w:rsid w:val="00C41B36"/>
    <w:rsid w:val="00C4204B"/>
    <w:rsid w:val="00C420D8"/>
    <w:rsid w:val="00C4230F"/>
    <w:rsid w:val="00C42922"/>
    <w:rsid w:val="00C42A37"/>
    <w:rsid w:val="00C42D21"/>
    <w:rsid w:val="00C42EBC"/>
    <w:rsid w:val="00C42F58"/>
    <w:rsid w:val="00C4330F"/>
    <w:rsid w:val="00C4352A"/>
    <w:rsid w:val="00C43900"/>
    <w:rsid w:val="00C43906"/>
    <w:rsid w:val="00C43B43"/>
    <w:rsid w:val="00C43CF7"/>
    <w:rsid w:val="00C44272"/>
    <w:rsid w:val="00C4431C"/>
    <w:rsid w:val="00C44682"/>
    <w:rsid w:val="00C447FF"/>
    <w:rsid w:val="00C4485A"/>
    <w:rsid w:val="00C44960"/>
    <w:rsid w:val="00C44B6E"/>
    <w:rsid w:val="00C44D58"/>
    <w:rsid w:val="00C452BD"/>
    <w:rsid w:val="00C45867"/>
    <w:rsid w:val="00C45E84"/>
    <w:rsid w:val="00C462E4"/>
    <w:rsid w:val="00C46624"/>
    <w:rsid w:val="00C4664C"/>
    <w:rsid w:val="00C46650"/>
    <w:rsid w:val="00C46F7A"/>
    <w:rsid w:val="00C47341"/>
    <w:rsid w:val="00C47958"/>
    <w:rsid w:val="00C47A1E"/>
    <w:rsid w:val="00C47DE6"/>
    <w:rsid w:val="00C500E9"/>
    <w:rsid w:val="00C50525"/>
    <w:rsid w:val="00C5064F"/>
    <w:rsid w:val="00C50C4D"/>
    <w:rsid w:val="00C50C9C"/>
    <w:rsid w:val="00C50E99"/>
    <w:rsid w:val="00C50EC8"/>
    <w:rsid w:val="00C50F1F"/>
    <w:rsid w:val="00C511FD"/>
    <w:rsid w:val="00C513C3"/>
    <w:rsid w:val="00C519EE"/>
    <w:rsid w:val="00C51A02"/>
    <w:rsid w:val="00C51A86"/>
    <w:rsid w:val="00C51EBA"/>
    <w:rsid w:val="00C51F26"/>
    <w:rsid w:val="00C51FD6"/>
    <w:rsid w:val="00C52039"/>
    <w:rsid w:val="00C520FC"/>
    <w:rsid w:val="00C52792"/>
    <w:rsid w:val="00C528D7"/>
    <w:rsid w:val="00C52AFE"/>
    <w:rsid w:val="00C52B46"/>
    <w:rsid w:val="00C52CA4"/>
    <w:rsid w:val="00C52F4E"/>
    <w:rsid w:val="00C5310E"/>
    <w:rsid w:val="00C531FC"/>
    <w:rsid w:val="00C5335B"/>
    <w:rsid w:val="00C53417"/>
    <w:rsid w:val="00C538F4"/>
    <w:rsid w:val="00C53DB3"/>
    <w:rsid w:val="00C53FDC"/>
    <w:rsid w:val="00C5408C"/>
    <w:rsid w:val="00C545B4"/>
    <w:rsid w:val="00C54738"/>
    <w:rsid w:val="00C547F0"/>
    <w:rsid w:val="00C5485C"/>
    <w:rsid w:val="00C54A4E"/>
    <w:rsid w:val="00C54B72"/>
    <w:rsid w:val="00C54C6C"/>
    <w:rsid w:val="00C550CA"/>
    <w:rsid w:val="00C5534B"/>
    <w:rsid w:val="00C5584F"/>
    <w:rsid w:val="00C55ABC"/>
    <w:rsid w:val="00C56082"/>
    <w:rsid w:val="00C56309"/>
    <w:rsid w:val="00C56D0A"/>
    <w:rsid w:val="00C56D27"/>
    <w:rsid w:val="00C56E37"/>
    <w:rsid w:val="00C56EF3"/>
    <w:rsid w:val="00C5701B"/>
    <w:rsid w:val="00C571F4"/>
    <w:rsid w:val="00C572A8"/>
    <w:rsid w:val="00C575B4"/>
    <w:rsid w:val="00C576C9"/>
    <w:rsid w:val="00C57976"/>
    <w:rsid w:val="00C57C8D"/>
    <w:rsid w:val="00C57EA7"/>
    <w:rsid w:val="00C60130"/>
    <w:rsid w:val="00C60136"/>
    <w:rsid w:val="00C602B5"/>
    <w:rsid w:val="00C606C6"/>
    <w:rsid w:val="00C607F1"/>
    <w:rsid w:val="00C60D86"/>
    <w:rsid w:val="00C60DA3"/>
    <w:rsid w:val="00C60E81"/>
    <w:rsid w:val="00C614EB"/>
    <w:rsid w:val="00C6162C"/>
    <w:rsid w:val="00C616E6"/>
    <w:rsid w:val="00C6172D"/>
    <w:rsid w:val="00C61961"/>
    <w:rsid w:val="00C61A83"/>
    <w:rsid w:val="00C61B67"/>
    <w:rsid w:val="00C61F91"/>
    <w:rsid w:val="00C625B7"/>
    <w:rsid w:val="00C627AB"/>
    <w:rsid w:val="00C6280F"/>
    <w:rsid w:val="00C6291D"/>
    <w:rsid w:val="00C6323F"/>
    <w:rsid w:val="00C6345B"/>
    <w:rsid w:val="00C635C6"/>
    <w:rsid w:val="00C635DE"/>
    <w:rsid w:val="00C6377C"/>
    <w:rsid w:val="00C63923"/>
    <w:rsid w:val="00C63A4C"/>
    <w:rsid w:val="00C63F5E"/>
    <w:rsid w:val="00C64071"/>
    <w:rsid w:val="00C6412F"/>
    <w:rsid w:val="00C64564"/>
    <w:rsid w:val="00C646E0"/>
    <w:rsid w:val="00C653BF"/>
    <w:rsid w:val="00C654BD"/>
    <w:rsid w:val="00C656F5"/>
    <w:rsid w:val="00C65751"/>
    <w:rsid w:val="00C658A7"/>
    <w:rsid w:val="00C66245"/>
    <w:rsid w:val="00C662FE"/>
    <w:rsid w:val="00C666EF"/>
    <w:rsid w:val="00C667C0"/>
    <w:rsid w:val="00C667F0"/>
    <w:rsid w:val="00C66ADE"/>
    <w:rsid w:val="00C66D3D"/>
    <w:rsid w:val="00C67606"/>
    <w:rsid w:val="00C678CC"/>
    <w:rsid w:val="00C679CE"/>
    <w:rsid w:val="00C67AA5"/>
    <w:rsid w:val="00C67E3D"/>
    <w:rsid w:val="00C705EC"/>
    <w:rsid w:val="00C70988"/>
    <w:rsid w:val="00C70A91"/>
    <w:rsid w:val="00C70C26"/>
    <w:rsid w:val="00C70F06"/>
    <w:rsid w:val="00C71311"/>
    <w:rsid w:val="00C713FF"/>
    <w:rsid w:val="00C7143D"/>
    <w:rsid w:val="00C71699"/>
    <w:rsid w:val="00C71812"/>
    <w:rsid w:val="00C71D06"/>
    <w:rsid w:val="00C725AD"/>
    <w:rsid w:val="00C72BC1"/>
    <w:rsid w:val="00C72F37"/>
    <w:rsid w:val="00C73058"/>
    <w:rsid w:val="00C7316D"/>
    <w:rsid w:val="00C73222"/>
    <w:rsid w:val="00C73681"/>
    <w:rsid w:val="00C737D7"/>
    <w:rsid w:val="00C73BD9"/>
    <w:rsid w:val="00C73F6B"/>
    <w:rsid w:val="00C7415D"/>
    <w:rsid w:val="00C74260"/>
    <w:rsid w:val="00C74729"/>
    <w:rsid w:val="00C748BF"/>
    <w:rsid w:val="00C74BC5"/>
    <w:rsid w:val="00C74BE7"/>
    <w:rsid w:val="00C75027"/>
    <w:rsid w:val="00C751F3"/>
    <w:rsid w:val="00C75973"/>
    <w:rsid w:val="00C759A3"/>
    <w:rsid w:val="00C75FAA"/>
    <w:rsid w:val="00C76293"/>
    <w:rsid w:val="00C762B6"/>
    <w:rsid w:val="00C76820"/>
    <w:rsid w:val="00C76A07"/>
    <w:rsid w:val="00C76A4D"/>
    <w:rsid w:val="00C7714B"/>
    <w:rsid w:val="00C774A3"/>
    <w:rsid w:val="00C77815"/>
    <w:rsid w:val="00C77AE7"/>
    <w:rsid w:val="00C802E8"/>
    <w:rsid w:val="00C8058C"/>
    <w:rsid w:val="00C806FD"/>
    <w:rsid w:val="00C8086C"/>
    <w:rsid w:val="00C80D10"/>
    <w:rsid w:val="00C8106F"/>
    <w:rsid w:val="00C81205"/>
    <w:rsid w:val="00C8129A"/>
    <w:rsid w:val="00C813F5"/>
    <w:rsid w:val="00C81A7B"/>
    <w:rsid w:val="00C81B72"/>
    <w:rsid w:val="00C81DA5"/>
    <w:rsid w:val="00C81DF5"/>
    <w:rsid w:val="00C82092"/>
    <w:rsid w:val="00C82A84"/>
    <w:rsid w:val="00C82C82"/>
    <w:rsid w:val="00C82D85"/>
    <w:rsid w:val="00C82F74"/>
    <w:rsid w:val="00C8345B"/>
    <w:rsid w:val="00C835CB"/>
    <w:rsid w:val="00C835EC"/>
    <w:rsid w:val="00C838E9"/>
    <w:rsid w:val="00C83B01"/>
    <w:rsid w:val="00C83C6A"/>
    <w:rsid w:val="00C83CEC"/>
    <w:rsid w:val="00C84100"/>
    <w:rsid w:val="00C84456"/>
    <w:rsid w:val="00C845EF"/>
    <w:rsid w:val="00C8488C"/>
    <w:rsid w:val="00C84D91"/>
    <w:rsid w:val="00C84FAC"/>
    <w:rsid w:val="00C85536"/>
    <w:rsid w:val="00C85B51"/>
    <w:rsid w:val="00C85CC2"/>
    <w:rsid w:val="00C86011"/>
    <w:rsid w:val="00C86AC9"/>
    <w:rsid w:val="00C86F24"/>
    <w:rsid w:val="00C871F6"/>
    <w:rsid w:val="00C87265"/>
    <w:rsid w:val="00C872EE"/>
    <w:rsid w:val="00C875A2"/>
    <w:rsid w:val="00C87AB6"/>
    <w:rsid w:val="00C900C9"/>
    <w:rsid w:val="00C90193"/>
    <w:rsid w:val="00C9039B"/>
    <w:rsid w:val="00C903C7"/>
    <w:rsid w:val="00C903FD"/>
    <w:rsid w:val="00C9044F"/>
    <w:rsid w:val="00C9083B"/>
    <w:rsid w:val="00C90BDE"/>
    <w:rsid w:val="00C90F90"/>
    <w:rsid w:val="00C910D5"/>
    <w:rsid w:val="00C91223"/>
    <w:rsid w:val="00C91316"/>
    <w:rsid w:val="00C91400"/>
    <w:rsid w:val="00C9140F"/>
    <w:rsid w:val="00C91595"/>
    <w:rsid w:val="00C91638"/>
    <w:rsid w:val="00C916CE"/>
    <w:rsid w:val="00C917AF"/>
    <w:rsid w:val="00C917FC"/>
    <w:rsid w:val="00C91AAE"/>
    <w:rsid w:val="00C91B15"/>
    <w:rsid w:val="00C91C04"/>
    <w:rsid w:val="00C91DC6"/>
    <w:rsid w:val="00C92680"/>
    <w:rsid w:val="00C928AB"/>
    <w:rsid w:val="00C92A44"/>
    <w:rsid w:val="00C92AF2"/>
    <w:rsid w:val="00C92DE4"/>
    <w:rsid w:val="00C93896"/>
    <w:rsid w:val="00C93A96"/>
    <w:rsid w:val="00C93C59"/>
    <w:rsid w:val="00C93C71"/>
    <w:rsid w:val="00C93E08"/>
    <w:rsid w:val="00C94997"/>
    <w:rsid w:val="00C94B9C"/>
    <w:rsid w:val="00C94C3E"/>
    <w:rsid w:val="00C94E5B"/>
    <w:rsid w:val="00C94EB0"/>
    <w:rsid w:val="00C94F7D"/>
    <w:rsid w:val="00C950CD"/>
    <w:rsid w:val="00C9528B"/>
    <w:rsid w:val="00C956EA"/>
    <w:rsid w:val="00C95711"/>
    <w:rsid w:val="00C95757"/>
    <w:rsid w:val="00C961A9"/>
    <w:rsid w:val="00C9759E"/>
    <w:rsid w:val="00C977FD"/>
    <w:rsid w:val="00C97A18"/>
    <w:rsid w:val="00C97DDD"/>
    <w:rsid w:val="00C97F20"/>
    <w:rsid w:val="00CA004F"/>
    <w:rsid w:val="00CA022B"/>
    <w:rsid w:val="00CA03A1"/>
    <w:rsid w:val="00CA0510"/>
    <w:rsid w:val="00CA07FD"/>
    <w:rsid w:val="00CA083F"/>
    <w:rsid w:val="00CA0DD6"/>
    <w:rsid w:val="00CA0E62"/>
    <w:rsid w:val="00CA0E7D"/>
    <w:rsid w:val="00CA0F83"/>
    <w:rsid w:val="00CA1030"/>
    <w:rsid w:val="00CA1293"/>
    <w:rsid w:val="00CA16AC"/>
    <w:rsid w:val="00CA1754"/>
    <w:rsid w:val="00CA1BAD"/>
    <w:rsid w:val="00CA1C6E"/>
    <w:rsid w:val="00CA1E1E"/>
    <w:rsid w:val="00CA239C"/>
    <w:rsid w:val="00CA23B7"/>
    <w:rsid w:val="00CA23F0"/>
    <w:rsid w:val="00CA2499"/>
    <w:rsid w:val="00CA26B0"/>
    <w:rsid w:val="00CA27CF"/>
    <w:rsid w:val="00CA27FF"/>
    <w:rsid w:val="00CA2BC1"/>
    <w:rsid w:val="00CA2C72"/>
    <w:rsid w:val="00CA2DA9"/>
    <w:rsid w:val="00CA2E3F"/>
    <w:rsid w:val="00CA2EE6"/>
    <w:rsid w:val="00CA30A7"/>
    <w:rsid w:val="00CA3420"/>
    <w:rsid w:val="00CA3465"/>
    <w:rsid w:val="00CA3A03"/>
    <w:rsid w:val="00CA3B34"/>
    <w:rsid w:val="00CA3ECE"/>
    <w:rsid w:val="00CA400F"/>
    <w:rsid w:val="00CA4065"/>
    <w:rsid w:val="00CA449A"/>
    <w:rsid w:val="00CA47A2"/>
    <w:rsid w:val="00CA4A56"/>
    <w:rsid w:val="00CA4B13"/>
    <w:rsid w:val="00CA4EF6"/>
    <w:rsid w:val="00CA520D"/>
    <w:rsid w:val="00CA5263"/>
    <w:rsid w:val="00CA52FB"/>
    <w:rsid w:val="00CA5417"/>
    <w:rsid w:val="00CA5537"/>
    <w:rsid w:val="00CA56F8"/>
    <w:rsid w:val="00CA5733"/>
    <w:rsid w:val="00CA5836"/>
    <w:rsid w:val="00CA5CCC"/>
    <w:rsid w:val="00CA5F10"/>
    <w:rsid w:val="00CA628D"/>
    <w:rsid w:val="00CA658E"/>
    <w:rsid w:val="00CA6BC1"/>
    <w:rsid w:val="00CA6E0C"/>
    <w:rsid w:val="00CA6F05"/>
    <w:rsid w:val="00CA7132"/>
    <w:rsid w:val="00CA71D7"/>
    <w:rsid w:val="00CA721B"/>
    <w:rsid w:val="00CA7632"/>
    <w:rsid w:val="00CA7787"/>
    <w:rsid w:val="00CB0059"/>
    <w:rsid w:val="00CB01CE"/>
    <w:rsid w:val="00CB0267"/>
    <w:rsid w:val="00CB0429"/>
    <w:rsid w:val="00CB063A"/>
    <w:rsid w:val="00CB09C0"/>
    <w:rsid w:val="00CB0B49"/>
    <w:rsid w:val="00CB0FE5"/>
    <w:rsid w:val="00CB1068"/>
    <w:rsid w:val="00CB13F4"/>
    <w:rsid w:val="00CB14D2"/>
    <w:rsid w:val="00CB154C"/>
    <w:rsid w:val="00CB1BFE"/>
    <w:rsid w:val="00CB1E01"/>
    <w:rsid w:val="00CB1E99"/>
    <w:rsid w:val="00CB2443"/>
    <w:rsid w:val="00CB27A2"/>
    <w:rsid w:val="00CB2A00"/>
    <w:rsid w:val="00CB2C7C"/>
    <w:rsid w:val="00CB2E21"/>
    <w:rsid w:val="00CB2FF2"/>
    <w:rsid w:val="00CB314B"/>
    <w:rsid w:val="00CB3180"/>
    <w:rsid w:val="00CB343D"/>
    <w:rsid w:val="00CB348E"/>
    <w:rsid w:val="00CB3599"/>
    <w:rsid w:val="00CB3EA3"/>
    <w:rsid w:val="00CB41B6"/>
    <w:rsid w:val="00CB4226"/>
    <w:rsid w:val="00CB4774"/>
    <w:rsid w:val="00CB484E"/>
    <w:rsid w:val="00CB4A6A"/>
    <w:rsid w:val="00CB4DD5"/>
    <w:rsid w:val="00CB4E1E"/>
    <w:rsid w:val="00CB4FD0"/>
    <w:rsid w:val="00CB51D5"/>
    <w:rsid w:val="00CB51F8"/>
    <w:rsid w:val="00CB54B3"/>
    <w:rsid w:val="00CB54F8"/>
    <w:rsid w:val="00CB5726"/>
    <w:rsid w:val="00CB57D7"/>
    <w:rsid w:val="00CB5E01"/>
    <w:rsid w:val="00CB5FDD"/>
    <w:rsid w:val="00CB64CF"/>
    <w:rsid w:val="00CB6C8E"/>
    <w:rsid w:val="00CB6FEC"/>
    <w:rsid w:val="00CB75B4"/>
    <w:rsid w:val="00CB78FE"/>
    <w:rsid w:val="00CB7933"/>
    <w:rsid w:val="00CB79E5"/>
    <w:rsid w:val="00CB7A59"/>
    <w:rsid w:val="00CB7AAF"/>
    <w:rsid w:val="00CB7AF3"/>
    <w:rsid w:val="00CB7E0A"/>
    <w:rsid w:val="00CB7F6E"/>
    <w:rsid w:val="00CC0190"/>
    <w:rsid w:val="00CC06D6"/>
    <w:rsid w:val="00CC0990"/>
    <w:rsid w:val="00CC0CEB"/>
    <w:rsid w:val="00CC0D9D"/>
    <w:rsid w:val="00CC0EE7"/>
    <w:rsid w:val="00CC10DA"/>
    <w:rsid w:val="00CC15E3"/>
    <w:rsid w:val="00CC19D7"/>
    <w:rsid w:val="00CC213C"/>
    <w:rsid w:val="00CC24DB"/>
    <w:rsid w:val="00CC25B0"/>
    <w:rsid w:val="00CC2677"/>
    <w:rsid w:val="00CC2962"/>
    <w:rsid w:val="00CC2A9B"/>
    <w:rsid w:val="00CC314F"/>
    <w:rsid w:val="00CC356A"/>
    <w:rsid w:val="00CC3605"/>
    <w:rsid w:val="00CC37CF"/>
    <w:rsid w:val="00CC3907"/>
    <w:rsid w:val="00CC3A11"/>
    <w:rsid w:val="00CC3B5B"/>
    <w:rsid w:val="00CC4161"/>
    <w:rsid w:val="00CC42BE"/>
    <w:rsid w:val="00CC4C18"/>
    <w:rsid w:val="00CC4C90"/>
    <w:rsid w:val="00CC4F98"/>
    <w:rsid w:val="00CC550C"/>
    <w:rsid w:val="00CC563C"/>
    <w:rsid w:val="00CC5C9F"/>
    <w:rsid w:val="00CC5F75"/>
    <w:rsid w:val="00CC5F97"/>
    <w:rsid w:val="00CC60E1"/>
    <w:rsid w:val="00CC6124"/>
    <w:rsid w:val="00CC625C"/>
    <w:rsid w:val="00CC6391"/>
    <w:rsid w:val="00CC6E5D"/>
    <w:rsid w:val="00CC6EB2"/>
    <w:rsid w:val="00CC79C8"/>
    <w:rsid w:val="00CC7CCD"/>
    <w:rsid w:val="00CC7DBB"/>
    <w:rsid w:val="00CC7EB1"/>
    <w:rsid w:val="00CD00B9"/>
    <w:rsid w:val="00CD0228"/>
    <w:rsid w:val="00CD0889"/>
    <w:rsid w:val="00CD08EB"/>
    <w:rsid w:val="00CD0979"/>
    <w:rsid w:val="00CD0C6C"/>
    <w:rsid w:val="00CD0DC8"/>
    <w:rsid w:val="00CD0DCE"/>
    <w:rsid w:val="00CD1001"/>
    <w:rsid w:val="00CD10A9"/>
    <w:rsid w:val="00CD128D"/>
    <w:rsid w:val="00CD1396"/>
    <w:rsid w:val="00CD15CF"/>
    <w:rsid w:val="00CD17DB"/>
    <w:rsid w:val="00CD1A90"/>
    <w:rsid w:val="00CD1C07"/>
    <w:rsid w:val="00CD1E2A"/>
    <w:rsid w:val="00CD2382"/>
    <w:rsid w:val="00CD2644"/>
    <w:rsid w:val="00CD270D"/>
    <w:rsid w:val="00CD2740"/>
    <w:rsid w:val="00CD28AD"/>
    <w:rsid w:val="00CD2BF3"/>
    <w:rsid w:val="00CD2C45"/>
    <w:rsid w:val="00CD2E14"/>
    <w:rsid w:val="00CD2FD5"/>
    <w:rsid w:val="00CD303D"/>
    <w:rsid w:val="00CD33DC"/>
    <w:rsid w:val="00CD3535"/>
    <w:rsid w:val="00CD3628"/>
    <w:rsid w:val="00CD363A"/>
    <w:rsid w:val="00CD3686"/>
    <w:rsid w:val="00CD3709"/>
    <w:rsid w:val="00CD377D"/>
    <w:rsid w:val="00CD3840"/>
    <w:rsid w:val="00CD3C2C"/>
    <w:rsid w:val="00CD3CA0"/>
    <w:rsid w:val="00CD3CF6"/>
    <w:rsid w:val="00CD4872"/>
    <w:rsid w:val="00CD49BF"/>
    <w:rsid w:val="00CD4C97"/>
    <w:rsid w:val="00CD4FA6"/>
    <w:rsid w:val="00CD5802"/>
    <w:rsid w:val="00CD5865"/>
    <w:rsid w:val="00CD5CEB"/>
    <w:rsid w:val="00CD5D10"/>
    <w:rsid w:val="00CD5E5A"/>
    <w:rsid w:val="00CD5EB7"/>
    <w:rsid w:val="00CD60AA"/>
    <w:rsid w:val="00CD61AA"/>
    <w:rsid w:val="00CD625E"/>
    <w:rsid w:val="00CD6465"/>
    <w:rsid w:val="00CD66C0"/>
    <w:rsid w:val="00CD6722"/>
    <w:rsid w:val="00CD678B"/>
    <w:rsid w:val="00CD6D0B"/>
    <w:rsid w:val="00CD704B"/>
    <w:rsid w:val="00CD766C"/>
    <w:rsid w:val="00CD7731"/>
    <w:rsid w:val="00CD7890"/>
    <w:rsid w:val="00CD79C8"/>
    <w:rsid w:val="00CD7C65"/>
    <w:rsid w:val="00CD7CDF"/>
    <w:rsid w:val="00CD7DB5"/>
    <w:rsid w:val="00CD7DFF"/>
    <w:rsid w:val="00CD7F0F"/>
    <w:rsid w:val="00CD7F51"/>
    <w:rsid w:val="00CD7F70"/>
    <w:rsid w:val="00CD7FE2"/>
    <w:rsid w:val="00CE0335"/>
    <w:rsid w:val="00CE04BB"/>
    <w:rsid w:val="00CE06E6"/>
    <w:rsid w:val="00CE0899"/>
    <w:rsid w:val="00CE0A64"/>
    <w:rsid w:val="00CE0BCC"/>
    <w:rsid w:val="00CE0C53"/>
    <w:rsid w:val="00CE0CD3"/>
    <w:rsid w:val="00CE0E10"/>
    <w:rsid w:val="00CE13F2"/>
    <w:rsid w:val="00CE14E0"/>
    <w:rsid w:val="00CE1504"/>
    <w:rsid w:val="00CE16CA"/>
    <w:rsid w:val="00CE191F"/>
    <w:rsid w:val="00CE1B29"/>
    <w:rsid w:val="00CE1C98"/>
    <w:rsid w:val="00CE2965"/>
    <w:rsid w:val="00CE2A1E"/>
    <w:rsid w:val="00CE2C59"/>
    <w:rsid w:val="00CE2D98"/>
    <w:rsid w:val="00CE2F80"/>
    <w:rsid w:val="00CE3069"/>
    <w:rsid w:val="00CE374A"/>
    <w:rsid w:val="00CE3B33"/>
    <w:rsid w:val="00CE3C6D"/>
    <w:rsid w:val="00CE3DC6"/>
    <w:rsid w:val="00CE3EEB"/>
    <w:rsid w:val="00CE416E"/>
    <w:rsid w:val="00CE418F"/>
    <w:rsid w:val="00CE41C5"/>
    <w:rsid w:val="00CE43EC"/>
    <w:rsid w:val="00CE459C"/>
    <w:rsid w:val="00CE4AB1"/>
    <w:rsid w:val="00CE4D13"/>
    <w:rsid w:val="00CE4ED3"/>
    <w:rsid w:val="00CE4F83"/>
    <w:rsid w:val="00CE5401"/>
    <w:rsid w:val="00CE5539"/>
    <w:rsid w:val="00CE57E8"/>
    <w:rsid w:val="00CE57F5"/>
    <w:rsid w:val="00CE5816"/>
    <w:rsid w:val="00CE605D"/>
    <w:rsid w:val="00CE60AB"/>
    <w:rsid w:val="00CE60E5"/>
    <w:rsid w:val="00CE6629"/>
    <w:rsid w:val="00CE6711"/>
    <w:rsid w:val="00CE67D8"/>
    <w:rsid w:val="00CE68E3"/>
    <w:rsid w:val="00CE6CFD"/>
    <w:rsid w:val="00CE6E41"/>
    <w:rsid w:val="00CE6EF9"/>
    <w:rsid w:val="00CE70CE"/>
    <w:rsid w:val="00CE73B5"/>
    <w:rsid w:val="00CE743C"/>
    <w:rsid w:val="00CE748A"/>
    <w:rsid w:val="00CE7540"/>
    <w:rsid w:val="00CE775D"/>
    <w:rsid w:val="00CE77A4"/>
    <w:rsid w:val="00CE7A6A"/>
    <w:rsid w:val="00CE7C26"/>
    <w:rsid w:val="00CF0533"/>
    <w:rsid w:val="00CF054A"/>
    <w:rsid w:val="00CF0EC3"/>
    <w:rsid w:val="00CF0FE2"/>
    <w:rsid w:val="00CF1613"/>
    <w:rsid w:val="00CF190A"/>
    <w:rsid w:val="00CF1921"/>
    <w:rsid w:val="00CF1CB4"/>
    <w:rsid w:val="00CF1DB9"/>
    <w:rsid w:val="00CF2049"/>
    <w:rsid w:val="00CF231E"/>
    <w:rsid w:val="00CF2630"/>
    <w:rsid w:val="00CF288F"/>
    <w:rsid w:val="00CF291D"/>
    <w:rsid w:val="00CF2961"/>
    <w:rsid w:val="00CF2A92"/>
    <w:rsid w:val="00CF2BEF"/>
    <w:rsid w:val="00CF32FA"/>
    <w:rsid w:val="00CF3480"/>
    <w:rsid w:val="00CF3525"/>
    <w:rsid w:val="00CF3768"/>
    <w:rsid w:val="00CF38B5"/>
    <w:rsid w:val="00CF3C40"/>
    <w:rsid w:val="00CF3D67"/>
    <w:rsid w:val="00CF3DE6"/>
    <w:rsid w:val="00CF3E3B"/>
    <w:rsid w:val="00CF3F42"/>
    <w:rsid w:val="00CF3FA5"/>
    <w:rsid w:val="00CF42F1"/>
    <w:rsid w:val="00CF4416"/>
    <w:rsid w:val="00CF45B0"/>
    <w:rsid w:val="00CF45F5"/>
    <w:rsid w:val="00CF4792"/>
    <w:rsid w:val="00CF4CCC"/>
    <w:rsid w:val="00CF4F5E"/>
    <w:rsid w:val="00CF51DB"/>
    <w:rsid w:val="00CF5378"/>
    <w:rsid w:val="00CF559A"/>
    <w:rsid w:val="00CF5744"/>
    <w:rsid w:val="00CF5AF3"/>
    <w:rsid w:val="00CF5C3F"/>
    <w:rsid w:val="00CF5D3C"/>
    <w:rsid w:val="00CF5E45"/>
    <w:rsid w:val="00CF6190"/>
    <w:rsid w:val="00CF638D"/>
    <w:rsid w:val="00CF6959"/>
    <w:rsid w:val="00CF6A2F"/>
    <w:rsid w:val="00CF6E43"/>
    <w:rsid w:val="00CF73B2"/>
    <w:rsid w:val="00CF7E92"/>
    <w:rsid w:val="00CF7FEB"/>
    <w:rsid w:val="00D002EF"/>
    <w:rsid w:val="00D00C36"/>
    <w:rsid w:val="00D01362"/>
    <w:rsid w:val="00D01776"/>
    <w:rsid w:val="00D01CAA"/>
    <w:rsid w:val="00D01CB2"/>
    <w:rsid w:val="00D01E6C"/>
    <w:rsid w:val="00D0216C"/>
    <w:rsid w:val="00D02188"/>
    <w:rsid w:val="00D024E8"/>
    <w:rsid w:val="00D0260B"/>
    <w:rsid w:val="00D026BC"/>
    <w:rsid w:val="00D02773"/>
    <w:rsid w:val="00D027CB"/>
    <w:rsid w:val="00D029DD"/>
    <w:rsid w:val="00D02C12"/>
    <w:rsid w:val="00D02C2F"/>
    <w:rsid w:val="00D0335A"/>
    <w:rsid w:val="00D036AE"/>
    <w:rsid w:val="00D038A0"/>
    <w:rsid w:val="00D03B74"/>
    <w:rsid w:val="00D04291"/>
    <w:rsid w:val="00D043C2"/>
    <w:rsid w:val="00D045A5"/>
    <w:rsid w:val="00D04E1F"/>
    <w:rsid w:val="00D04FDC"/>
    <w:rsid w:val="00D05097"/>
    <w:rsid w:val="00D051C4"/>
    <w:rsid w:val="00D054A2"/>
    <w:rsid w:val="00D0563C"/>
    <w:rsid w:val="00D05651"/>
    <w:rsid w:val="00D058C5"/>
    <w:rsid w:val="00D05AE5"/>
    <w:rsid w:val="00D05EC6"/>
    <w:rsid w:val="00D068DA"/>
    <w:rsid w:val="00D06915"/>
    <w:rsid w:val="00D06F63"/>
    <w:rsid w:val="00D06FB4"/>
    <w:rsid w:val="00D074A9"/>
    <w:rsid w:val="00D0790E"/>
    <w:rsid w:val="00D0792B"/>
    <w:rsid w:val="00D07B3D"/>
    <w:rsid w:val="00D101D9"/>
    <w:rsid w:val="00D10238"/>
    <w:rsid w:val="00D102E8"/>
    <w:rsid w:val="00D106B9"/>
    <w:rsid w:val="00D10D67"/>
    <w:rsid w:val="00D10DC4"/>
    <w:rsid w:val="00D110DA"/>
    <w:rsid w:val="00D113BA"/>
    <w:rsid w:val="00D115DE"/>
    <w:rsid w:val="00D11A5A"/>
    <w:rsid w:val="00D11B0B"/>
    <w:rsid w:val="00D11B76"/>
    <w:rsid w:val="00D11E4E"/>
    <w:rsid w:val="00D11FD0"/>
    <w:rsid w:val="00D12659"/>
    <w:rsid w:val="00D127D8"/>
    <w:rsid w:val="00D12841"/>
    <w:rsid w:val="00D12B5A"/>
    <w:rsid w:val="00D1301E"/>
    <w:rsid w:val="00D13353"/>
    <w:rsid w:val="00D1347C"/>
    <w:rsid w:val="00D13660"/>
    <w:rsid w:val="00D13AE6"/>
    <w:rsid w:val="00D13D6F"/>
    <w:rsid w:val="00D13F52"/>
    <w:rsid w:val="00D143B5"/>
    <w:rsid w:val="00D144AD"/>
    <w:rsid w:val="00D144E7"/>
    <w:rsid w:val="00D14693"/>
    <w:rsid w:val="00D14806"/>
    <w:rsid w:val="00D14A88"/>
    <w:rsid w:val="00D14CD9"/>
    <w:rsid w:val="00D15061"/>
    <w:rsid w:val="00D150AF"/>
    <w:rsid w:val="00D15223"/>
    <w:rsid w:val="00D1573F"/>
    <w:rsid w:val="00D15ED2"/>
    <w:rsid w:val="00D15F2A"/>
    <w:rsid w:val="00D15F2B"/>
    <w:rsid w:val="00D16251"/>
    <w:rsid w:val="00D166E3"/>
    <w:rsid w:val="00D17277"/>
    <w:rsid w:val="00D17306"/>
    <w:rsid w:val="00D17B9D"/>
    <w:rsid w:val="00D17EBC"/>
    <w:rsid w:val="00D17EF6"/>
    <w:rsid w:val="00D20196"/>
    <w:rsid w:val="00D208A5"/>
    <w:rsid w:val="00D20939"/>
    <w:rsid w:val="00D2094B"/>
    <w:rsid w:val="00D20E7F"/>
    <w:rsid w:val="00D21300"/>
    <w:rsid w:val="00D21405"/>
    <w:rsid w:val="00D21417"/>
    <w:rsid w:val="00D2167E"/>
    <w:rsid w:val="00D21A21"/>
    <w:rsid w:val="00D21AF7"/>
    <w:rsid w:val="00D21D32"/>
    <w:rsid w:val="00D21EF8"/>
    <w:rsid w:val="00D21FD0"/>
    <w:rsid w:val="00D22125"/>
    <w:rsid w:val="00D221AE"/>
    <w:rsid w:val="00D221CE"/>
    <w:rsid w:val="00D22210"/>
    <w:rsid w:val="00D2225E"/>
    <w:rsid w:val="00D22757"/>
    <w:rsid w:val="00D2290F"/>
    <w:rsid w:val="00D22937"/>
    <w:rsid w:val="00D229EC"/>
    <w:rsid w:val="00D22B50"/>
    <w:rsid w:val="00D22B69"/>
    <w:rsid w:val="00D22BCA"/>
    <w:rsid w:val="00D22C6F"/>
    <w:rsid w:val="00D22C8B"/>
    <w:rsid w:val="00D2327A"/>
    <w:rsid w:val="00D23CFF"/>
    <w:rsid w:val="00D241AD"/>
    <w:rsid w:val="00D2447F"/>
    <w:rsid w:val="00D249FA"/>
    <w:rsid w:val="00D250FD"/>
    <w:rsid w:val="00D2510C"/>
    <w:rsid w:val="00D251A8"/>
    <w:rsid w:val="00D251E2"/>
    <w:rsid w:val="00D2588D"/>
    <w:rsid w:val="00D25B63"/>
    <w:rsid w:val="00D25C5D"/>
    <w:rsid w:val="00D272A8"/>
    <w:rsid w:val="00D27744"/>
    <w:rsid w:val="00D27CAE"/>
    <w:rsid w:val="00D27D09"/>
    <w:rsid w:val="00D27FEA"/>
    <w:rsid w:val="00D304AF"/>
    <w:rsid w:val="00D304DE"/>
    <w:rsid w:val="00D3093E"/>
    <w:rsid w:val="00D30BB7"/>
    <w:rsid w:val="00D30E26"/>
    <w:rsid w:val="00D31161"/>
    <w:rsid w:val="00D31468"/>
    <w:rsid w:val="00D31FF0"/>
    <w:rsid w:val="00D320F9"/>
    <w:rsid w:val="00D32122"/>
    <w:rsid w:val="00D32303"/>
    <w:rsid w:val="00D3257B"/>
    <w:rsid w:val="00D326D1"/>
    <w:rsid w:val="00D32910"/>
    <w:rsid w:val="00D32D7E"/>
    <w:rsid w:val="00D32E74"/>
    <w:rsid w:val="00D32E87"/>
    <w:rsid w:val="00D32E93"/>
    <w:rsid w:val="00D33157"/>
    <w:rsid w:val="00D332DD"/>
    <w:rsid w:val="00D33423"/>
    <w:rsid w:val="00D33429"/>
    <w:rsid w:val="00D3347E"/>
    <w:rsid w:val="00D33539"/>
    <w:rsid w:val="00D33738"/>
    <w:rsid w:val="00D33B17"/>
    <w:rsid w:val="00D33BAF"/>
    <w:rsid w:val="00D33C9C"/>
    <w:rsid w:val="00D33CE3"/>
    <w:rsid w:val="00D34E15"/>
    <w:rsid w:val="00D353DE"/>
    <w:rsid w:val="00D35404"/>
    <w:rsid w:val="00D355E4"/>
    <w:rsid w:val="00D35E37"/>
    <w:rsid w:val="00D3607B"/>
    <w:rsid w:val="00D36324"/>
    <w:rsid w:val="00D36413"/>
    <w:rsid w:val="00D36C0A"/>
    <w:rsid w:val="00D3704E"/>
    <w:rsid w:val="00D37054"/>
    <w:rsid w:val="00D3765A"/>
    <w:rsid w:val="00D37A7E"/>
    <w:rsid w:val="00D37BDD"/>
    <w:rsid w:val="00D37C17"/>
    <w:rsid w:val="00D37D83"/>
    <w:rsid w:val="00D4004B"/>
    <w:rsid w:val="00D404E7"/>
    <w:rsid w:val="00D406EF"/>
    <w:rsid w:val="00D40CCA"/>
    <w:rsid w:val="00D40D17"/>
    <w:rsid w:val="00D40D5C"/>
    <w:rsid w:val="00D40DC1"/>
    <w:rsid w:val="00D40FF3"/>
    <w:rsid w:val="00D41148"/>
    <w:rsid w:val="00D413BF"/>
    <w:rsid w:val="00D4146B"/>
    <w:rsid w:val="00D41C5A"/>
    <w:rsid w:val="00D420F5"/>
    <w:rsid w:val="00D42128"/>
    <w:rsid w:val="00D42199"/>
    <w:rsid w:val="00D428C5"/>
    <w:rsid w:val="00D4295B"/>
    <w:rsid w:val="00D42DE7"/>
    <w:rsid w:val="00D42EB6"/>
    <w:rsid w:val="00D437B7"/>
    <w:rsid w:val="00D4383D"/>
    <w:rsid w:val="00D43F13"/>
    <w:rsid w:val="00D43FAC"/>
    <w:rsid w:val="00D43FE3"/>
    <w:rsid w:val="00D44282"/>
    <w:rsid w:val="00D4457B"/>
    <w:rsid w:val="00D445A4"/>
    <w:rsid w:val="00D446D9"/>
    <w:rsid w:val="00D449EA"/>
    <w:rsid w:val="00D44B1C"/>
    <w:rsid w:val="00D44C51"/>
    <w:rsid w:val="00D45084"/>
    <w:rsid w:val="00D455EA"/>
    <w:rsid w:val="00D45812"/>
    <w:rsid w:val="00D458AC"/>
    <w:rsid w:val="00D45A4B"/>
    <w:rsid w:val="00D45D4F"/>
    <w:rsid w:val="00D45DB5"/>
    <w:rsid w:val="00D45EEB"/>
    <w:rsid w:val="00D466D6"/>
    <w:rsid w:val="00D4699B"/>
    <w:rsid w:val="00D46CB6"/>
    <w:rsid w:val="00D46D3A"/>
    <w:rsid w:val="00D47061"/>
    <w:rsid w:val="00D470DF"/>
    <w:rsid w:val="00D47487"/>
    <w:rsid w:val="00D4751C"/>
    <w:rsid w:val="00D4763F"/>
    <w:rsid w:val="00D4788F"/>
    <w:rsid w:val="00D478D1"/>
    <w:rsid w:val="00D479E8"/>
    <w:rsid w:val="00D47C13"/>
    <w:rsid w:val="00D502D3"/>
    <w:rsid w:val="00D50596"/>
    <w:rsid w:val="00D50FA6"/>
    <w:rsid w:val="00D513A9"/>
    <w:rsid w:val="00D513E7"/>
    <w:rsid w:val="00D515D7"/>
    <w:rsid w:val="00D516BF"/>
    <w:rsid w:val="00D5184F"/>
    <w:rsid w:val="00D51934"/>
    <w:rsid w:val="00D51954"/>
    <w:rsid w:val="00D51D83"/>
    <w:rsid w:val="00D5207E"/>
    <w:rsid w:val="00D5299E"/>
    <w:rsid w:val="00D52B7D"/>
    <w:rsid w:val="00D52E34"/>
    <w:rsid w:val="00D52E62"/>
    <w:rsid w:val="00D52ECF"/>
    <w:rsid w:val="00D53017"/>
    <w:rsid w:val="00D531A5"/>
    <w:rsid w:val="00D53834"/>
    <w:rsid w:val="00D5384C"/>
    <w:rsid w:val="00D53D3D"/>
    <w:rsid w:val="00D5411C"/>
    <w:rsid w:val="00D543E9"/>
    <w:rsid w:val="00D545DD"/>
    <w:rsid w:val="00D5486B"/>
    <w:rsid w:val="00D54E3D"/>
    <w:rsid w:val="00D551DA"/>
    <w:rsid w:val="00D556A2"/>
    <w:rsid w:val="00D558FD"/>
    <w:rsid w:val="00D55909"/>
    <w:rsid w:val="00D55AD8"/>
    <w:rsid w:val="00D55B03"/>
    <w:rsid w:val="00D55B1A"/>
    <w:rsid w:val="00D55D27"/>
    <w:rsid w:val="00D55EAD"/>
    <w:rsid w:val="00D5603B"/>
    <w:rsid w:val="00D56509"/>
    <w:rsid w:val="00D565C3"/>
    <w:rsid w:val="00D566B8"/>
    <w:rsid w:val="00D567D0"/>
    <w:rsid w:val="00D56986"/>
    <w:rsid w:val="00D56A34"/>
    <w:rsid w:val="00D56B55"/>
    <w:rsid w:val="00D570F6"/>
    <w:rsid w:val="00D57188"/>
    <w:rsid w:val="00D5773C"/>
    <w:rsid w:val="00D577E3"/>
    <w:rsid w:val="00D57901"/>
    <w:rsid w:val="00D579EE"/>
    <w:rsid w:val="00D60304"/>
    <w:rsid w:val="00D60497"/>
    <w:rsid w:val="00D60B5A"/>
    <w:rsid w:val="00D60D4E"/>
    <w:rsid w:val="00D60D5B"/>
    <w:rsid w:val="00D60E78"/>
    <w:rsid w:val="00D6100F"/>
    <w:rsid w:val="00D611A2"/>
    <w:rsid w:val="00D61426"/>
    <w:rsid w:val="00D614D9"/>
    <w:rsid w:val="00D6161D"/>
    <w:rsid w:val="00D6163C"/>
    <w:rsid w:val="00D617CD"/>
    <w:rsid w:val="00D618AB"/>
    <w:rsid w:val="00D61979"/>
    <w:rsid w:val="00D619F7"/>
    <w:rsid w:val="00D62076"/>
    <w:rsid w:val="00D62191"/>
    <w:rsid w:val="00D62374"/>
    <w:rsid w:val="00D623D3"/>
    <w:rsid w:val="00D62EC6"/>
    <w:rsid w:val="00D630B2"/>
    <w:rsid w:val="00D63196"/>
    <w:rsid w:val="00D633F5"/>
    <w:rsid w:val="00D6360E"/>
    <w:rsid w:val="00D637B7"/>
    <w:rsid w:val="00D638C3"/>
    <w:rsid w:val="00D639C4"/>
    <w:rsid w:val="00D63A7D"/>
    <w:rsid w:val="00D63B99"/>
    <w:rsid w:val="00D63CFD"/>
    <w:rsid w:val="00D63E5A"/>
    <w:rsid w:val="00D642A1"/>
    <w:rsid w:val="00D643B4"/>
    <w:rsid w:val="00D643D5"/>
    <w:rsid w:val="00D64445"/>
    <w:rsid w:val="00D6448A"/>
    <w:rsid w:val="00D64A40"/>
    <w:rsid w:val="00D64A76"/>
    <w:rsid w:val="00D64E00"/>
    <w:rsid w:val="00D64E4A"/>
    <w:rsid w:val="00D651E1"/>
    <w:rsid w:val="00D6543A"/>
    <w:rsid w:val="00D656DE"/>
    <w:rsid w:val="00D6582C"/>
    <w:rsid w:val="00D658E2"/>
    <w:rsid w:val="00D65FB0"/>
    <w:rsid w:val="00D66456"/>
    <w:rsid w:val="00D665B9"/>
    <w:rsid w:val="00D667FA"/>
    <w:rsid w:val="00D66A46"/>
    <w:rsid w:val="00D66BFF"/>
    <w:rsid w:val="00D66D73"/>
    <w:rsid w:val="00D67134"/>
    <w:rsid w:val="00D672AC"/>
    <w:rsid w:val="00D6777B"/>
    <w:rsid w:val="00D677A9"/>
    <w:rsid w:val="00D67857"/>
    <w:rsid w:val="00D67BDA"/>
    <w:rsid w:val="00D67CB2"/>
    <w:rsid w:val="00D67CE8"/>
    <w:rsid w:val="00D67E07"/>
    <w:rsid w:val="00D67E3B"/>
    <w:rsid w:val="00D701AF"/>
    <w:rsid w:val="00D70248"/>
    <w:rsid w:val="00D704A1"/>
    <w:rsid w:val="00D70651"/>
    <w:rsid w:val="00D706B3"/>
    <w:rsid w:val="00D70713"/>
    <w:rsid w:val="00D7096B"/>
    <w:rsid w:val="00D70BB9"/>
    <w:rsid w:val="00D715A6"/>
    <w:rsid w:val="00D71659"/>
    <w:rsid w:val="00D717C4"/>
    <w:rsid w:val="00D717FE"/>
    <w:rsid w:val="00D718DB"/>
    <w:rsid w:val="00D71B21"/>
    <w:rsid w:val="00D71DFD"/>
    <w:rsid w:val="00D71E4E"/>
    <w:rsid w:val="00D71E59"/>
    <w:rsid w:val="00D72079"/>
    <w:rsid w:val="00D720D1"/>
    <w:rsid w:val="00D72419"/>
    <w:rsid w:val="00D72690"/>
    <w:rsid w:val="00D727E7"/>
    <w:rsid w:val="00D72ABE"/>
    <w:rsid w:val="00D72BC4"/>
    <w:rsid w:val="00D72C5C"/>
    <w:rsid w:val="00D7321D"/>
    <w:rsid w:val="00D738C0"/>
    <w:rsid w:val="00D7398D"/>
    <w:rsid w:val="00D73BC7"/>
    <w:rsid w:val="00D73C6D"/>
    <w:rsid w:val="00D73D2F"/>
    <w:rsid w:val="00D73D41"/>
    <w:rsid w:val="00D73DF6"/>
    <w:rsid w:val="00D73F3C"/>
    <w:rsid w:val="00D7429E"/>
    <w:rsid w:val="00D747BC"/>
    <w:rsid w:val="00D74CA7"/>
    <w:rsid w:val="00D7534B"/>
    <w:rsid w:val="00D756E5"/>
    <w:rsid w:val="00D75819"/>
    <w:rsid w:val="00D75878"/>
    <w:rsid w:val="00D75B0F"/>
    <w:rsid w:val="00D75BFB"/>
    <w:rsid w:val="00D75E41"/>
    <w:rsid w:val="00D76406"/>
    <w:rsid w:val="00D764D8"/>
    <w:rsid w:val="00D767AF"/>
    <w:rsid w:val="00D76869"/>
    <w:rsid w:val="00D76880"/>
    <w:rsid w:val="00D7694A"/>
    <w:rsid w:val="00D76AD8"/>
    <w:rsid w:val="00D76CCF"/>
    <w:rsid w:val="00D76CFC"/>
    <w:rsid w:val="00D773A2"/>
    <w:rsid w:val="00D775C9"/>
    <w:rsid w:val="00D775DE"/>
    <w:rsid w:val="00D77BF9"/>
    <w:rsid w:val="00D77D1E"/>
    <w:rsid w:val="00D77D80"/>
    <w:rsid w:val="00D77F2F"/>
    <w:rsid w:val="00D80879"/>
    <w:rsid w:val="00D8088E"/>
    <w:rsid w:val="00D809B3"/>
    <w:rsid w:val="00D80ABB"/>
    <w:rsid w:val="00D80B7E"/>
    <w:rsid w:val="00D810CF"/>
    <w:rsid w:val="00D811DE"/>
    <w:rsid w:val="00D81A00"/>
    <w:rsid w:val="00D81B0F"/>
    <w:rsid w:val="00D81B94"/>
    <w:rsid w:val="00D8214C"/>
    <w:rsid w:val="00D825B2"/>
    <w:rsid w:val="00D82630"/>
    <w:rsid w:val="00D826BC"/>
    <w:rsid w:val="00D82776"/>
    <w:rsid w:val="00D82839"/>
    <w:rsid w:val="00D82E1F"/>
    <w:rsid w:val="00D83056"/>
    <w:rsid w:val="00D83129"/>
    <w:rsid w:val="00D8351D"/>
    <w:rsid w:val="00D8359A"/>
    <w:rsid w:val="00D837EE"/>
    <w:rsid w:val="00D83AE7"/>
    <w:rsid w:val="00D83B35"/>
    <w:rsid w:val="00D83DBF"/>
    <w:rsid w:val="00D83DE3"/>
    <w:rsid w:val="00D841FF"/>
    <w:rsid w:val="00D849B8"/>
    <w:rsid w:val="00D84B0F"/>
    <w:rsid w:val="00D84D4D"/>
    <w:rsid w:val="00D84F0D"/>
    <w:rsid w:val="00D85041"/>
    <w:rsid w:val="00D851F5"/>
    <w:rsid w:val="00D85333"/>
    <w:rsid w:val="00D85480"/>
    <w:rsid w:val="00D85976"/>
    <w:rsid w:val="00D85E72"/>
    <w:rsid w:val="00D86254"/>
    <w:rsid w:val="00D8625F"/>
    <w:rsid w:val="00D86314"/>
    <w:rsid w:val="00D864A2"/>
    <w:rsid w:val="00D868F9"/>
    <w:rsid w:val="00D869D5"/>
    <w:rsid w:val="00D86B29"/>
    <w:rsid w:val="00D86B45"/>
    <w:rsid w:val="00D86C7B"/>
    <w:rsid w:val="00D86FB6"/>
    <w:rsid w:val="00D87126"/>
    <w:rsid w:val="00D873D4"/>
    <w:rsid w:val="00D874EC"/>
    <w:rsid w:val="00D8780D"/>
    <w:rsid w:val="00D87CC6"/>
    <w:rsid w:val="00D87CEA"/>
    <w:rsid w:val="00D87F35"/>
    <w:rsid w:val="00D902EC"/>
    <w:rsid w:val="00D906CE"/>
    <w:rsid w:val="00D90A34"/>
    <w:rsid w:val="00D90B2C"/>
    <w:rsid w:val="00D90DEB"/>
    <w:rsid w:val="00D91422"/>
    <w:rsid w:val="00D9183A"/>
    <w:rsid w:val="00D91FB8"/>
    <w:rsid w:val="00D91FC5"/>
    <w:rsid w:val="00D920D7"/>
    <w:rsid w:val="00D92127"/>
    <w:rsid w:val="00D927D4"/>
    <w:rsid w:val="00D92C41"/>
    <w:rsid w:val="00D92D78"/>
    <w:rsid w:val="00D92E1D"/>
    <w:rsid w:val="00D93008"/>
    <w:rsid w:val="00D931F3"/>
    <w:rsid w:val="00D9340E"/>
    <w:rsid w:val="00D939D3"/>
    <w:rsid w:val="00D939E7"/>
    <w:rsid w:val="00D93CF2"/>
    <w:rsid w:val="00D93CF7"/>
    <w:rsid w:val="00D9414B"/>
    <w:rsid w:val="00D9446B"/>
    <w:rsid w:val="00D948D8"/>
    <w:rsid w:val="00D949C5"/>
    <w:rsid w:val="00D9504A"/>
    <w:rsid w:val="00D95307"/>
    <w:rsid w:val="00D95417"/>
    <w:rsid w:val="00D9576B"/>
    <w:rsid w:val="00D95966"/>
    <w:rsid w:val="00D95AD3"/>
    <w:rsid w:val="00D95C0D"/>
    <w:rsid w:val="00D95C32"/>
    <w:rsid w:val="00D95E3B"/>
    <w:rsid w:val="00D95E8A"/>
    <w:rsid w:val="00D9615A"/>
    <w:rsid w:val="00D96281"/>
    <w:rsid w:val="00D9631B"/>
    <w:rsid w:val="00D96678"/>
    <w:rsid w:val="00D967FB"/>
    <w:rsid w:val="00D96AD9"/>
    <w:rsid w:val="00D96B3D"/>
    <w:rsid w:val="00D96F57"/>
    <w:rsid w:val="00D9711B"/>
    <w:rsid w:val="00D972F8"/>
    <w:rsid w:val="00D9748D"/>
    <w:rsid w:val="00D9749D"/>
    <w:rsid w:val="00D976E7"/>
    <w:rsid w:val="00D97B41"/>
    <w:rsid w:val="00DA0136"/>
    <w:rsid w:val="00DA02B7"/>
    <w:rsid w:val="00DA0335"/>
    <w:rsid w:val="00DA0847"/>
    <w:rsid w:val="00DA0C3F"/>
    <w:rsid w:val="00DA1076"/>
    <w:rsid w:val="00DA1281"/>
    <w:rsid w:val="00DA15AC"/>
    <w:rsid w:val="00DA15B8"/>
    <w:rsid w:val="00DA1837"/>
    <w:rsid w:val="00DA1952"/>
    <w:rsid w:val="00DA1B5F"/>
    <w:rsid w:val="00DA1BD7"/>
    <w:rsid w:val="00DA2298"/>
    <w:rsid w:val="00DA22AC"/>
    <w:rsid w:val="00DA22CE"/>
    <w:rsid w:val="00DA2358"/>
    <w:rsid w:val="00DA23BD"/>
    <w:rsid w:val="00DA28D9"/>
    <w:rsid w:val="00DA2E16"/>
    <w:rsid w:val="00DA2EBA"/>
    <w:rsid w:val="00DA375C"/>
    <w:rsid w:val="00DA376D"/>
    <w:rsid w:val="00DA3920"/>
    <w:rsid w:val="00DA3AEB"/>
    <w:rsid w:val="00DA3EE4"/>
    <w:rsid w:val="00DA3F86"/>
    <w:rsid w:val="00DA42D8"/>
    <w:rsid w:val="00DA46E8"/>
    <w:rsid w:val="00DA4814"/>
    <w:rsid w:val="00DA482F"/>
    <w:rsid w:val="00DA4971"/>
    <w:rsid w:val="00DA5160"/>
    <w:rsid w:val="00DA555E"/>
    <w:rsid w:val="00DA572F"/>
    <w:rsid w:val="00DA5857"/>
    <w:rsid w:val="00DA5E15"/>
    <w:rsid w:val="00DA5EFC"/>
    <w:rsid w:val="00DA6116"/>
    <w:rsid w:val="00DA61BC"/>
    <w:rsid w:val="00DA6327"/>
    <w:rsid w:val="00DA6486"/>
    <w:rsid w:val="00DA684A"/>
    <w:rsid w:val="00DA68EB"/>
    <w:rsid w:val="00DA6924"/>
    <w:rsid w:val="00DA6C59"/>
    <w:rsid w:val="00DA6D31"/>
    <w:rsid w:val="00DA6D95"/>
    <w:rsid w:val="00DA70B4"/>
    <w:rsid w:val="00DA725F"/>
    <w:rsid w:val="00DA73B6"/>
    <w:rsid w:val="00DA75A4"/>
    <w:rsid w:val="00DA77C4"/>
    <w:rsid w:val="00DA7CCE"/>
    <w:rsid w:val="00DA7E26"/>
    <w:rsid w:val="00DB010E"/>
    <w:rsid w:val="00DB01BF"/>
    <w:rsid w:val="00DB02D0"/>
    <w:rsid w:val="00DB047F"/>
    <w:rsid w:val="00DB0619"/>
    <w:rsid w:val="00DB07F8"/>
    <w:rsid w:val="00DB0AF2"/>
    <w:rsid w:val="00DB13FA"/>
    <w:rsid w:val="00DB1436"/>
    <w:rsid w:val="00DB1474"/>
    <w:rsid w:val="00DB14F9"/>
    <w:rsid w:val="00DB168A"/>
    <w:rsid w:val="00DB1B02"/>
    <w:rsid w:val="00DB1C8E"/>
    <w:rsid w:val="00DB1DDE"/>
    <w:rsid w:val="00DB2382"/>
    <w:rsid w:val="00DB254E"/>
    <w:rsid w:val="00DB25EE"/>
    <w:rsid w:val="00DB2666"/>
    <w:rsid w:val="00DB2C38"/>
    <w:rsid w:val="00DB2CEC"/>
    <w:rsid w:val="00DB2F8E"/>
    <w:rsid w:val="00DB3402"/>
    <w:rsid w:val="00DB351E"/>
    <w:rsid w:val="00DB373F"/>
    <w:rsid w:val="00DB3A3F"/>
    <w:rsid w:val="00DB4250"/>
    <w:rsid w:val="00DB4488"/>
    <w:rsid w:val="00DB44D6"/>
    <w:rsid w:val="00DB4745"/>
    <w:rsid w:val="00DB48C6"/>
    <w:rsid w:val="00DB4A0F"/>
    <w:rsid w:val="00DB4B62"/>
    <w:rsid w:val="00DB4C33"/>
    <w:rsid w:val="00DB4FA1"/>
    <w:rsid w:val="00DB50ED"/>
    <w:rsid w:val="00DB513E"/>
    <w:rsid w:val="00DB5CF7"/>
    <w:rsid w:val="00DB5FE2"/>
    <w:rsid w:val="00DB618C"/>
    <w:rsid w:val="00DB61AA"/>
    <w:rsid w:val="00DB61FC"/>
    <w:rsid w:val="00DB6392"/>
    <w:rsid w:val="00DB6454"/>
    <w:rsid w:val="00DB668C"/>
    <w:rsid w:val="00DB686E"/>
    <w:rsid w:val="00DB6E13"/>
    <w:rsid w:val="00DB6F8A"/>
    <w:rsid w:val="00DB7073"/>
    <w:rsid w:val="00DB71B5"/>
    <w:rsid w:val="00DB744C"/>
    <w:rsid w:val="00DB75C3"/>
    <w:rsid w:val="00DB79D3"/>
    <w:rsid w:val="00DB7B44"/>
    <w:rsid w:val="00DC002D"/>
    <w:rsid w:val="00DC01B8"/>
    <w:rsid w:val="00DC029D"/>
    <w:rsid w:val="00DC0609"/>
    <w:rsid w:val="00DC0666"/>
    <w:rsid w:val="00DC06ED"/>
    <w:rsid w:val="00DC07FD"/>
    <w:rsid w:val="00DC0DE3"/>
    <w:rsid w:val="00DC0E3D"/>
    <w:rsid w:val="00DC1734"/>
    <w:rsid w:val="00DC1B43"/>
    <w:rsid w:val="00DC221F"/>
    <w:rsid w:val="00DC22B7"/>
    <w:rsid w:val="00DC23B6"/>
    <w:rsid w:val="00DC254F"/>
    <w:rsid w:val="00DC25C8"/>
    <w:rsid w:val="00DC28E0"/>
    <w:rsid w:val="00DC2A04"/>
    <w:rsid w:val="00DC2A70"/>
    <w:rsid w:val="00DC30C6"/>
    <w:rsid w:val="00DC314A"/>
    <w:rsid w:val="00DC34A8"/>
    <w:rsid w:val="00DC34FF"/>
    <w:rsid w:val="00DC36D9"/>
    <w:rsid w:val="00DC3884"/>
    <w:rsid w:val="00DC42F6"/>
    <w:rsid w:val="00DC4726"/>
    <w:rsid w:val="00DC4C24"/>
    <w:rsid w:val="00DC530E"/>
    <w:rsid w:val="00DC533E"/>
    <w:rsid w:val="00DC5528"/>
    <w:rsid w:val="00DC5A5D"/>
    <w:rsid w:val="00DC5A6A"/>
    <w:rsid w:val="00DC5C27"/>
    <w:rsid w:val="00DC62A1"/>
    <w:rsid w:val="00DC685E"/>
    <w:rsid w:val="00DC6C37"/>
    <w:rsid w:val="00DC6EBF"/>
    <w:rsid w:val="00DC6ED9"/>
    <w:rsid w:val="00DC737B"/>
    <w:rsid w:val="00DC7381"/>
    <w:rsid w:val="00DC7423"/>
    <w:rsid w:val="00DC783F"/>
    <w:rsid w:val="00DC7EC1"/>
    <w:rsid w:val="00DD0112"/>
    <w:rsid w:val="00DD0262"/>
    <w:rsid w:val="00DD0383"/>
    <w:rsid w:val="00DD0625"/>
    <w:rsid w:val="00DD096D"/>
    <w:rsid w:val="00DD0B94"/>
    <w:rsid w:val="00DD0C1D"/>
    <w:rsid w:val="00DD0C39"/>
    <w:rsid w:val="00DD0F46"/>
    <w:rsid w:val="00DD1118"/>
    <w:rsid w:val="00DD1142"/>
    <w:rsid w:val="00DD1190"/>
    <w:rsid w:val="00DD12B0"/>
    <w:rsid w:val="00DD12CB"/>
    <w:rsid w:val="00DD15B1"/>
    <w:rsid w:val="00DD18A7"/>
    <w:rsid w:val="00DD1948"/>
    <w:rsid w:val="00DD1A4F"/>
    <w:rsid w:val="00DD21DD"/>
    <w:rsid w:val="00DD2303"/>
    <w:rsid w:val="00DD235B"/>
    <w:rsid w:val="00DD2501"/>
    <w:rsid w:val="00DD2536"/>
    <w:rsid w:val="00DD2584"/>
    <w:rsid w:val="00DD258E"/>
    <w:rsid w:val="00DD268D"/>
    <w:rsid w:val="00DD288E"/>
    <w:rsid w:val="00DD2A13"/>
    <w:rsid w:val="00DD30B6"/>
    <w:rsid w:val="00DD324C"/>
    <w:rsid w:val="00DD376A"/>
    <w:rsid w:val="00DD38F8"/>
    <w:rsid w:val="00DD398F"/>
    <w:rsid w:val="00DD39B4"/>
    <w:rsid w:val="00DD3A5B"/>
    <w:rsid w:val="00DD3C11"/>
    <w:rsid w:val="00DD3E91"/>
    <w:rsid w:val="00DD3FB5"/>
    <w:rsid w:val="00DD40DF"/>
    <w:rsid w:val="00DD4197"/>
    <w:rsid w:val="00DD4248"/>
    <w:rsid w:val="00DD432F"/>
    <w:rsid w:val="00DD44C7"/>
    <w:rsid w:val="00DD4778"/>
    <w:rsid w:val="00DD496E"/>
    <w:rsid w:val="00DD4993"/>
    <w:rsid w:val="00DD4ACF"/>
    <w:rsid w:val="00DD54B2"/>
    <w:rsid w:val="00DD56C4"/>
    <w:rsid w:val="00DD5A00"/>
    <w:rsid w:val="00DD5E09"/>
    <w:rsid w:val="00DD5E8C"/>
    <w:rsid w:val="00DD6496"/>
    <w:rsid w:val="00DD6A91"/>
    <w:rsid w:val="00DD6B70"/>
    <w:rsid w:val="00DD75CB"/>
    <w:rsid w:val="00DD7607"/>
    <w:rsid w:val="00DD7614"/>
    <w:rsid w:val="00DD76CD"/>
    <w:rsid w:val="00DE0145"/>
    <w:rsid w:val="00DE04CA"/>
    <w:rsid w:val="00DE06E7"/>
    <w:rsid w:val="00DE0A09"/>
    <w:rsid w:val="00DE0A23"/>
    <w:rsid w:val="00DE0C27"/>
    <w:rsid w:val="00DE0CDB"/>
    <w:rsid w:val="00DE0FAF"/>
    <w:rsid w:val="00DE1080"/>
    <w:rsid w:val="00DE1103"/>
    <w:rsid w:val="00DE12E8"/>
    <w:rsid w:val="00DE1B20"/>
    <w:rsid w:val="00DE1BD1"/>
    <w:rsid w:val="00DE1C43"/>
    <w:rsid w:val="00DE1DF0"/>
    <w:rsid w:val="00DE1EF8"/>
    <w:rsid w:val="00DE2495"/>
    <w:rsid w:val="00DE262A"/>
    <w:rsid w:val="00DE27D5"/>
    <w:rsid w:val="00DE2A22"/>
    <w:rsid w:val="00DE2AD7"/>
    <w:rsid w:val="00DE31DB"/>
    <w:rsid w:val="00DE351A"/>
    <w:rsid w:val="00DE360B"/>
    <w:rsid w:val="00DE3CBA"/>
    <w:rsid w:val="00DE3D16"/>
    <w:rsid w:val="00DE3EE9"/>
    <w:rsid w:val="00DE40A0"/>
    <w:rsid w:val="00DE46B5"/>
    <w:rsid w:val="00DE46C5"/>
    <w:rsid w:val="00DE47A3"/>
    <w:rsid w:val="00DE4973"/>
    <w:rsid w:val="00DE4E3A"/>
    <w:rsid w:val="00DE54C3"/>
    <w:rsid w:val="00DE55E1"/>
    <w:rsid w:val="00DE5765"/>
    <w:rsid w:val="00DE5897"/>
    <w:rsid w:val="00DE5D75"/>
    <w:rsid w:val="00DE625A"/>
    <w:rsid w:val="00DE64F8"/>
    <w:rsid w:val="00DE6827"/>
    <w:rsid w:val="00DE6D87"/>
    <w:rsid w:val="00DE6E2F"/>
    <w:rsid w:val="00DE70BC"/>
    <w:rsid w:val="00DE73AC"/>
    <w:rsid w:val="00DE7666"/>
    <w:rsid w:val="00DE76F4"/>
    <w:rsid w:val="00DE798C"/>
    <w:rsid w:val="00DE7BBD"/>
    <w:rsid w:val="00DE7E43"/>
    <w:rsid w:val="00DE7EA2"/>
    <w:rsid w:val="00DF05B8"/>
    <w:rsid w:val="00DF0C28"/>
    <w:rsid w:val="00DF106E"/>
    <w:rsid w:val="00DF137D"/>
    <w:rsid w:val="00DF15A1"/>
    <w:rsid w:val="00DF1C47"/>
    <w:rsid w:val="00DF1ED3"/>
    <w:rsid w:val="00DF2280"/>
    <w:rsid w:val="00DF22ED"/>
    <w:rsid w:val="00DF255F"/>
    <w:rsid w:val="00DF2A42"/>
    <w:rsid w:val="00DF2C55"/>
    <w:rsid w:val="00DF3437"/>
    <w:rsid w:val="00DF34E6"/>
    <w:rsid w:val="00DF35B1"/>
    <w:rsid w:val="00DF3AEE"/>
    <w:rsid w:val="00DF3B79"/>
    <w:rsid w:val="00DF3DCC"/>
    <w:rsid w:val="00DF4063"/>
    <w:rsid w:val="00DF4B79"/>
    <w:rsid w:val="00DF4D85"/>
    <w:rsid w:val="00DF4D8B"/>
    <w:rsid w:val="00DF4F6B"/>
    <w:rsid w:val="00DF4F8B"/>
    <w:rsid w:val="00DF5027"/>
    <w:rsid w:val="00DF5393"/>
    <w:rsid w:val="00DF57CF"/>
    <w:rsid w:val="00DF585B"/>
    <w:rsid w:val="00DF5956"/>
    <w:rsid w:val="00DF5A3C"/>
    <w:rsid w:val="00DF5AFD"/>
    <w:rsid w:val="00DF6327"/>
    <w:rsid w:val="00DF6362"/>
    <w:rsid w:val="00DF6564"/>
    <w:rsid w:val="00DF66A1"/>
    <w:rsid w:val="00DF6931"/>
    <w:rsid w:val="00DF6B90"/>
    <w:rsid w:val="00DF6E9D"/>
    <w:rsid w:val="00DF6ED0"/>
    <w:rsid w:val="00DF6FE7"/>
    <w:rsid w:val="00DF7115"/>
    <w:rsid w:val="00DF72DD"/>
    <w:rsid w:val="00DF7431"/>
    <w:rsid w:val="00DF75DD"/>
    <w:rsid w:val="00DF796E"/>
    <w:rsid w:val="00DF7AA2"/>
    <w:rsid w:val="00DF7CBE"/>
    <w:rsid w:val="00E00056"/>
    <w:rsid w:val="00E00443"/>
    <w:rsid w:val="00E00789"/>
    <w:rsid w:val="00E007B7"/>
    <w:rsid w:val="00E00AC1"/>
    <w:rsid w:val="00E00C24"/>
    <w:rsid w:val="00E00D4C"/>
    <w:rsid w:val="00E00EBC"/>
    <w:rsid w:val="00E012E4"/>
    <w:rsid w:val="00E01383"/>
    <w:rsid w:val="00E01417"/>
    <w:rsid w:val="00E01539"/>
    <w:rsid w:val="00E01553"/>
    <w:rsid w:val="00E0185C"/>
    <w:rsid w:val="00E01A98"/>
    <w:rsid w:val="00E01B6F"/>
    <w:rsid w:val="00E01C66"/>
    <w:rsid w:val="00E021B5"/>
    <w:rsid w:val="00E02430"/>
    <w:rsid w:val="00E026A1"/>
    <w:rsid w:val="00E02932"/>
    <w:rsid w:val="00E02962"/>
    <w:rsid w:val="00E02AD6"/>
    <w:rsid w:val="00E02C8F"/>
    <w:rsid w:val="00E02CBA"/>
    <w:rsid w:val="00E02E00"/>
    <w:rsid w:val="00E02E60"/>
    <w:rsid w:val="00E032C0"/>
    <w:rsid w:val="00E0336B"/>
    <w:rsid w:val="00E038F6"/>
    <w:rsid w:val="00E03A0E"/>
    <w:rsid w:val="00E03A71"/>
    <w:rsid w:val="00E03CE7"/>
    <w:rsid w:val="00E03FF6"/>
    <w:rsid w:val="00E0410D"/>
    <w:rsid w:val="00E04A06"/>
    <w:rsid w:val="00E04F28"/>
    <w:rsid w:val="00E04FCB"/>
    <w:rsid w:val="00E05240"/>
    <w:rsid w:val="00E0536C"/>
    <w:rsid w:val="00E054E5"/>
    <w:rsid w:val="00E05A70"/>
    <w:rsid w:val="00E05C24"/>
    <w:rsid w:val="00E05F6B"/>
    <w:rsid w:val="00E06291"/>
    <w:rsid w:val="00E063BD"/>
    <w:rsid w:val="00E0642A"/>
    <w:rsid w:val="00E06477"/>
    <w:rsid w:val="00E06542"/>
    <w:rsid w:val="00E06AD8"/>
    <w:rsid w:val="00E06F8D"/>
    <w:rsid w:val="00E070B2"/>
    <w:rsid w:val="00E0727D"/>
    <w:rsid w:val="00E072F8"/>
    <w:rsid w:val="00E0742F"/>
    <w:rsid w:val="00E07755"/>
    <w:rsid w:val="00E07A69"/>
    <w:rsid w:val="00E07C00"/>
    <w:rsid w:val="00E10057"/>
    <w:rsid w:val="00E1049A"/>
    <w:rsid w:val="00E10505"/>
    <w:rsid w:val="00E108D8"/>
    <w:rsid w:val="00E10CA2"/>
    <w:rsid w:val="00E10DBE"/>
    <w:rsid w:val="00E10FE1"/>
    <w:rsid w:val="00E1125B"/>
    <w:rsid w:val="00E115B8"/>
    <w:rsid w:val="00E118DD"/>
    <w:rsid w:val="00E119FD"/>
    <w:rsid w:val="00E11CFD"/>
    <w:rsid w:val="00E11D6F"/>
    <w:rsid w:val="00E120FB"/>
    <w:rsid w:val="00E12451"/>
    <w:rsid w:val="00E12AF8"/>
    <w:rsid w:val="00E1335D"/>
    <w:rsid w:val="00E1362B"/>
    <w:rsid w:val="00E137B9"/>
    <w:rsid w:val="00E13888"/>
    <w:rsid w:val="00E1388B"/>
    <w:rsid w:val="00E139E8"/>
    <w:rsid w:val="00E13C08"/>
    <w:rsid w:val="00E13C7C"/>
    <w:rsid w:val="00E13F1E"/>
    <w:rsid w:val="00E13F2D"/>
    <w:rsid w:val="00E140F8"/>
    <w:rsid w:val="00E147AB"/>
    <w:rsid w:val="00E14BA3"/>
    <w:rsid w:val="00E14EC9"/>
    <w:rsid w:val="00E1524D"/>
    <w:rsid w:val="00E1535A"/>
    <w:rsid w:val="00E153A5"/>
    <w:rsid w:val="00E1587E"/>
    <w:rsid w:val="00E159E6"/>
    <w:rsid w:val="00E15A7B"/>
    <w:rsid w:val="00E15E72"/>
    <w:rsid w:val="00E15E87"/>
    <w:rsid w:val="00E15F5A"/>
    <w:rsid w:val="00E16181"/>
    <w:rsid w:val="00E161EA"/>
    <w:rsid w:val="00E16352"/>
    <w:rsid w:val="00E16464"/>
    <w:rsid w:val="00E16557"/>
    <w:rsid w:val="00E165E7"/>
    <w:rsid w:val="00E16678"/>
    <w:rsid w:val="00E166DD"/>
    <w:rsid w:val="00E167D5"/>
    <w:rsid w:val="00E16838"/>
    <w:rsid w:val="00E16EFF"/>
    <w:rsid w:val="00E170DD"/>
    <w:rsid w:val="00E17248"/>
    <w:rsid w:val="00E172F6"/>
    <w:rsid w:val="00E1761B"/>
    <w:rsid w:val="00E17642"/>
    <w:rsid w:val="00E17B06"/>
    <w:rsid w:val="00E17F42"/>
    <w:rsid w:val="00E17F95"/>
    <w:rsid w:val="00E17FA6"/>
    <w:rsid w:val="00E20442"/>
    <w:rsid w:val="00E206FB"/>
    <w:rsid w:val="00E20AB0"/>
    <w:rsid w:val="00E20B02"/>
    <w:rsid w:val="00E20C4E"/>
    <w:rsid w:val="00E20E44"/>
    <w:rsid w:val="00E20E46"/>
    <w:rsid w:val="00E20F05"/>
    <w:rsid w:val="00E20FA9"/>
    <w:rsid w:val="00E21202"/>
    <w:rsid w:val="00E21231"/>
    <w:rsid w:val="00E219B1"/>
    <w:rsid w:val="00E21B2B"/>
    <w:rsid w:val="00E21D22"/>
    <w:rsid w:val="00E21F85"/>
    <w:rsid w:val="00E22757"/>
    <w:rsid w:val="00E22868"/>
    <w:rsid w:val="00E22950"/>
    <w:rsid w:val="00E229A5"/>
    <w:rsid w:val="00E22ABC"/>
    <w:rsid w:val="00E22B0B"/>
    <w:rsid w:val="00E234C2"/>
    <w:rsid w:val="00E23778"/>
    <w:rsid w:val="00E23D32"/>
    <w:rsid w:val="00E23DB8"/>
    <w:rsid w:val="00E23E36"/>
    <w:rsid w:val="00E2440E"/>
    <w:rsid w:val="00E24448"/>
    <w:rsid w:val="00E248D1"/>
    <w:rsid w:val="00E24984"/>
    <w:rsid w:val="00E2505C"/>
    <w:rsid w:val="00E25194"/>
    <w:rsid w:val="00E2554A"/>
    <w:rsid w:val="00E25C50"/>
    <w:rsid w:val="00E25EB8"/>
    <w:rsid w:val="00E25EC6"/>
    <w:rsid w:val="00E25F02"/>
    <w:rsid w:val="00E263A5"/>
    <w:rsid w:val="00E26654"/>
    <w:rsid w:val="00E26A51"/>
    <w:rsid w:val="00E274BE"/>
    <w:rsid w:val="00E275B2"/>
    <w:rsid w:val="00E27C2A"/>
    <w:rsid w:val="00E27CCF"/>
    <w:rsid w:val="00E27E46"/>
    <w:rsid w:val="00E3034A"/>
    <w:rsid w:val="00E30415"/>
    <w:rsid w:val="00E30522"/>
    <w:rsid w:val="00E30782"/>
    <w:rsid w:val="00E30A4C"/>
    <w:rsid w:val="00E30E07"/>
    <w:rsid w:val="00E30EC2"/>
    <w:rsid w:val="00E30EE5"/>
    <w:rsid w:val="00E30EEC"/>
    <w:rsid w:val="00E31252"/>
    <w:rsid w:val="00E31684"/>
    <w:rsid w:val="00E31B6E"/>
    <w:rsid w:val="00E31D44"/>
    <w:rsid w:val="00E31DE0"/>
    <w:rsid w:val="00E31E7A"/>
    <w:rsid w:val="00E31F6D"/>
    <w:rsid w:val="00E323FB"/>
    <w:rsid w:val="00E3246A"/>
    <w:rsid w:val="00E32668"/>
    <w:rsid w:val="00E3289A"/>
    <w:rsid w:val="00E32BF6"/>
    <w:rsid w:val="00E32CC1"/>
    <w:rsid w:val="00E32DC4"/>
    <w:rsid w:val="00E32E5E"/>
    <w:rsid w:val="00E32E8D"/>
    <w:rsid w:val="00E32FDD"/>
    <w:rsid w:val="00E33147"/>
    <w:rsid w:val="00E339A2"/>
    <w:rsid w:val="00E33AA6"/>
    <w:rsid w:val="00E33C0B"/>
    <w:rsid w:val="00E33EEF"/>
    <w:rsid w:val="00E34217"/>
    <w:rsid w:val="00E344FE"/>
    <w:rsid w:val="00E34FAA"/>
    <w:rsid w:val="00E353C4"/>
    <w:rsid w:val="00E354E1"/>
    <w:rsid w:val="00E3583A"/>
    <w:rsid w:val="00E35924"/>
    <w:rsid w:val="00E35B83"/>
    <w:rsid w:val="00E35E33"/>
    <w:rsid w:val="00E3664C"/>
    <w:rsid w:val="00E36923"/>
    <w:rsid w:val="00E369E5"/>
    <w:rsid w:val="00E36B37"/>
    <w:rsid w:val="00E36F80"/>
    <w:rsid w:val="00E3724A"/>
    <w:rsid w:val="00E37347"/>
    <w:rsid w:val="00E37761"/>
    <w:rsid w:val="00E37874"/>
    <w:rsid w:val="00E37F3D"/>
    <w:rsid w:val="00E4010A"/>
    <w:rsid w:val="00E403BD"/>
    <w:rsid w:val="00E4054F"/>
    <w:rsid w:val="00E40D19"/>
    <w:rsid w:val="00E40E86"/>
    <w:rsid w:val="00E415E8"/>
    <w:rsid w:val="00E417D2"/>
    <w:rsid w:val="00E41B3C"/>
    <w:rsid w:val="00E41C62"/>
    <w:rsid w:val="00E428C4"/>
    <w:rsid w:val="00E42B84"/>
    <w:rsid w:val="00E42E1B"/>
    <w:rsid w:val="00E42F6D"/>
    <w:rsid w:val="00E431B4"/>
    <w:rsid w:val="00E43261"/>
    <w:rsid w:val="00E43386"/>
    <w:rsid w:val="00E435DE"/>
    <w:rsid w:val="00E43625"/>
    <w:rsid w:val="00E436CD"/>
    <w:rsid w:val="00E43717"/>
    <w:rsid w:val="00E43D73"/>
    <w:rsid w:val="00E44241"/>
    <w:rsid w:val="00E44410"/>
    <w:rsid w:val="00E44421"/>
    <w:rsid w:val="00E44594"/>
    <w:rsid w:val="00E445C3"/>
    <w:rsid w:val="00E44665"/>
    <w:rsid w:val="00E4487A"/>
    <w:rsid w:val="00E44DA0"/>
    <w:rsid w:val="00E45320"/>
    <w:rsid w:val="00E454D0"/>
    <w:rsid w:val="00E45676"/>
    <w:rsid w:val="00E4586C"/>
    <w:rsid w:val="00E45F29"/>
    <w:rsid w:val="00E46474"/>
    <w:rsid w:val="00E46505"/>
    <w:rsid w:val="00E4665F"/>
    <w:rsid w:val="00E46933"/>
    <w:rsid w:val="00E46CB3"/>
    <w:rsid w:val="00E470DD"/>
    <w:rsid w:val="00E47F32"/>
    <w:rsid w:val="00E47F47"/>
    <w:rsid w:val="00E5014B"/>
    <w:rsid w:val="00E50568"/>
    <w:rsid w:val="00E509A4"/>
    <w:rsid w:val="00E50CD5"/>
    <w:rsid w:val="00E50D3C"/>
    <w:rsid w:val="00E5114E"/>
    <w:rsid w:val="00E51D0E"/>
    <w:rsid w:val="00E51DC8"/>
    <w:rsid w:val="00E52159"/>
    <w:rsid w:val="00E521AB"/>
    <w:rsid w:val="00E52557"/>
    <w:rsid w:val="00E52B15"/>
    <w:rsid w:val="00E52D05"/>
    <w:rsid w:val="00E5316B"/>
    <w:rsid w:val="00E533FD"/>
    <w:rsid w:val="00E5342D"/>
    <w:rsid w:val="00E53A70"/>
    <w:rsid w:val="00E53C1D"/>
    <w:rsid w:val="00E53CC6"/>
    <w:rsid w:val="00E53FCC"/>
    <w:rsid w:val="00E541A4"/>
    <w:rsid w:val="00E5446A"/>
    <w:rsid w:val="00E544FD"/>
    <w:rsid w:val="00E545E6"/>
    <w:rsid w:val="00E5493E"/>
    <w:rsid w:val="00E54BC9"/>
    <w:rsid w:val="00E54DDB"/>
    <w:rsid w:val="00E55051"/>
    <w:rsid w:val="00E55369"/>
    <w:rsid w:val="00E55375"/>
    <w:rsid w:val="00E5546F"/>
    <w:rsid w:val="00E55AE2"/>
    <w:rsid w:val="00E55BCA"/>
    <w:rsid w:val="00E56111"/>
    <w:rsid w:val="00E561DF"/>
    <w:rsid w:val="00E56264"/>
    <w:rsid w:val="00E5632D"/>
    <w:rsid w:val="00E566B4"/>
    <w:rsid w:val="00E567E9"/>
    <w:rsid w:val="00E56933"/>
    <w:rsid w:val="00E56E8A"/>
    <w:rsid w:val="00E56F6B"/>
    <w:rsid w:val="00E571EB"/>
    <w:rsid w:val="00E57309"/>
    <w:rsid w:val="00E57929"/>
    <w:rsid w:val="00E57C66"/>
    <w:rsid w:val="00E57FCA"/>
    <w:rsid w:val="00E60548"/>
    <w:rsid w:val="00E605B7"/>
    <w:rsid w:val="00E60B23"/>
    <w:rsid w:val="00E60C6C"/>
    <w:rsid w:val="00E60CC1"/>
    <w:rsid w:val="00E60E90"/>
    <w:rsid w:val="00E61537"/>
    <w:rsid w:val="00E61911"/>
    <w:rsid w:val="00E61A6C"/>
    <w:rsid w:val="00E61C19"/>
    <w:rsid w:val="00E61F81"/>
    <w:rsid w:val="00E621A6"/>
    <w:rsid w:val="00E6281E"/>
    <w:rsid w:val="00E62A6B"/>
    <w:rsid w:val="00E62BCF"/>
    <w:rsid w:val="00E62D65"/>
    <w:rsid w:val="00E62E34"/>
    <w:rsid w:val="00E62F1C"/>
    <w:rsid w:val="00E6339A"/>
    <w:rsid w:val="00E636A0"/>
    <w:rsid w:val="00E638FD"/>
    <w:rsid w:val="00E63B9A"/>
    <w:rsid w:val="00E63C54"/>
    <w:rsid w:val="00E63FD0"/>
    <w:rsid w:val="00E64135"/>
    <w:rsid w:val="00E644EF"/>
    <w:rsid w:val="00E64676"/>
    <w:rsid w:val="00E6472F"/>
    <w:rsid w:val="00E64771"/>
    <w:rsid w:val="00E64836"/>
    <w:rsid w:val="00E64A9D"/>
    <w:rsid w:val="00E64B33"/>
    <w:rsid w:val="00E64C76"/>
    <w:rsid w:val="00E64E29"/>
    <w:rsid w:val="00E64FD8"/>
    <w:rsid w:val="00E65039"/>
    <w:rsid w:val="00E6519B"/>
    <w:rsid w:val="00E65298"/>
    <w:rsid w:val="00E65BB0"/>
    <w:rsid w:val="00E65DD4"/>
    <w:rsid w:val="00E65F7F"/>
    <w:rsid w:val="00E66296"/>
    <w:rsid w:val="00E6638A"/>
    <w:rsid w:val="00E663D9"/>
    <w:rsid w:val="00E666E8"/>
    <w:rsid w:val="00E66A73"/>
    <w:rsid w:val="00E66CB3"/>
    <w:rsid w:val="00E66D57"/>
    <w:rsid w:val="00E66E59"/>
    <w:rsid w:val="00E66E66"/>
    <w:rsid w:val="00E66ED7"/>
    <w:rsid w:val="00E67413"/>
    <w:rsid w:val="00E67CFA"/>
    <w:rsid w:val="00E67DD8"/>
    <w:rsid w:val="00E709BE"/>
    <w:rsid w:val="00E71017"/>
    <w:rsid w:val="00E7118F"/>
    <w:rsid w:val="00E71193"/>
    <w:rsid w:val="00E713AA"/>
    <w:rsid w:val="00E7159C"/>
    <w:rsid w:val="00E716FD"/>
    <w:rsid w:val="00E71820"/>
    <w:rsid w:val="00E718E4"/>
    <w:rsid w:val="00E71BC9"/>
    <w:rsid w:val="00E71C30"/>
    <w:rsid w:val="00E71EC5"/>
    <w:rsid w:val="00E71FFD"/>
    <w:rsid w:val="00E721A7"/>
    <w:rsid w:val="00E721D6"/>
    <w:rsid w:val="00E7225B"/>
    <w:rsid w:val="00E72368"/>
    <w:rsid w:val="00E729A0"/>
    <w:rsid w:val="00E72AD3"/>
    <w:rsid w:val="00E72B38"/>
    <w:rsid w:val="00E72DB4"/>
    <w:rsid w:val="00E72F10"/>
    <w:rsid w:val="00E735AD"/>
    <w:rsid w:val="00E735DF"/>
    <w:rsid w:val="00E73636"/>
    <w:rsid w:val="00E738C7"/>
    <w:rsid w:val="00E73980"/>
    <w:rsid w:val="00E73B11"/>
    <w:rsid w:val="00E74160"/>
    <w:rsid w:val="00E742BA"/>
    <w:rsid w:val="00E7439C"/>
    <w:rsid w:val="00E7492F"/>
    <w:rsid w:val="00E749E3"/>
    <w:rsid w:val="00E754AF"/>
    <w:rsid w:val="00E758A1"/>
    <w:rsid w:val="00E75CA3"/>
    <w:rsid w:val="00E75CED"/>
    <w:rsid w:val="00E75DA3"/>
    <w:rsid w:val="00E76116"/>
    <w:rsid w:val="00E7664C"/>
    <w:rsid w:val="00E766E3"/>
    <w:rsid w:val="00E76715"/>
    <w:rsid w:val="00E769AB"/>
    <w:rsid w:val="00E76AC6"/>
    <w:rsid w:val="00E76D28"/>
    <w:rsid w:val="00E76F3D"/>
    <w:rsid w:val="00E76F64"/>
    <w:rsid w:val="00E77692"/>
    <w:rsid w:val="00E77BCA"/>
    <w:rsid w:val="00E77C27"/>
    <w:rsid w:val="00E804C6"/>
    <w:rsid w:val="00E80B0C"/>
    <w:rsid w:val="00E80C0A"/>
    <w:rsid w:val="00E80C47"/>
    <w:rsid w:val="00E81241"/>
    <w:rsid w:val="00E81378"/>
    <w:rsid w:val="00E814A8"/>
    <w:rsid w:val="00E81549"/>
    <w:rsid w:val="00E8167A"/>
    <w:rsid w:val="00E8191E"/>
    <w:rsid w:val="00E81CDD"/>
    <w:rsid w:val="00E81D70"/>
    <w:rsid w:val="00E81ED1"/>
    <w:rsid w:val="00E81F86"/>
    <w:rsid w:val="00E82072"/>
    <w:rsid w:val="00E820AA"/>
    <w:rsid w:val="00E823FC"/>
    <w:rsid w:val="00E824F8"/>
    <w:rsid w:val="00E82593"/>
    <w:rsid w:val="00E82661"/>
    <w:rsid w:val="00E82A55"/>
    <w:rsid w:val="00E82B01"/>
    <w:rsid w:val="00E82B67"/>
    <w:rsid w:val="00E82D10"/>
    <w:rsid w:val="00E82EFF"/>
    <w:rsid w:val="00E8369A"/>
    <w:rsid w:val="00E8379E"/>
    <w:rsid w:val="00E8384E"/>
    <w:rsid w:val="00E83887"/>
    <w:rsid w:val="00E83F57"/>
    <w:rsid w:val="00E83FB9"/>
    <w:rsid w:val="00E84074"/>
    <w:rsid w:val="00E8450B"/>
    <w:rsid w:val="00E84660"/>
    <w:rsid w:val="00E846F0"/>
    <w:rsid w:val="00E84778"/>
    <w:rsid w:val="00E84886"/>
    <w:rsid w:val="00E8488C"/>
    <w:rsid w:val="00E84939"/>
    <w:rsid w:val="00E8499C"/>
    <w:rsid w:val="00E84C87"/>
    <w:rsid w:val="00E84D0C"/>
    <w:rsid w:val="00E84F97"/>
    <w:rsid w:val="00E853C1"/>
    <w:rsid w:val="00E85432"/>
    <w:rsid w:val="00E85916"/>
    <w:rsid w:val="00E85EB1"/>
    <w:rsid w:val="00E86189"/>
    <w:rsid w:val="00E8622F"/>
    <w:rsid w:val="00E8657D"/>
    <w:rsid w:val="00E86FFA"/>
    <w:rsid w:val="00E8708E"/>
    <w:rsid w:val="00E87224"/>
    <w:rsid w:val="00E87363"/>
    <w:rsid w:val="00E8763A"/>
    <w:rsid w:val="00E87868"/>
    <w:rsid w:val="00E87AE4"/>
    <w:rsid w:val="00E87D23"/>
    <w:rsid w:val="00E87F27"/>
    <w:rsid w:val="00E87FB6"/>
    <w:rsid w:val="00E9019C"/>
    <w:rsid w:val="00E9023E"/>
    <w:rsid w:val="00E905B9"/>
    <w:rsid w:val="00E905BE"/>
    <w:rsid w:val="00E90681"/>
    <w:rsid w:val="00E90D8B"/>
    <w:rsid w:val="00E90FE7"/>
    <w:rsid w:val="00E9109D"/>
    <w:rsid w:val="00E9128D"/>
    <w:rsid w:val="00E9136C"/>
    <w:rsid w:val="00E915D8"/>
    <w:rsid w:val="00E916E2"/>
    <w:rsid w:val="00E9180F"/>
    <w:rsid w:val="00E91BE9"/>
    <w:rsid w:val="00E91D43"/>
    <w:rsid w:val="00E91E2C"/>
    <w:rsid w:val="00E91E65"/>
    <w:rsid w:val="00E91EF8"/>
    <w:rsid w:val="00E92038"/>
    <w:rsid w:val="00E92504"/>
    <w:rsid w:val="00E92988"/>
    <w:rsid w:val="00E929E1"/>
    <w:rsid w:val="00E93028"/>
    <w:rsid w:val="00E93106"/>
    <w:rsid w:val="00E9353D"/>
    <w:rsid w:val="00E936A7"/>
    <w:rsid w:val="00E93927"/>
    <w:rsid w:val="00E93A01"/>
    <w:rsid w:val="00E93AC3"/>
    <w:rsid w:val="00E93B1B"/>
    <w:rsid w:val="00E93F2B"/>
    <w:rsid w:val="00E94306"/>
    <w:rsid w:val="00E9452C"/>
    <w:rsid w:val="00E94ECB"/>
    <w:rsid w:val="00E959F5"/>
    <w:rsid w:val="00E95B48"/>
    <w:rsid w:val="00E96138"/>
    <w:rsid w:val="00E96D91"/>
    <w:rsid w:val="00E96DAD"/>
    <w:rsid w:val="00E96ECB"/>
    <w:rsid w:val="00E970D4"/>
    <w:rsid w:val="00E97100"/>
    <w:rsid w:val="00E9728B"/>
    <w:rsid w:val="00E9743F"/>
    <w:rsid w:val="00E97B7D"/>
    <w:rsid w:val="00E97BA4"/>
    <w:rsid w:val="00E97D38"/>
    <w:rsid w:val="00EA0082"/>
    <w:rsid w:val="00EA018C"/>
    <w:rsid w:val="00EA036D"/>
    <w:rsid w:val="00EA046F"/>
    <w:rsid w:val="00EA09F8"/>
    <w:rsid w:val="00EA134D"/>
    <w:rsid w:val="00EA1E8C"/>
    <w:rsid w:val="00EA1F8C"/>
    <w:rsid w:val="00EA1FEC"/>
    <w:rsid w:val="00EA27D9"/>
    <w:rsid w:val="00EA2883"/>
    <w:rsid w:val="00EA2990"/>
    <w:rsid w:val="00EA3C43"/>
    <w:rsid w:val="00EA4144"/>
    <w:rsid w:val="00EA41B1"/>
    <w:rsid w:val="00EA4260"/>
    <w:rsid w:val="00EA428A"/>
    <w:rsid w:val="00EA43D9"/>
    <w:rsid w:val="00EA4477"/>
    <w:rsid w:val="00EA45DA"/>
    <w:rsid w:val="00EA46A3"/>
    <w:rsid w:val="00EA4E1F"/>
    <w:rsid w:val="00EA4FC6"/>
    <w:rsid w:val="00EA5197"/>
    <w:rsid w:val="00EA522C"/>
    <w:rsid w:val="00EA5380"/>
    <w:rsid w:val="00EA53C8"/>
    <w:rsid w:val="00EA54F2"/>
    <w:rsid w:val="00EA552F"/>
    <w:rsid w:val="00EA59E9"/>
    <w:rsid w:val="00EA5F48"/>
    <w:rsid w:val="00EA602C"/>
    <w:rsid w:val="00EA6165"/>
    <w:rsid w:val="00EA6360"/>
    <w:rsid w:val="00EA6474"/>
    <w:rsid w:val="00EA6748"/>
    <w:rsid w:val="00EA6ACE"/>
    <w:rsid w:val="00EA6BBD"/>
    <w:rsid w:val="00EA6FB8"/>
    <w:rsid w:val="00EA6FD7"/>
    <w:rsid w:val="00EA706A"/>
    <w:rsid w:val="00EA7273"/>
    <w:rsid w:val="00EA7681"/>
    <w:rsid w:val="00EA78B2"/>
    <w:rsid w:val="00EA79AA"/>
    <w:rsid w:val="00EA7A48"/>
    <w:rsid w:val="00EA7B96"/>
    <w:rsid w:val="00EA7FC1"/>
    <w:rsid w:val="00EB0183"/>
    <w:rsid w:val="00EB0394"/>
    <w:rsid w:val="00EB048E"/>
    <w:rsid w:val="00EB0A5A"/>
    <w:rsid w:val="00EB1218"/>
    <w:rsid w:val="00EB1525"/>
    <w:rsid w:val="00EB1599"/>
    <w:rsid w:val="00EB15A0"/>
    <w:rsid w:val="00EB1680"/>
    <w:rsid w:val="00EB174A"/>
    <w:rsid w:val="00EB19B1"/>
    <w:rsid w:val="00EB1A85"/>
    <w:rsid w:val="00EB1B23"/>
    <w:rsid w:val="00EB1CE6"/>
    <w:rsid w:val="00EB1D99"/>
    <w:rsid w:val="00EB23E1"/>
    <w:rsid w:val="00EB24CE"/>
    <w:rsid w:val="00EB2552"/>
    <w:rsid w:val="00EB2865"/>
    <w:rsid w:val="00EB28D0"/>
    <w:rsid w:val="00EB2E78"/>
    <w:rsid w:val="00EB2FA5"/>
    <w:rsid w:val="00EB2FB8"/>
    <w:rsid w:val="00EB34DC"/>
    <w:rsid w:val="00EB35B4"/>
    <w:rsid w:val="00EB3625"/>
    <w:rsid w:val="00EB38C4"/>
    <w:rsid w:val="00EB3C92"/>
    <w:rsid w:val="00EB3F74"/>
    <w:rsid w:val="00EB429F"/>
    <w:rsid w:val="00EB44B7"/>
    <w:rsid w:val="00EB49D4"/>
    <w:rsid w:val="00EB4A27"/>
    <w:rsid w:val="00EB4CEA"/>
    <w:rsid w:val="00EB4DE7"/>
    <w:rsid w:val="00EB5244"/>
    <w:rsid w:val="00EB56F2"/>
    <w:rsid w:val="00EB5B25"/>
    <w:rsid w:val="00EB5C3A"/>
    <w:rsid w:val="00EB5F1D"/>
    <w:rsid w:val="00EB6029"/>
    <w:rsid w:val="00EB61CC"/>
    <w:rsid w:val="00EB61F9"/>
    <w:rsid w:val="00EB6314"/>
    <w:rsid w:val="00EB648D"/>
    <w:rsid w:val="00EB65BC"/>
    <w:rsid w:val="00EB67C0"/>
    <w:rsid w:val="00EB6931"/>
    <w:rsid w:val="00EB6AD6"/>
    <w:rsid w:val="00EB70EA"/>
    <w:rsid w:val="00EB75C3"/>
    <w:rsid w:val="00EB76C1"/>
    <w:rsid w:val="00EB7802"/>
    <w:rsid w:val="00EB7958"/>
    <w:rsid w:val="00EB7AB8"/>
    <w:rsid w:val="00EB7B95"/>
    <w:rsid w:val="00EC01A6"/>
    <w:rsid w:val="00EC02C7"/>
    <w:rsid w:val="00EC0375"/>
    <w:rsid w:val="00EC05EF"/>
    <w:rsid w:val="00EC068B"/>
    <w:rsid w:val="00EC08B4"/>
    <w:rsid w:val="00EC0AD0"/>
    <w:rsid w:val="00EC0F96"/>
    <w:rsid w:val="00EC1105"/>
    <w:rsid w:val="00EC11B0"/>
    <w:rsid w:val="00EC1858"/>
    <w:rsid w:val="00EC1930"/>
    <w:rsid w:val="00EC1986"/>
    <w:rsid w:val="00EC1CC0"/>
    <w:rsid w:val="00EC1E2C"/>
    <w:rsid w:val="00EC2002"/>
    <w:rsid w:val="00EC2110"/>
    <w:rsid w:val="00EC220E"/>
    <w:rsid w:val="00EC2305"/>
    <w:rsid w:val="00EC262F"/>
    <w:rsid w:val="00EC2A11"/>
    <w:rsid w:val="00EC2F91"/>
    <w:rsid w:val="00EC2FD1"/>
    <w:rsid w:val="00EC3113"/>
    <w:rsid w:val="00EC320C"/>
    <w:rsid w:val="00EC32A8"/>
    <w:rsid w:val="00EC349F"/>
    <w:rsid w:val="00EC3CEA"/>
    <w:rsid w:val="00EC3DBA"/>
    <w:rsid w:val="00EC408F"/>
    <w:rsid w:val="00EC4635"/>
    <w:rsid w:val="00EC481D"/>
    <w:rsid w:val="00EC485B"/>
    <w:rsid w:val="00EC4C2C"/>
    <w:rsid w:val="00EC4E1F"/>
    <w:rsid w:val="00EC4F9E"/>
    <w:rsid w:val="00EC51CA"/>
    <w:rsid w:val="00EC52B1"/>
    <w:rsid w:val="00EC533A"/>
    <w:rsid w:val="00EC534E"/>
    <w:rsid w:val="00EC5516"/>
    <w:rsid w:val="00EC5B1F"/>
    <w:rsid w:val="00EC6BC4"/>
    <w:rsid w:val="00EC6BC7"/>
    <w:rsid w:val="00EC6D3D"/>
    <w:rsid w:val="00EC6D47"/>
    <w:rsid w:val="00EC6DC9"/>
    <w:rsid w:val="00EC6FDC"/>
    <w:rsid w:val="00EC71D8"/>
    <w:rsid w:val="00EC7442"/>
    <w:rsid w:val="00EC796A"/>
    <w:rsid w:val="00EC7A3A"/>
    <w:rsid w:val="00EC7DA3"/>
    <w:rsid w:val="00EC7DB8"/>
    <w:rsid w:val="00EC7DF6"/>
    <w:rsid w:val="00EC7F91"/>
    <w:rsid w:val="00ED040D"/>
    <w:rsid w:val="00ED0549"/>
    <w:rsid w:val="00ED06AE"/>
    <w:rsid w:val="00ED07DA"/>
    <w:rsid w:val="00ED0862"/>
    <w:rsid w:val="00ED08E0"/>
    <w:rsid w:val="00ED0918"/>
    <w:rsid w:val="00ED09EC"/>
    <w:rsid w:val="00ED0EF9"/>
    <w:rsid w:val="00ED1267"/>
    <w:rsid w:val="00ED17AF"/>
    <w:rsid w:val="00ED187E"/>
    <w:rsid w:val="00ED19A4"/>
    <w:rsid w:val="00ED1D47"/>
    <w:rsid w:val="00ED1E0F"/>
    <w:rsid w:val="00ED1FAB"/>
    <w:rsid w:val="00ED1FEC"/>
    <w:rsid w:val="00ED2264"/>
    <w:rsid w:val="00ED26C8"/>
    <w:rsid w:val="00ED2756"/>
    <w:rsid w:val="00ED2AD1"/>
    <w:rsid w:val="00ED2D1D"/>
    <w:rsid w:val="00ED2D6D"/>
    <w:rsid w:val="00ED2F8A"/>
    <w:rsid w:val="00ED2F8C"/>
    <w:rsid w:val="00ED2FDD"/>
    <w:rsid w:val="00ED3385"/>
    <w:rsid w:val="00ED3654"/>
    <w:rsid w:val="00ED3662"/>
    <w:rsid w:val="00ED37E4"/>
    <w:rsid w:val="00ED3959"/>
    <w:rsid w:val="00ED3BB4"/>
    <w:rsid w:val="00ED3DA8"/>
    <w:rsid w:val="00ED4A8B"/>
    <w:rsid w:val="00ED4FC9"/>
    <w:rsid w:val="00ED51BC"/>
    <w:rsid w:val="00ED544D"/>
    <w:rsid w:val="00ED550F"/>
    <w:rsid w:val="00ED55DC"/>
    <w:rsid w:val="00ED57AD"/>
    <w:rsid w:val="00ED581B"/>
    <w:rsid w:val="00ED58B5"/>
    <w:rsid w:val="00ED5AF1"/>
    <w:rsid w:val="00ED5B9E"/>
    <w:rsid w:val="00ED5C0C"/>
    <w:rsid w:val="00ED5CDE"/>
    <w:rsid w:val="00ED6423"/>
    <w:rsid w:val="00ED69F4"/>
    <w:rsid w:val="00ED6CF0"/>
    <w:rsid w:val="00ED6DCB"/>
    <w:rsid w:val="00ED7154"/>
    <w:rsid w:val="00ED720E"/>
    <w:rsid w:val="00ED722C"/>
    <w:rsid w:val="00ED7293"/>
    <w:rsid w:val="00ED741C"/>
    <w:rsid w:val="00ED74D5"/>
    <w:rsid w:val="00ED76FF"/>
    <w:rsid w:val="00ED785A"/>
    <w:rsid w:val="00ED7893"/>
    <w:rsid w:val="00EE0788"/>
    <w:rsid w:val="00EE0898"/>
    <w:rsid w:val="00EE1121"/>
    <w:rsid w:val="00EE1564"/>
    <w:rsid w:val="00EE15E6"/>
    <w:rsid w:val="00EE184B"/>
    <w:rsid w:val="00EE18A9"/>
    <w:rsid w:val="00EE19EA"/>
    <w:rsid w:val="00EE1AF5"/>
    <w:rsid w:val="00EE1BC4"/>
    <w:rsid w:val="00EE1CC4"/>
    <w:rsid w:val="00EE1DF5"/>
    <w:rsid w:val="00EE24BF"/>
    <w:rsid w:val="00EE25C9"/>
    <w:rsid w:val="00EE269D"/>
    <w:rsid w:val="00EE2BA2"/>
    <w:rsid w:val="00EE34AC"/>
    <w:rsid w:val="00EE3639"/>
    <w:rsid w:val="00EE3ADA"/>
    <w:rsid w:val="00EE3C6C"/>
    <w:rsid w:val="00EE42F5"/>
    <w:rsid w:val="00EE4313"/>
    <w:rsid w:val="00EE4346"/>
    <w:rsid w:val="00EE46EC"/>
    <w:rsid w:val="00EE4B4B"/>
    <w:rsid w:val="00EE4C17"/>
    <w:rsid w:val="00EE4CF2"/>
    <w:rsid w:val="00EE4E7B"/>
    <w:rsid w:val="00EE4E99"/>
    <w:rsid w:val="00EE4ED5"/>
    <w:rsid w:val="00EE50D1"/>
    <w:rsid w:val="00EE5261"/>
    <w:rsid w:val="00EE564A"/>
    <w:rsid w:val="00EE5C2C"/>
    <w:rsid w:val="00EE6208"/>
    <w:rsid w:val="00EE624D"/>
    <w:rsid w:val="00EE66E8"/>
    <w:rsid w:val="00EE672C"/>
    <w:rsid w:val="00EE6985"/>
    <w:rsid w:val="00EE69DD"/>
    <w:rsid w:val="00EE6B4A"/>
    <w:rsid w:val="00EE6EEB"/>
    <w:rsid w:val="00EE6F0A"/>
    <w:rsid w:val="00EE751C"/>
    <w:rsid w:val="00EE7638"/>
    <w:rsid w:val="00EE76BE"/>
    <w:rsid w:val="00EE7951"/>
    <w:rsid w:val="00EE796A"/>
    <w:rsid w:val="00EE7A9E"/>
    <w:rsid w:val="00EE7AEE"/>
    <w:rsid w:val="00EE7D45"/>
    <w:rsid w:val="00EE7DA8"/>
    <w:rsid w:val="00EF007B"/>
    <w:rsid w:val="00EF0235"/>
    <w:rsid w:val="00EF032C"/>
    <w:rsid w:val="00EF0442"/>
    <w:rsid w:val="00EF0668"/>
    <w:rsid w:val="00EF0BD0"/>
    <w:rsid w:val="00EF0FB4"/>
    <w:rsid w:val="00EF0FF3"/>
    <w:rsid w:val="00EF11FD"/>
    <w:rsid w:val="00EF1297"/>
    <w:rsid w:val="00EF168F"/>
    <w:rsid w:val="00EF1697"/>
    <w:rsid w:val="00EF1909"/>
    <w:rsid w:val="00EF192F"/>
    <w:rsid w:val="00EF1AD3"/>
    <w:rsid w:val="00EF1B25"/>
    <w:rsid w:val="00EF1B97"/>
    <w:rsid w:val="00EF1D51"/>
    <w:rsid w:val="00EF1DC9"/>
    <w:rsid w:val="00EF2571"/>
    <w:rsid w:val="00EF29BD"/>
    <w:rsid w:val="00EF3137"/>
    <w:rsid w:val="00EF3375"/>
    <w:rsid w:val="00EF3500"/>
    <w:rsid w:val="00EF391D"/>
    <w:rsid w:val="00EF3CA7"/>
    <w:rsid w:val="00EF3DF9"/>
    <w:rsid w:val="00EF3EC3"/>
    <w:rsid w:val="00EF4062"/>
    <w:rsid w:val="00EF40EB"/>
    <w:rsid w:val="00EF41AF"/>
    <w:rsid w:val="00EF47CE"/>
    <w:rsid w:val="00EF49BE"/>
    <w:rsid w:val="00EF4BFC"/>
    <w:rsid w:val="00EF4E5B"/>
    <w:rsid w:val="00EF4F92"/>
    <w:rsid w:val="00EF4FD6"/>
    <w:rsid w:val="00EF5070"/>
    <w:rsid w:val="00EF520C"/>
    <w:rsid w:val="00EF55DA"/>
    <w:rsid w:val="00EF572B"/>
    <w:rsid w:val="00EF5897"/>
    <w:rsid w:val="00EF595A"/>
    <w:rsid w:val="00EF5D97"/>
    <w:rsid w:val="00EF5E2F"/>
    <w:rsid w:val="00EF621C"/>
    <w:rsid w:val="00EF626F"/>
    <w:rsid w:val="00EF65B5"/>
    <w:rsid w:val="00EF6745"/>
    <w:rsid w:val="00EF68C2"/>
    <w:rsid w:val="00EF6A4B"/>
    <w:rsid w:val="00EF6C10"/>
    <w:rsid w:val="00EF6C8D"/>
    <w:rsid w:val="00EF7039"/>
    <w:rsid w:val="00EF70F7"/>
    <w:rsid w:val="00EF730C"/>
    <w:rsid w:val="00EF7490"/>
    <w:rsid w:val="00EF778F"/>
    <w:rsid w:val="00EF7880"/>
    <w:rsid w:val="00EF790E"/>
    <w:rsid w:val="00EF7959"/>
    <w:rsid w:val="00EF7D1B"/>
    <w:rsid w:val="00EF7D3E"/>
    <w:rsid w:val="00EF7DCC"/>
    <w:rsid w:val="00EF7EA8"/>
    <w:rsid w:val="00F00027"/>
    <w:rsid w:val="00F000A9"/>
    <w:rsid w:val="00F0048F"/>
    <w:rsid w:val="00F00960"/>
    <w:rsid w:val="00F01230"/>
    <w:rsid w:val="00F0133B"/>
    <w:rsid w:val="00F01F5F"/>
    <w:rsid w:val="00F01FCD"/>
    <w:rsid w:val="00F0201F"/>
    <w:rsid w:val="00F022D4"/>
    <w:rsid w:val="00F022DD"/>
    <w:rsid w:val="00F022DE"/>
    <w:rsid w:val="00F0245C"/>
    <w:rsid w:val="00F024E7"/>
    <w:rsid w:val="00F025AA"/>
    <w:rsid w:val="00F0268A"/>
    <w:rsid w:val="00F028CF"/>
    <w:rsid w:val="00F02C27"/>
    <w:rsid w:val="00F02CED"/>
    <w:rsid w:val="00F02E39"/>
    <w:rsid w:val="00F030E4"/>
    <w:rsid w:val="00F030F5"/>
    <w:rsid w:val="00F031DB"/>
    <w:rsid w:val="00F032C9"/>
    <w:rsid w:val="00F0339D"/>
    <w:rsid w:val="00F035A6"/>
    <w:rsid w:val="00F037B5"/>
    <w:rsid w:val="00F0398B"/>
    <w:rsid w:val="00F03AB1"/>
    <w:rsid w:val="00F03F1D"/>
    <w:rsid w:val="00F03FE4"/>
    <w:rsid w:val="00F04128"/>
    <w:rsid w:val="00F04180"/>
    <w:rsid w:val="00F0423F"/>
    <w:rsid w:val="00F04272"/>
    <w:rsid w:val="00F04573"/>
    <w:rsid w:val="00F04B2C"/>
    <w:rsid w:val="00F04D0F"/>
    <w:rsid w:val="00F04E9C"/>
    <w:rsid w:val="00F0541C"/>
    <w:rsid w:val="00F05910"/>
    <w:rsid w:val="00F05DE4"/>
    <w:rsid w:val="00F05E13"/>
    <w:rsid w:val="00F06211"/>
    <w:rsid w:val="00F063ED"/>
    <w:rsid w:val="00F065B6"/>
    <w:rsid w:val="00F065BB"/>
    <w:rsid w:val="00F0681C"/>
    <w:rsid w:val="00F06937"/>
    <w:rsid w:val="00F06D51"/>
    <w:rsid w:val="00F0735E"/>
    <w:rsid w:val="00F073E6"/>
    <w:rsid w:val="00F07572"/>
    <w:rsid w:val="00F07665"/>
    <w:rsid w:val="00F0786E"/>
    <w:rsid w:val="00F07893"/>
    <w:rsid w:val="00F07B7A"/>
    <w:rsid w:val="00F07C4D"/>
    <w:rsid w:val="00F07CA5"/>
    <w:rsid w:val="00F101BC"/>
    <w:rsid w:val="00F103A7"/>
    <w:rsid w:val="00F105A3"/>
    <w:rsid w:val="00F10721"/>
    <w:rsid w:val="00F10762"/>
    <w:rsid w:val="00F10A33"/>
    <w:rsid w:val="00F110E1"/>
    <w:rsid w:val="00F1152A"/>
    <w:rsid w:val="00F119D8"/>
    <w:rsid w:val="00F11B07"/>
    <w:rsid w:val="00F11F9E"/>
    <w:rsid w:val="00F120F8"/>
    <w:rsid w:val="00F1212E"/>
    <w:rsid w:val="00F122B5"/>
    <w:rsid w:val="00F1235B"/>
    <w:rsid w:val="00F123E4"/>
    <w:rsid w:val="00F124E9"/>
    <w:rsid w:val="00F12F32"/>
    <w:rsid w:val="00F1311B"/>
    <w:rsid w:val="00F133B5"/>
    <w:rsid w:val="00F1359A"/>
    <w:rsid w:val="00F137F1"/>
    <w:rsid w:val="00F13AAB"/>
    <w:rsid w:val="00F13E63"/>
    <w:rsid w:val="00F13F2C"/>
    <w:rsid w:val="00F14430"/>
    <w:rsid w:val="00F1443B"/>
    <w:rsid w:val="00F14477"/>
    <w:rsid w:val="00F14601"/>
    <w:rsid w:val="00F14614"/>
    <w:rsid w:val="00F14AE4"/>
    <w:rsid w:val="00F14CCD"/>
    <w:rsid w:val="00F15658"/>
    <w:rsid w:val="00F15686"/>
    <w:rsid w:val="00F15864"/>
    <w:rsid w:val="00F159FF"/>
    <w:rsid w:val="00F15D10"/>
    <w:rsid w:val="00F15E88"/>
    <w:rsid w:val="00F16074"/>
    <w:rsid w:val="00F16738"/>
    <w:rsid w:val="00F167D8"/>
    <w:rsid w:val="00F16FAA"/>
    <w:rsid w:val="00F16FAB"/>
    <w:rsid w:val="00F1707A"/>
    <w:rsid w:val="00F172A5"/>
    <w:rsid w:val="00F1765D"/>
    <w:rsid w:val="00F17E0C"/>
    <w:rsid w:val="00F17E18"/>
    <w:rsid w:val="00F202F6"/>
    <w:rsid w:val="00F20313"/>
    <w:rsid w:val="00F20640"/>
    <w:rsid w:val="00F20945"/>
    <w:rsid w:val="00F20BF6"/>
    <w:rsid w:val="00F20D9F"/>
    <w:rsid w:val="00F20DB8"/>
    <w:rsid w:val="00F20E2F"/>
    <w:rsid w:val="00F21139"/>
    <w:rsid w:val="00F211F2"/>
    <w:rsid w:val="00F21206"/>
    <w:rsid w:val="00F21467"/>
    <w:rsid w:val="00F2161B"/>
    <w:rsid w:val="00F21647"/>
    <w:rsid w:val="00F21650"/>
    <w:rsid w:val="00F221F1"/>
    <w:rsid w:val="00F22225"/>
    <w:rsid w:val="00F222A8"/>
    <w:rsid w:val="00F224AC"/>
    <w:rsid w:val="00F224E1"/>
    <w:rsid w:val="00F22866"/>
    <w:rsid w:val="00F228E9"/>
    <w:rsid w:val="00F2290B"/>
    <w:rsid w:val="00F230A4"/>
    <w:rsid w:val="00F233B3"/>
    <w:rsid w:val="00F235EC"/>
    <w:rsid w:val="00F2361A"/>
    <w:rsid w:val="00F23757"/>
    <w:rsid w:val="00F23831"/>
    <w:rsid w:val="00F2396E"/>
    <w:rsid w:val="00F23A19"/>
    <w:rsid w:val="00F23AC6"/>
    <w:rsid w:val="00F23DC0"/>
    <w:rsid w:val="00F2419A"/>
    <w:rsid w:val="00F241AB"/>
    <w:rsid w:val="00F241C5"/>
    <w:rsid w:val="00F24379"/>
    <w:rsid w:val="00F243FD"/>
    <w:rsid w:val="00F2444C"/>
    <w:rsid w:val="00F24469"/>
    <w:rsid w:val="00F24730"/>
    <w:rsid w:val="00F2484F"/>
    <w:rsid w:val="00F2499D"/>
    <w:rsid w:val="00F24CDD"/>
    <w:rsid w:val="00F24DD9"/>
    <w:rsid w:val="00F24FDC"/>
    <w:rsid w:val="00F2515D"/>
    <w:rsid w:val="00F255AC"/>
    <w:rsid w:val="00F257C8"/>
    <w:rsid w:val="00F25AB1"/>
    <w:rsid w:val="00F25E8D"/>
    <w:rsid w:val="00F25F8E"/>
    <w:rsid w:val="00F2601E"/>
    <w:rsid w:val="00F2622B"/>
    <w:rsid w:val="00F264F4"/>
    <w:rsid w:val="00F2670D"/>
    <w:rsid w:val="00F2688B"/>
    <w:rsid w:val="00F26A11"/>
    <w:rsid w:val="00F26A70"/>
    <w:rsid w:val="00F26C2D"/>
    <w:rsid w:val="00F26DFB"/>
    <w:rsid w:val="00F27417"/>
    <w:rsid w:val="00F275AA"/>
    <w:rsid w:val="00F279D2"/>
    <w:rsid w:val="00F27DAE"/>
    <w:rsid w:val="00F30BF1"/>
    <w:rsid w:val="00F313F1"/>
    <w:rsid w:val="00F3144C"/>
    <w:rsid w:val="00F31C91"/>
    <w:rsid w:val="00F31EF2"/>
    <w:rsid w:val="00F32023"/>
    <w:rsid w:val="00F320A0"/>
    <w:rsid w:val="00F32205"/>
    <w:rsid w:val="00F3230D"/>
    <w:rsid w:val="00F32905"/>
    <w:rsid w:val="00F33015"/>
    <w:rsid w:val="00F330DB"/>
    <w:rsid w:val="00F332F6"/>
    <w:rsid w:val="00F33BEE"/>
    <w:rsid w:val="00F3414E"/>
    <w:rsid w:val="00F341B1"/>
    <w:rsid w:val="00F347E3"/>
    <w:rsid w:val="00F348BD"/>
    <w:rsid w:val="00F34B43"/>
    <w:rsid w:val="00F34B72"/>
    <w:rsid w:val="00F354B7"/>
    <w:rsid w:val="00F35514"/>
    <w:rsid w:val="00F355FC"/>
    <w:rsid w:val="00F3564A"/>
    <w:rsid w:val="00F35666"/>
    <w:rsid w:val="00F356BA"/>
    <w:rsid w:val="00F35763"/>
    <w:rsid w:val="00F35CEA"/>
    <w:rsid w:val="00F3630E"/>
    <w:rsid w:val="00F363D9"/>
    <w:rsid w:val="00F367EF"/>
    <w:rsid w:val="00F36BE7"/>
    <w:rsid w:val="00F36E4E"/>
    <w:rsid w:val="00F370D6"/>
    <w:rsid w:val="00F37241"/>
    <w:rsid w:val="00F372AF"/>
    <w:rsid w:val="00F37540"/>
    <w:rsid w:val="00F377D7"/>
    <w:rsid w:val="00F37B5B"/>
    <w:rsid w:val="00F37E7B"/>
    <w:rsid w:val="00F40500"/>
    <w:rsid w:val="00F409E5"/>
    <w:rsid w:val="00F40C82"/>
    <w:rsid w:val="00F40E76"/>
    <w:rsid w:val="00F40E84"/>
    <w:rsid w:val="00F40E90"/>
    <w:rsid w:val="00F4113E"/>
    <w:rsid w:val="00F411C5"/>
    <w:rsid w:val="00F4127F"/>
    <w:rsid w:val="00F4141F"/>
    <w:rsid w:val="00F41490"/>
    <w:rsid w:val="00F414E2"/>
    <w:rsid w:val="00F4158B"/>
    <w:rsid w:val="00F4178B"/>
    <w:rsid w:val="00F41827"/>
    <w:rsid w:val="00F419C4"/>
    <w:rsid w:val="00F41B7E"/>
    <w:rsid w:val="00F41D55"/>
    <w:rsid w:val="00F41E46"/>
    <w:rsid w:val="00F41EC6"/>
    <w:rsid w:val="00F41ECB"/>
    <w:rsid w:val="00F41F07"/>
    <w:rsid w:val="00F420BB"/>
    <w:rsid w:val="00F42266"/>
    <w:rsid w:val="00F424A8"/>
    <w:rsid w:val="00F42B2A"/>
    <w:rsid w:val="00F42B5A"/>
    <w:rsid w:val="00F42DA3"/>
    <w:rsid w:val="00F431B7"/>
    <w:rsid w:val="00F43A83"/>
    <w:rsid w:val="00F44966"/>
    <w:rsid w:val="00F44AB0"/>
    <w:rsid w:val="00F44C99"/>
    <w:rsid w:val="00F44DA2"/>
    <w:rsid w:val="00F44DD0"/>
    <w:rsid w:val="00F452F2"/>
    <w:rsid w:val="00F45416"/>
    <w:rsid w:val="00F458B6"/>
    <w:rsid w:val="00F45912"/>
    <w:rsid w:val="00F45A1C"/>
    <w:rsid w:val="00F45CD7"/>
    <w:rsid w:val="00F45D49"/>
    <w:rsid w:val="00F46119"/>
    <w:rsid w:val="00F46171"/>
    <w:rsid w:val="00F46297"/>
    <w:rsid w:val="00F464CE"/>
    <w:rsid w:val="00F464E1"/>
    <w:rsid w:val="00F4653B"/>
    <w:rsid w:val="00F46610"/>
    <w:rsid w:val="00F46634"/>
    <w:rsid w:val="00F466C4"/>
    <w:rsid w:val="00F4696E"/>
    <w:rsid w:val="00F46B7F"/>
    <w:rsid w:val="00F46BE4"/>
    <w:rsid w:val="00F46E83"/>
    <w:rsid w:val="00F47445"/>
    <w:rsid w:val="00F47701"/>
    <w:rsid w:val="00F4787C"/>
    <w:rsid w:val="00F47AD0"/>
    <w:rsid w:val="00F47C25"/>
    <w:rsid w:val="00F47E1E"/>
    <w:rsid w:val="00F50044"/>
    <w:rsid w:val="00F503C3"/>
    <w:rsid w:val="00F50817"/>
    <w:rsid w:val="00F50A39"/>
    <w:rsid w:val="00F50BC0"/>
    <w:rsid w:val="00F50DAB"/>
    <w:rsid w:val="00F51020"/>
    <w:rsid w:val="00F510E2"/>
    <w:rsid w:val="00F515A1"/>
    <w:rsid w:val="00F51872"/>
    <w:rsid w:val="00F51BD5"/>
    <w:rsid w:val="00F51C2F"/>
    <w:rsid w:val="00F5201C"/>
    <w:rsid w:val="00F52352"/>
    <w:rsid w:val="00F52396"/>
    <w:rsid w:val="00F523A8"/>
    <w:rsid w:val="00F52459"/>
    <w:rsid w:val="00F52895"/>
    <w:rsid w:val="00F52967"/>
    <w:rsid w:val="00F52A37"/>
    <w:rsid w:val="00F52AC0"/>
    <w:rsid w:val="00F52CF7"/>
    <w:rsid w:val="00F52E51"/>
    <w:rsid w:val="00F52E82"/>
    <w:rsid w:val="00F53021"/>
    <w:rsid w:val="00F530EE"/>
    <w:rsid w:val="00F5314C"/>
    <w:rsid w:val="00F534A1"/>
    <w:rsid w:val="00F5361D"/>
    <w:rsid w:val="00F537BE"/>
    <w:rsid w:val="00F539D6"/>
    <w:rsid w:val="00F53BBC"/>
    <w:rsid w:val="00F53BBD"/>
    <w:rsid w:val="00F54192"/>
    <w:rsid w:val="00F5440B"/>
    <w:rsid w:val="00F547BD"/>
    <w:rsid w:val="00F54877"/>
    <w:rsid w:val="00F54A80"/>
    <w:rsid w:val="00F54C66"/>
    <w:rsid w:val="00F54F75"/>
    <w:rsid w:val="00F551E2"/>
    <w:rsid w:val="00F55503"/>
    <w:rsid w:val="00F55551"/>
    <w:rsid w:val="00F5558C"/>
    <w:rsid w:val="00F55673"/>
    <w:rsid w:val="00F557B7"/>
    <w:rsid w:val="00F55C71"/>
    <w:rsid w:val="00F56016"/>
    <w:rsid w:val="00F562D8"/>
    <w:rsid w:val="00F56503"/>
    <w:rsid w:val="00F56821"/>
    <w:rsid w:val="00F56C66"/>
    <w:rsid w:val="00F56D66"/>
    <w:rsid w:val="00F570B0"/>
    <w:rsid w:val="00F5727A"/>
    <w:rsid w:val="00F57453"/>
    <w:rsid w:val="00F5764A"/>
    <w:rsid w:val="00F576A9"/>
    <w:rsid w:val="00F5791C"/>
    <w:rsid w:val="00F5794F"/>
    <w:rsid w:val="00F57F8A"/>
    <w:rsid w:val="00F60274"/>
    <w:rsid w:val="00F60451"/>
    <w:rsid w:val="00F60ED9"/>
    <w:rsid w:val="00F61B6B"/>
    <w:rsid w:val="00F61C82"/>
    <w:rsid w:val="00F61FDE"/>
    <w:rsid w:val="00F624FD"/>
    <w:rsid w:val="00F636B1"/>
    <w:rsid w:val="00F63A05"/>
    <w:rsid w:val="00F63C32"/>
    <w:rsid w:val="00F63C87"/>
    <w:rsid w:val="00F63CB2"/>
    <w:rsid w:val="00F63F19"/>
    <w:rsid w:val="00F6415E"/>
    <w:rsid w:val="00F64421"/>
    <w:rsid w:val="00F646BB"/>
    <w:rsid w:val="00F646F1"/>
    <w:rsid w:val="00F64CED"/>
    <w:rsid w:val="00F64D81"/>
    <w:rsid w:val="00F64EA3"/>
    <w:rsid w:val="00F6505B"/>
    <w:rsid w:val="00F65178"/>
    <w:rsid w:val="00F65489"/>
    <w:rsid w:val="00F6570A"/>
    <w:rsid w:val="00F657FC"/>
    <w:rsid w:val="00F65A26"/>
    <w:rsid w:val="00F65BE4"/>
    <w:rsid w:val="00F661D3"/>
    <w:rsid w:val="00F66B77"/>
    <w:rsid w:val="00F671D9"/>
    <w:rsid w:val="00F67325"/>
    <w:rsid w:val="00F674C0"/>
    <w:rsid w:val="00F6785F"/>
    <w:rsid w:val="00F67946"/>
    <w:rsid w:val="00F67C68"/>
    <w:rsid w:val="00F70070"/>
    <w:rsid w:val="00F702C6"/>
    <w:rsid w:val="00F7040D"/>
    <w:rsid w:val="00F704EC"/>
    <w:rsid w:val="00F70546"/>
    <w:rsid w:val="00F70747"/>
    <w:rsid w:val="00F709AF"/>
    <w:rsid w:val="00F709E9"/>
    <w:rsid w:val="00F70A1A"/>
    <w:rsid w:val="00F70B33"/>
    <w:rsid w:val="00F710C1"/>
    <w:rsid w:val="00F71A18"/>
    <w:rsid w:val="00F7220E"/>
    <w:rsid w:val="00F7228D"/>
    <w:rsid w:val="00F72627"/>
    <w:rsid w:val="00F72B85"/>
    <w:rsid w:val="00F72BA9"/>
    <w:rsid w:val="00F72E27"/>
    <w:rsid w:val="00F731EF"/>
    <w:rsid w:val="00F73392"/>
    <w:rsid w:val="00F7354A"/>
    <w:rsid w:val="00F7378B"/>
    <w:rsid w:val="00F737BC"/>
    <w:rsid w:val="00F73A18"/>
    <w:rsid w:val="00F73D66"/>
    <w:rsid w:val="00F73F6E"/>
    <w:rsid w:val="00F73F96"/>
    <w:rsid w:val="00F74045"/>
    <w:rsid w:val="00F74146"/>
    <w:rsid w:val="00F7461F"/>
    <w:rsid w:val="00F74C8B"/>
    <w:rsid w:val="00F74CBA"/>
    <w:rsid w:val="00F74D5B"/>
    <w:rsid w:val="00F74EB8"/>
    <w:rsid w:val="00F74FBD"/>
    <w:rsid w:val="00F75071"/>
    <w:rsid w:val="00F7555F"/>
    <w:rsid w:val="00F75671"/>
    <w:rsid w:val="00F756C8"/>
    <w:rsid w:val="00F7588D"/>
    <w:rsid w:val="00F75917"/>
    <w:rsid w:val="00F75A01"/>
    <w:rsid w:val="00F75B25"/>
    <w:rsid w:val="00F75B74"/>
    <w:rsid w:val="00F75D09"/>
    <w:rsid w:val="00F75EB3"/>
    <w:rsid w:val="00F75FB6"/>
    <w:rsid w:val="00F760D0"/>
    <w:rsid w:val="00F760E6"/>
    <w:rsid w:val="00F761A5"/>
    <w:rsid w:val="00F7624C"/>
    <w:rsid w:val="00F768CE"/>
    <w:rsid w:val="00F769A0"/>
    <w:rsid w:val="00F76D04"/>
    <w:rsid w:val="00F76D54"/>
    <w:rsid w:val="00F76DE4"/>
    <w:rsid w:val="00F77050"/>
    <w:rsid w:val="00F770E3"/>
    <w:rsid w:val="00F77142"/>
    <w:rsid w:val="00F776D6"/>
    <w:rsid w:val="00F77780"/>
    <w:rsid w:val="00F77935"/>
    <w:rsid w:val="00F77A93"/>
    <w:rsid w:val="00F77BEB"/>
    <w:rsid w:val="00F77C8E"/>
    <w:rsid w:val="00F77FBB"/>
    <w:rsid w:val="00F8043B"/>
    <w:rsid w:val="00F8045A"/>
    <w:rsid w:val="00F80515"/>
    <w:rsid w:val="00F805F0"/>
    <w:rsid w:val="00F809A7"/>
    <w:rsid w:val="00F80A6D"/>
    <w:rsid w:val="00F80B09"/>
    <w:rsid w:val="00F80B67"/>
    <w:rsid w:val="00F80F41"/>
    <w:rsid w:val="00F81680"/>
    <w:rsid w:val="00F81756"/>
    <w:rsid w:val="00F817D0"/>
    <w:rsid w:val="00F8196A"/>
    <w:rsid w:val="00F819F6"/>
    <w:rsid w:val="00F81A78"/>
    <w:rsid w:val="00F81B76"/>
    <w:rsid w:val="00F81E61"/>
    <w:rsid w:val="00F82663"/>
    <w:rsid w:val="00F82845"/>
    <w:rsid w:val="00F82B44"/>
    <w:rsid w:val="00F831DC"/>
    <w:rsid w:val="00F831FE"/>
    <w:rsid w:val="00F83A1B"/>
    <w:rsid w:val="00F84364"/>
    <w:rsid w:val="00F843C1"/>
    <w:rsid w:val="00F84599"/>
    <w:rsid w:val="00F8493C"/>
    <w:rsid w:val="00F849F4"/>
    <w:rsid w:val="00F84AC9"/>
    <w:rsid w:val="00F84BB0"/>
    <w:rsid w:val="00F84D18"/>
    <w:rsid w:val="00F84E4A"/>
    <w:rsid w:val="00F8532F"/>
    <w:rsid w:val="00F855B1"/>
    <w:rsid w:val="00F856F6"/>
    <w:rsid w:val="00F856FA"/>
    <w:rsid w:val="00F859D0"/>
    <w:rsid w:val="00F85F5C"/>
    <w:rsid w:val="00F86058"/>
    <w:rsid w:val="00F8660B"/>
    <w:rsid w:val="00F866D6"/>
    <w:rsid w:val="00F869FB"/>
    <w:rsid w:val="00F86A91"/>
    <w:rsid w:val="00F86EA8"/>
    <w:rsid w:val="00F86F09"/>
    <w:rsid w:val="00F87381"/>
    <w:rsid w:val="00F8798F"/>
    <w:rsid w:val="00F87A68"/>
    <w:rsid w:val="00F87B12"/>
    <w:rsid w:val="00F900CB"/>
    <w:rsid w:val="00F900F0"/>
    <w:rsid w:val="00F90112"/>
    <w:rsid w:val="00F901D4"/>
    <w:rsid w:val="00F9023C"/>
    <w:rsid w:val="00F90495"/>
    <w:rsid w:val="00F90673"/>
    <w:rsid w:val="00F90706"/>
    <w:rsid w:val="00F909C6"/>
    <w:rsid w:val="00F90A7F"/>
    <w:rsid w:val="00F90B35"/>
    <w:rsid w:val="00F90B72"/>
    <w:rsid w:val="00F91438"/>
    <w:rsid w:val="00F91618"/>
    <w:rsid w:val="00F9185A"/>
    <w:rsid w:val="00F9186C"/>
    <w:rsid w:val="00F91CDB"/>
    <w:rsid w:val="00F91D36"/>
    <w:rsid w:val="00F91F41"/>
    <w:rsid w:val="00F92454"/>
    <w:rsid w:val="00F92A11"/>
    <w:rsid w:val="00F92B25"/>
    <w:rsid w:val="00F9351F"/>
    <w:rsid w:val="00F93831"/>
    <w:rsid w:val="00F938B1"/>
    <w:rsid w:val="00F93E6E"/>
    <w:rsid w:val="00F93F38"/>
    <w:rsid w:val="00F94124"/>
    <w:rsid w:val="00F941F7"/>
    <w:rsid w:val="00F944BC"/>
    <w:rsid w:val="00F945CD"/>
    <w:rsid w:val="00F945E9"/>
    <w:rsid w:val="00F94B14"/>
    <w:rsid w:val="00F94C48"/>
    <w:rsid w:val="00F95114"/>
    <w:rsid w:val="00F95169"/>
    <w:rsid w:val="00F9517F"/>
    <w:rsid w:val="00F9544F"/>
    <w:rsid w:val="00F95694"/>
    <w:rsid w:val="00F95696"/>
    <w:rsid w:val="00F95C29"/>
    <w:rsid w:val="00F95E3F"/>
    <w:rsid w:val="00F95FB1"/>
    <w:rsid w:val="00F964FE"/>
    <w:rsid w:val="00F9655B"/>
    <w:rsid w:val="00F9657E"/>
    <w:rsid w:val="00F966F4"/>
    <w:rsid w:val="00F96716"/>
    <w:rsid w:val="00F968BC"/>
    <w:rsid w:val="00F969D9"/>
    <w:rsid w:val="00F96EDF"/>
    <w:rsid w:val="00F9703E"/>
    <w:rsid w:val="00F971C4"/>
    <w:rsid w:val="00F9748D"/>
    <w:rsid w:val="00F9764B"/>
    <w:rsid w:val="00F9783F"/>
    <w:rsid w:val="00F97C3E"/>
    <w:rsid w:val="00F97CBF"/>
    <w:rsid w:val="00FA02C3"/>
    <w:rsid w:val="00FA039B"/>
    <w:rsid w:val="00FA0429"/>
    <w:rsid w:val="00FA054E"/>
    <w:rsid w:val="00FA0841"/>
    <w:rsid w:val="00FA0BA6"/>
    <w:rsid w:val="00FA0ECF"/>
    <w:rsid w:val="00FA109E"/>
    <w:rsid w:val="00FA145A"/>
    <w:rsid w:val="00FA1688"/>
    <w:rsid w:val="00FA18B3"/>
    <w:rsid w:val="00FA1A50"/>
    <w:rsid w:val="00FA1CBC"/>
    <w:rsid w:val="00FA1FAB"/>
    <w:rsid w:val="00FA2190"/>
    <w:rsid w:val="00FA22F9"/>
    <w:rsid w:val="00FA267F"/>
    <w:rsid w:val="00FA2838"/>
    <w:rsid w:val="00FA2852"/>
    <w:rsid w:val="00FA2906"/>
    <w:rsid w:val="00FA29CE"/>
    <w:rsid w:val="00FA2A55"/>
    <w:rsid w:val="00FA2DFD"/>
    <w:rsid w:val="00FA2E6E"/>
    <w:rsid w:val="00FA2EF5"/>
    <w:rsid w:val="00FA319A"/>
    <w:rsid w:val="00FA31BD"/>
    <w:rsid w:val="00FA3397"/>
    <w:rsid w:val="00FA4478"/>
    <w:rsid w:val="00FA45DD"/>
    <w:rsid w:val="00FA467F"/>
    <w:rsid w:val="00FA4A50"/>
    <w:rsid w:val="00FA4E74"/>
    <w:rsid w:val="00FA4FD3"/>
    <w:rsid w:val="00FA520C"/>
    <w:rsid w:val="00FA5503"/>
    <w:rsid w:val="00FA568D"/>
    <w:rsid w:val="00FA5709"/>
    <w:rsid w:val="00FA5D67"/>
    <w:rsid w:val="00FA5EA3"/>
    <w:rsid w:val="00FA6249"/>
    <w:rsid w:val="00FA63E7"/>
    <w:rsid w:val="00FA65F7"/>
    <w:rsid w:val="00FA662C"/>
    <w:rsid w:val="00FA67BB"/>
    <w:rsid w:val="00FA6882"/>
    <w:rsid w:val="00FA6941"/>
    <w:rsid w:val="00FA6B20"/>
    <w:rsid w:val="00FA6D4F"/>
    <w:rsid w:val="00FA6FCE"/>
    <w:rsid w:val="00FA70F1"/>
    <w:rsid w:val="00FA71EB"/>
    <w:rsid w:val="00FA7287"/>
    <w:rsid w:val="00FA7553"/>
    <w:rsid w:val="00FA7A5F"/>
    <w:rsid w:val="00FA7F66"/>
    <w:rsid w:val="00FB013F"/>
    <w:rsid w:val="00FB030B"/>
    <w:rsid w:val="00FB0328"/>
    <w:rsid w:val="00FB0377"/>
    <w:rsid w:val="00FB080B"/>
    <w:rsid w:val="00FB09BA"/>
    <w:rsid w:val="00FB0D8D"/>
    <w:rsid w:val="00FB10F0"/>
    <w:rsid w:val="00FB1155"/>
    <w:rsid w:val="00FB1261"/>
    <w:rsid w:val="00FB1510"/>
    <w:rsid w:val="00FB15CD"/>
    <w:rsid w:val="00FB182B"/>
    <w:rsid w:val="00FB1A3B"/>
    <w:rsid w:val="00FB1D7C"/>
    <w:rsid w:val="00FB1F01"/>
    <w:rsid w:val="00FB20FC"/>
    <w:rsid w:val="00FB2159"/>
    <w:rsid w:val="00FB2640"/>
    <w:rsid w:val="00FB29B2"/>
    <w:rsid w:val="00FB2FE0"/>
    <w:rsid w:val="00FB33A6"/>
    <w:rsid w:val="00FB3AF1"/>
    <w:rsid w:val="00FB3B10"/>
    <w:rsid w:val="00FB3B71"/>
    <w:rsid w:val="00FB3C2F"/>
    <w:rsid w:val="00FB3CB9"/>
    <w:rsid w:val="00FB48A5"/>
    <w:rsid w:val="00FB4CDE"/>
    <w:rsid w:val="00FB4D94"/>
    <w:rsid w:val="00FB525B"/>
    <w:rsid w:val="00FB537A"/>
    <w:rsid w:val="00FB53C4"/>
    <w:rsid w:val="00FB542A"/>
    <w:rsid w:val="00FB5630"/>
    <w:rsid w:val="00FB582C"/>
    <w:rsid w:val="00FB5912"/>
    <w:rsid w:val="00FB6DD9"/>
    <w:rsid w:val="00FB6FA1"/>
    <w:rsid w:val="00FB7344"/>
    <w:rsid w:val="00FB76EB"/>
    <w:rsid w:val="00FC012C"/>
    <w:rsid w:val="00FC058A"/>
    <w:rsid w:val="00FC0930"/>
    <w:rsid w:val="00FC0987"/>
    <w:rsid w:val="00FC0989"/>
    <w:rsid w:val="00FC0BD1"/>
    <w:rsid w:val="00FC0DC1"/>
    <w:rsid w:val="00FC0DC5"/>
    <w:rsid w:val="00FC0E39"/>
    <w:rsid w:val="00FC0E9B"/>
    <w:rsid w:val="00FC0EC8"/>
    <w:rsid w:val="00FC1056"/>
    <w:rsid w:val="00FC1123"/>
    <w:rsid w:val="00FC118F"/>
    <w:rsid w:val="00FC1907"/>
    <w:rsid w:val="00FC1C6E"/>
    <w:rsid w:val="00FC1D28"/>
    <w:rsid w:val="00FC1E83"/>
    <w:rsid w:val="00FC217C"/>
    <w:rsid w:val="00FC2295"/>
    <w:rsid w:val="00FC24EA"/>
    <w:rsid w:val="00FC2671"/>
    <w:rsid w:val="00FC28E0"/>
    <w:rsid w:val="00FC31C5"/>
    <w:rsid w:val="00FC3242"/>
    <w:rsid w:val="00FC3434"/>
    <w:rsid w:val="00FC3520"/>
    <w:rsid w:val="00FC3582"/>
    <w:rsid w:val="00FC36E2"/>
    <w:rsid w:val="00FC37CB"/>
    <w:rsid w:val="00FC38AD"/>
    <w:rsid w:val="00FC3CC4"/>
    <w:rsid w:val="00FC4003"/>
    <w:rsid w:val="00FC4031"/>
    <w:rsid w:val="00FC461B"/>
    <w:rsid w:val="00FC4675"/>
    <w:rsid w:val="00FC490C"/>
    <w:rsid w:val="00FC4AF2"/>
    <w:rsid w:val="00FC4D98"/>
    <w:rsid w:val="00FC4EF3"/>
    <w:rsid w:val="00FC51BA"/>
    <w:rsid w:val="00FC52CA"/>
    <w:rsid w:val="00FC52EB"/>
    <w:rsid w:val="00FC5D85"/>
    <w:rsid w:val="00FC5DC2"/>
    <w:rsid w:val="00FC5F5A"/>
    <w:rsid w:val="00FC5FE2"/>
    <w:rsid w:val="00FC6033"/>
    <w:rsid w:val="00FC6302"/>
    <w:rsid w:val="00FC63D2"/>
    <w:rsid w:val="00FC6627"/>
    <w:rsid w:val="00FC6993"/>
    <w:rsid w:val="00FC6FE9"/>
    <w:rsid w:val="00FC7110"/>
    <w:rsid w:val="00FC730B"/>
    <w:rsid w:val="00FC73B2"/>
    <w:rsid w:val="00FC74EB"/>
    <w:rsid w:val="00FC7862"/>
    <w:rsid w:val="00FC7979"/>
    <w:rsid w:val="00FC7A18"/>
    <w:rsid w:val="00FD0108"/>
    <w:rsid w:val="00FD020E"/>
    <w:rsid w:val="00FD0290"/>
    <w:rsid w:val="00FD0648"/>
    <w:rsid w:val="00FD0A5B"/>
    <w:rsid w:val="00FD0B37"/>
    <w:rsid w:val="00FD0CFF"/>
    <w:rsid w:val="00FD1054"/>
    <w:rsid w:val="00FD13FB"/>
    <w:rsid w:val="00FD14C0"/>
    <w:rsid w:val="00FD1510"/>
    <w:rsid w:val="00FD1817"/>
    <w:rsid w:val="00FD1922"/>
    <w:rsid w:val="00FD20A1"/>
    <w:rsid w:val="00FD24B1"/>
    <w:rsid w:val="00FD293B"/>
    <w:rsid w:val="00FD2A4C"/>
    <w:rsid w:val="00FD2DD3"/>
    <w:rsid w:val="00FD2DF3"/>
    <w:rsid w:val="00FD2F8D"/>
    <w:rsid w:val="00FD3026"/>
    <w:rsid w:val="00FD3462"/>
    <w:rsid w:val="00FD376B"/>
    <w:rsid w:val="00FD3B9D"/>
    <w:rsid w:val="00FD3CDC"/>
    <w:rsid w:val="00FD3DE3"/>
    <w:rsid w:val="00FD4062"/>
    <w:rsid w:val="00FD4477"/>
    <w:rsid w:val="00FD480F"/>
    <w:rsid w:val="00FD4B5E"/>
    <w:rsid w:val="00FD4EEA"/>
    <w:rsid w:val="00FD4F60"/>
    <w:rsid w:val="00FD5215"/>
    <w:rsid w:val="00FD5254"/>
    <w:rsid w:val="00FD54E0"/>
    <w:rsid w:val="00FD5580"/>
    <w:rsid w:val="00FD56D5"/>
    <w:rsid w:val="00FD58C0"/>
    <w:rsid w:val="00FD59C1"/>
    <w:rsid w:val="00FD59FA"/>
    <w:rsid w:val="00FD5DC9"/>
    <w:rsid w:val="00FD5EC4"/>
    <w:rsid w:val="00FD5F67"/>
    <w:rsid w:val="00FD6418"/>
    <w:rsid w:val="00FD643B"/>
    <w:rsid w:val="00FD67BB"/>
    <w:rsid w:val="00FD69AE"/>
    <w:rsid w:val="00FD6D1B"/>
    <w:rsid w:val="00FD6E38"/>
    <w:rsid w:val="00FD6F14"/>
    <w:rsid w:val="00FD713D"/>
    <w:rsid w:val="00FE061B"/>
    <w:rsid w:val="00FE0645"/>
    <w:rsid w:val="00FE07DC"/>
    <w:rsid w:val="00FE07FF"/>
    <w:rsid w:val="00FE097C"/>
    <w:rsid w:val="00FE0B5F"/>
    <w:rsid w:val="00FE0EB3"/>
    <w:rsid w:val="00FE0FCD"/>
    <w:rsid w:val="00FE138C"/>
    <w:rsid w:val="00FE13D8"/>
    <w:rsid w:val="00FE1426"/>
    <w:rsid w:val="00FE1753"/>
    <w:rsid w:val="00FE1A9A"/>
    <w:rsid w:val="00FE1FF7"/>
    <w:rsid w:val="00FE2237"/>
    <w:rsid w:val="00FE22CC"/>
    <w:rsid w:val="00FE29EA"/>
    <w:rsid w:val="00FE2C10"/>
    <w:rsid w:val="00FE2E90"/>
    <w:rsid w:val="00FE3035"/>
    <w:rsid w:val="00FE30C5"/>
    <w:rsid w:val="00FE30ED"/>
    <w:rsid w:val="00FE3176"/>
    <w:rsid w:val="00FE32E6"/>
    <w:rsid w:val="00FE3323"/>
    <w:rsid w:val="00FE3370"/>
    <w:rsid w:val="00FE3543"/>
    <w:rsid w:val="00FE360D"/>
    <w:rsid w:val="00FE3645"/>
    <w:rsid w:val="00FE3808"/>
    <w:rsid w:val="00FE3C9D"/>
    <w:rsid w:val="00FE3E15"/>
    <w:rsid w:val="00FE409E"/>
    <w:rsid w:val="00FE40C2"/>
    <w:rsid w:val="00FE44DC"/>
    <w:rsid w:val="00FE4682"/>
    <w:rsid w:val="00FE478F"/>
    <w:rsid w:val="00FE4802"/>
    <w:rsid w:val="00FE4B27"/>
    <w:rsid w:val="00FE50E4"/>
    <w:rsid w:val="00FE53D0"/>
    <w:rsid w:val="00FE58F4"/>
    <w:rsid w:val="00FE5C4B"/>
    <w:rsid w:val="00FE6413"/>
    <w:rsid w:val="00FE6B3D"/>
    <w:rsid w:val="00FE73F1"/>
    <w:rsid w:val="00FE7415"/>
    <w:rsid w:val="00FE7439"/>
    <w:rsid w:val="00FE7A02"/>
    <w:rsid w:val="00FE7A60"/>
    <w:rsid w:val="00FE7B0B"/>
    <w:rsid w:val="00FE7BBA"/>
    <w:rsid w:val="00FF010A"/>
    <w:rsid w:val="00FF04F7"/>
    <w:rsid w:val="00FF0665"/>
    <w:rsid w:val="00FF0B20"/>
    <w:rsid w:val="00FF0BEC"/>
    <w:rsid w:val="00FF0D3B"/>
    <w:rsid w:val="00FF0FF9"/>
    <w:rsid w:val="00FF0FFE"/>
    <w:rsid w:val="00FF1000"/>
    <w:rsid w:val="00FF187D"/>
    <w:rsid w:val="00FF18AF"/>
    <w:rsid w:val="00FF196C"/>
    <w:rsid w:val="00FF1B8F"/>
    <w:rsid w:val="00FF1BA2"/>
    <w:rsid w:val="00FF1C46"/>
    <w:rsid w:val="00FF2000"/>
    <w:rsid w:val="00FF20D8"/>
    <w:rsid w:val="00FF267D"/>
    <w:rsid w:val="00FF2781"/>
    <w:rsid w:val="00FF29C4"/>
    <w:rsid w:val="00FF2AB9"/>
    <w:rsid w:val="00FF305A"/>
    <w:rsid w:val="00FF34B8"/>
    <w:rsid w:val="00FF3514"/>
    <w:rsid w:val="00FF36BA"/>
    <w:rsid w:val="00FF3787"/>
    <w:rsid w:val="00FF3D2B"/>
    <w:rsid w:val="00FF3FCD"/>
    <w:rsid w:val="00FF41B1"/>
    <w:rsid w:val="00FF44CA"/>
    <w:rsid w:val="00FF45F9"/>
    <w:rsid w:val="00FF4A70"/>
    <w:rsid w:val="00FF4CE9"/>
    <w:rsid w:val="00FF4E27"/>
    <w:rsid w:val="00FF5951"/>
    <w:rsid w:val="00FF5A05"/>
    <w:rsid w:val="00FF5F41"/>
    <w:rsid w:val="00FF66A9"/>
    <w:rsid w:val="00FF695E"/>
    <w:rsid w:val="00FF6B61"/>
    <w:rsid w:val="00FF6C17"/>
    <w:rsid w:val="00FF710A"/>
    <w:rsid w:val="00FF7460"/>
    <w:rsid w:val="00FF7523"/>
    <w:rsid w:val="00FF7BBF"/>
    <w:rsid w:val="00FF7CEC"/>
    <w:rsid w:val="00FF7E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ED"/>
  </w:style>
  <w:style w:type="paragraph" w:styleId="Titre1">
    <w:name w:val="heading 1"/>
    <w:basedOn w:val="Normal"/>
    <w:next w:val="Normal"/>
    <w:link w:val="Titre1Car"/>
    <w:uiPriority w:val="9"/>
    <w:qFormat/>
    <w:rsid w:val="00CD36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C37CD9"/>
    <w:pPr>
      <w:spacing w:before="100" w:beforeAutospacing="1" w:after="100" w:afterAutospacing="1"/>
      <w:outlineLvl w:val="1"/>
    </w:pPr>
    <w:rPr>
      <w:rFonts w:eastAsia="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016DB"/>
  </w:style>
  <w:style w:type="character" w:customStyle="1" w:styleId="NotedebasdepageCar">
    <w:name w:val="Note de bas de page Car"/>
    <w:basedOn w:val="Policepardfaut"/>
    <w:link w:val="Notedebasdepage"/>
    <w:uiPriority w:val="99"/>
    <w:rsid w:val="002016DB"/>
  </w:style>
  <w:style w:type="character" w:styleId="Appelnotedebasdep">
    <w:name w:val="footnote reference"/>
    <w:basedOn w:val="Policepardfaut"/>
    <w:uiPriority w:val="99"/>
    <w:unhideWhenUsed/>
    <w:rsid w:val="002016DB"/>
    <w:rPr>
      <w:vertAlign w:val="superscript"/>
    </w:rPr>
  </w:style>
  <w:style w:type="character" w:styleId="Lienhypertexte">
    <w:name w:val="Hyperlink"/>
    <w:basedOn w:val="Policepardfaut"/>
    <w:uiPriority w:val="99"/>
    <w:unhideWhenUsed/>
    <w:rsid w:val="00352366"/>
    <w:rPr>
      <w:color w:val="0000FF" w:themeColor="hyperlink"/>
      <w:u w:val="single"/>
    </w:rPr>
  </w:style>
  <w:style w:type="character" w:styleId="Lienhypertextesuivivisit">
    <w:name w:val="FollowedHyperlink"/>
    <w:basedOn w:val="Policepardfaut"/>
    <w:uiPriority w:val="99"/>
    <w:semiHidden/>
    <w:unhideWhenUsed/>
    <w:rsid w:val="000E3664"/>
    <w:rPr>
      <w:color w:val="800080" w:themeColor="followedHyperlink"/>
      <w:u w:val="single"/>
    </w:rPr>
  </w:style>
  <w:style w:type="paragraph" w:styleId="Pieddepage">
    <w:name w:val="footer"/>
    <w:basedOn w:val="Normal"/>
    <w:link w:val="PieddepageCar"/>
    <w:uiPriority w:val="99"/>
    <w:unhideWhenUsed/>
    <w:rsid w:val="00F1212E"/>
    <w:pPr>
      <w:tabs>
        <w:tab w:val="center" w:pos="4536"/>
        <w:tab w:val="right" w:pos="9072"/>
      </w:tabs>
    </w:pPr>
  </w:style>
  <w:style w:type="character" w:customStyle="1" w:styleId="PieddepageCar">
    <w:name w:val="Pied de page Car"/>
    <w:basedOn w:val="Policepardfaut"/>
    <w:link w:val="Pieddepage"/>
    <w:uiPriority w:val="99"/>
    <w:rsid w:val="00F1212E"/>
  </w:style>
  <w:style w:type="character" w:styleId="Numrodepage">
    <w:name w:val="page number"/>
    <w:basedOn w:val="Policepardfaut"/>
    <w:uiPriority w:val="99"/>
    <w:semiHidden/>
    <w:unhideWhenUsed/>
    <w:rsid w:val="00F1212E"/>
  </w:style>
  <w:style w:type="paragraph" w:styleId="Paragraphedeliste">
    <w:name w:val="List Paragraph"/>
    <w:basedOn w:val="Normal"/>
    <w:uiPriority w:val="34"/>
    <w:qFormat/>
    <w:rsid w:val="00D6100F"/>
    <w:pPr>
      <w:ind w:left="720"/>
      <w:contextualSpacing/>
    </w:pPr>
  </w:style>
  <w:style w:type="table" w:styleId="Grilledutableau">
    <w:name w:val="Table Grid"/>
    <w:basedOn w:val="TableauNormal"/>
    <w:uiPriority w:val="59"/>
    <w:rsid w:val="00314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A32B45"/>
    <w:rPr>
      <w:sz w:val="18"/>
      <w:szCs w:val="18"/>
    </w:rPr>
  </w:style>
  <w:style w:type="paragraph" w:styleId="Commentaire">
    <w:name w:val="annotation text"/>
    <w:basedOn w:val="Normal"/>
    <w:link w:val="CommentaireCar"/>
    <w:uiPriority w:val="99"/>
    <w:semiHidden/>
    <w:unhideWhenUsed/>
    <w:rsid w:val="00A32B45"/>
  </w:style>
  <w:style w:type="character" w:customStyle="1" w:styleId="CommentaireCar">
    <w:name w:val="Commentaire Car"/>
    <w:basedOn w:val="Policepardfaut"/>
    <w:link w:val="Commentaire"/>
    <w:uiPriority w:val="99"/>
    <w:semiHidden/>
    <w:rsid w:val="00A32B45"/>
  </w:style>
  <w:style w:type="paragraph" w:styleId="Objetducommentaire">
    <w:name w:val="annotation subject"/>
    <w:basedOn w:val="Commentaire"/>
    <w:next w:val="Commentaire"/>
    <w:link w:val="ObjetducommentaireCar"/>
    <w:uiPriority w:val="99"/>
    <w:semiHidden/>
    <w:unhideWhenUsed/>
    <w:rsid w:val="00A32B45"/>
    <w:rPr>
      <w:b/>
      <w:bCs/>
      <w:sz w:val="20"/>
      <w:szCs w:val="20"/>
    </w:rPr>
  </w:style>
  <w:style w:type="character" w:customStyle="1" w:styleId="ObjetducommentaireCar">
    <w:name w:val="Objet du commentaire Car"/>
    <w:basedOn w:val="CommentaireCar"/>
    <w:link w:val="Objetducommentaire"/>
    <w:uiPriority w:val="99"/>
    <w:semiHidden/>
    <w:rsid w:val="00A32B45"/>
    <w:rPr>
      <w:b/>
      <w:bCs/>
      <w:sz w:val="20"/>
      <w:szCs w:val="20"/>
    </w:rPr>
  </w:style>
  <w:style w:type="paragraph" w:styleId="Textedebulles">
    <w:name w:val="Balloon Text"/>
    <w:basedOn w:val="Normal"/>
    <w:link w:val="TextedebullesCar"/>
    <w:uiPriority w:val="99"/>
    <w:semiHidden/>
    <w:unhideWhenUsed/>
    <w:rsid w:val="00A32B45"/>
    <w:rPr>
      <w:rFonts w:ascii="Lucida Grande" w:hAnsi="Lucida Grande"/>
      <w:sz w:val="18"/>
      <w:szCs w:val="18"/>
    </w:rPr>
  </w:style>
  <w:style w:type="character" w:customStyle="1" w:styleId="TextedebullesCar">
    <w:name w:val="Texte de bulles Car"/>
    <w:basedOn w:val="Policepardfaut"/>
    <w:link w:val="Textedebulles"/>
    <w:uiPriority w:val="99"/>
    <w:semiHidden/>
    <w:rsid w:val="00A32B45"/>
    <w:rPr>
      <w:rFonts w:ascii="Lucida Grande" w:hAnsi="Lucida Grande"/>
      <w:sz w:val="18"/>
      <w:szCs w:val="18"/>
    </w:rPr>
  </w:style>
  <w:style w:type="paragraph" w:styleId="Rvision">
    <w:name w:val="Revision"/>
    <w:hidden/>
    <w:uiPriority w:val="99"/>
    <w:semiHidden/>
    <w:rsid w:val="00A52825"/>
  </w:style>
  <w:style w:type="character" w:customStyle="1" w:styleId="Titre2Car">
    <w:name w:val="Titre 2 Car"/>
    <w:basedOn w:val="Policepardfaut"/>
    <w:link w:val="Titre2"/>
    <w:uiPriority w:val="9"/>
    <w:rsid w:val="00C37CD9"/>
    <w:rPr>
      <w:rFonts w:eastAsia="Times New Roman"/>
      <w:b/>
      <w:bCs/>
      <w:sz w:val="36"/>
      <w:szCs w:val="36"/>
    </w:rPr>
  </w:style>
  <w:style w:type="paragraph" w:styleId="En-tte">
    <w:name w:val="header"/>
    <w:basedOn w:val="Normal"/>
    <w:link w:val="En-tteCar"/>
    <w:uiPriority w:val="99"/>
    <w:unhideWhenUsed/>
    <w:rsid w:val="00F52A37"/>
    <w:pPr>
      <w:tabs>
        <w:tab w:val="center" w:pos="4536"/>
        <w:tab w:val="right" w:pos="9072"/>
      </w:tabs>
    </w:pPr>
  </w:style>
  <w:style w:type="character" w:customStyle="1" w:styleId="En-tteCar">
    <w:name w:val="En-tête Car"/>
    <w:basedOn w:val="Policepardfaut"/>
    <w:link w:val="En-tte"/>
    <w:uiPriority w:val="99"/>
    <w:rsid w:val="00F52A37"/>
  </w:style>
  <w:style w:type="character" w:customStyle="1" w:styleId="Titre1Car">
    <w:name w:val="Titre 1 Car"/>
    <w:basedOn w:val="Policepardfaut"/>
    <w:link w:val="Titre1"/>
    <w:uiPriority w:val="9"/>
    <w:rsid w:val="00CD363A"/>
    <w:rPr>
      <w:rFonts w:asciiTheme="majorHAnsi" w:eastAsiaTheme="majorEastAsia" w:hAnsiTheme="majorHAnsi" w:cstheme="majorBidi"/>
      <w:b/>
      <w:bCs/>
      <w:color w:val="345A8A" w:themeColor="accent1" w:themeShade="B5"/>
      <w:sz w:val="32"/>
      <w:szCs w:val="32"/>
    </w:rPr>
  </w:style>
  <w:style w:type="character" w:customStyle="1" w:styleId="rg">
    <w:name w:val="rg"/>
    <w:basedOn w:val="Policepardfaut"/>
    <w:rsid w:val="00CD363A"/>
  </w:style>
  <w:style w:type="character" w:styleId="Accentuation">
    <w:name w:val="Emphasis"/>
    <w:basedOn w:val="Policepardfaut"/>
    <w:uiPriority w:val="20"/>
    <w:qFormat/>
    <w:rsid w:val="00CD363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D36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C37CD9"/>
    <w:pPr>
      <w:spacing w:before="100" w:beforeAutospacing="1" w:after="100" w:afterAutospacing="1"/>
      <w:outlineLvl w:val="1"/>
    </w:pPr>
    <w:rPr>
      <w:rFonts w:eastAsia="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016DB"/>
  </w:style>
  <w:style w:type="character" w:customStyle="1" w:styleId="NotedebasdepageCar">
    <w:name w:val="Note de bas de page Car"/>
    <w:basedOn w:val="Policepardfaut"/>
    <w:link w:val="Notedebasdepage"/>
    <w:uiPriority w:val="99"/>
    <w:rsid w:val="002016DB"/>
  </w:style>
  <w:style w:type="character" w:styleId="Marquenotebasdepage">
    <w:name w:val="footnote reference"/>
    <w:basedOn w:val="Policepardfaut"/>
    <w:uiPriority w:val="99"/>
    <w:unhideWhenUsed/>
    <w:rsid w:val="002016DB"/>
    <w:rPr>
      <w:vertAlign w:val="superscript"/>
    </w:rPr>
  </w:style>
  <w:style w:type="character" w:styleId="Lienhypertexte">
    <w:name w:val="Hyperlink"/>
    <w:basedOn w:val="Policepardfaut"/>
    <w:uiPriority w:val="99"/>
    <w:unhideWhenUsed/>
    <w:rsid w:val="00352366"/>
    <w:rPr>
      <w:color w:val="0000FF" w:themeColor="hyperlink"/>
      <w:u w:val="single"/>
    </w:rPr>
  </w:style>
  <w:style w:type="character" w:styleId="Lienhypertextesuivi">
    <w:name w:val="FollowedHyperlink"/>
    <w:basedOn w:val="Policepardfaut"/>
    <w:uiPriority w:val="99"/>
    <w:semiHidden/>
    <w:unhideWhenUsed/>
    <w:rsid w:val="000E3664"/>
    <w:rPr>
      <w:color w:val="800080" w:themeColor="followedHyperlink"/>
      <w:u w:val="single"/>
    </w:rPr>
  </w:style>
  <w:style w:type="paragraph" w:styleId="Pieddepage">
    <w:name w:val="footer"/>
    <w:basedOn w:val="Normal"/>
    <w:link w:val="PieddepageCar"/>
    <w:uiPriority w:val="99"/>
    <w:unhideWhenUsed/>
    <w:rsid w:val="00F1212E"/>
    <w:pPr>
      <w:tabs>
        <w:tab w:val="center" w:pos="4536"/>
        <w:tab w:val="right" w:pos="9072"/>
      </w:tabs>
    </w:pPr>
  </w:style>
  <w:style w:type="character" w:customStyle="1" w:styleId="PieddepageCar">
    <w:name w:val="Pied de page Car"/>
    <w:basedOn w:val="Policepardfaut"/>
    <w:link w:val="Pieddepage"/>
    <w:uiPriority w:val="99"/>
    <w:rsid w:val="00F1212E"/>
  </w:style>
  <w:style w:type="character" w:styleId="Numrodepage">
    <w:name w:val="page number"/>
    <w:basedOn w:val="Policepardfaut"/>
    <w:uiPriority w:val="99"/>
    <w:semiHidden/>
    <w:unhideWhenUsed/>
    <w:rsid w:val="00F1212E"/>
  </w:style>
  <w:style w:type="paragraph" w:styleId="Paragraphedeliste">
    <w:name w:val="List Paragraph"/>
    <w:basedOn w:val="Normal"/>
    <w:uiPriority w:val="34"/>
    <w:qFormat/>
    <w:rsid w:val="00D6100F"/>
    <w:pPr>
      <w:ind w:left="720"/>
      <w:contextualSpacing/>
    </w:pPr>
  </w:style>
  <w:style w:type="table" w:styleId="Grille">
    <w:name w:val="Table Grid"/>
    <w:basedOn w:val="TableauNormal"/>
    <w:uiPriority w:val="59"/>
    <w:rsid w:val="00314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A32B45"/>
    <w:rPr>
      <w:sz w:val="18"/>
      <w:szCs w:val="18"/>
    </w:rPr>
  </w:style>
  <w:style w:type="paragraph" w:styleId="Commentaire">
    <w:name w:val="annotation text"/>
    <w:basedOn w:val="Normal"/>
    <w:link w:val="CommentaireCar"/>
    <w:uiPriority w:val="99"/>
    <w:semiHidden/>
    <w:unhideWhenUsed/>
    <w:rsid w:val="00A32B45"/>
  </w:style>
  <w:style w:type="character" w:customStyle="1" w:styleId="CommentaireCar">
    <w:name w:val="Commentaire Car"/>
    <w:basedOn w:val="Policepardfaut"/>
    <w:link w:val="Commentaire"/>
    <w:uiPriority w:val="99"/>
    <w:semiHidden/>
    <w:rsid w:val="00A32B45"/>
  </w:style>
  <w:style w:type="paragraph" w:styleId="Objetducommentaire">
    <w:name w:val="annotation subject"/>
    <w:basedOn w:val="Commentaire"/>
    <w:next w:val="Commentaire"/>
    <w:link w:val="ObjetducommentaireCar"/>
    <w:uiPriority w:val="99"/>
    <w:semiHidden/>
    <w:unhideWhenUsed/>
    <w:rsid w:val="00A32B45"/>
    <w:rPr>
      <w:b/>
      <w:bCs/>
      <w:sz w:val="20"/>
      <w:szCs w:val="20"/>
    </w:rPr>
  </w:style>
  <w:style w:type="character" w:customStyle="1" w:styleId="ObjetducommentaireCar">
    <w:name w:val="Objet du commentaire Car"/>
    <w:basedOn w:val="CommentaireCar"/>
    <w:link w:val="Objetducommentaire"/>
    <w:uiPriority w:val="99"/>
    <w:semiHidden/>
    <w:rsid w:val="00A32B45"/>
    <w:rPr>
      <w:b/>
      <w:bCs/>
      <w:sz w:val="20"/>
      <w:szCs w:val="20"/>
    </w:rPr>
  </w:style>
  <w:style w:type="paragraph" w:styleId="Textedebulles">
    <w:name w:val="Balloon Text"/>
    <w:basedOn w:val="Normal"/>
    <w:link w:val="TextedebullesCar"/>
    <w:uiPriority w:val="99"/>
    <w:semiHidden/>
    <w:unhideWhenUsed/>
    <w:rsid w:val="00A32B45"/>
    <w:rPr>
      <w:rFonts w:ascii="Lucida Grande" w:hAnsi="Lucida Grande"/>
      <w:sz w:val="18"/>
      <w:szCs w:val="18"/>
    </w:rPr>
  </w:style>
  <w:style w:type="character" w:customStyle="1" w:styleId="TextedebullesCar">
    <w:name w:val="Texte de bulles Car"/>
    <w:basedOn w:val="Policepardfaut"/>
    <w:link w:val="Textedebulles"/>
    <w:uiPriority w:val="99"/>
    <w:semiHidden/>
    <w:rsid w:val="00A32B45"/>
    <w:rPr>
      <w:rFonts w:ascii="Lucida Grande" w:hAnsi="Lucida Grande"/>
      <w:sz w:val="18"/>
      <w:szCs w:val="18"/>
    </w:rPr>
  </w:style>
  <w:style w:type="paragraph" w:styleId="Rvision">
    <w:name w:val="Revision"/>
    <w:hidden/>
    <w:uiPriority w:val="99"/>
    <w:semiHidden/>
    <w:rsid w:val="00A52825"/>
  </w:style>
  <w:style w:type="character" w:customStyle="1" w:styleId="Titre2Car">
    <w:name w:val="Titre 2 Car"/>
    <w:basedOn w:val="Policepardfaut"/>
    <w:link w:val="Titre2"/>
    <w:uiPriority w:val="9"/>
    <w:rsid w:val="00C37CD9"/>
    <w:rPr>
      <w:rFonts w:eastAsia="Times New Roman"/>
      <w:b/>
      <w:bCs/>
      <w:sz w:val="36"/>
      <w:szCs w:val="36"/>
    </w:rPr>
  </w:style>
  <w:style w:type="paragraph" w:styleId="En-tte">
    <w:name w:val="header"/>
    <w:basedOn w:val="Normal"/>
    <w:link w:val="En-tteCar"/>
    <w:uiPriority w:val="99"/>
    <w:unhideWhenUsed/>
    <w:rsid w:val="00F52A37"/>
    <w:pPr>
      <w:tabs>
        <w:tab w:val="center" w:pos="4536"/>
        <w:tab w:val="right" w:pos="9072"/>
      </w:tabs>
    </w:pPr>
  </w:style>
  <w:style w:type="character" w:customStyle="1" w:styleId="En-tteCar">
    <w:name w:val="En-tête Car"/>
    <w:basedOn w:val="Policepardfaut"/>
    <w:link w:val="En-tte"/>
    <w:uiPriority w:val="99"/>
    <w:rsid w:val="00F52A37"/>
  </w:style>
  <w:style w:type="character" w:customStyle="1" w:styleId="Titre1Car">
    <w:name w:val="Titre 1 Car"/>
    <w:basedOn w:val="Policepardfaut"/>
    <w:link w:val="Titre1"/>
    <w:uiPriority w:val="9"/>
    <w:rsid w:val="00CD363A"/>
    <w:rPr>
      <w:rFonts w:asciiTheme="majorHAnsi" w:eastAsiaTheme="majorEastAsia" w:hAnsiTheme="majorHAnsi" w:cstheme="majorBidi"/>
      <w:b/>
      <w:bCs/>
      <w:color w:val="345A8A" w:themeColor="accent1" w:themeShade="B5"/>
      <w:sz w:val="32"/>
      <w:szCs w:val="32"/>
    </w:rPr>
  </w:style>
  <w:style w:type="character" w:customStyle="1" w:styleId="rg">
    <w:name w:val="rg"/>
    <w:basedOn w:val="Policepardfaut"/>
    <w:rsid w:val="00CD363A"/>
  </w:style>
  <w:style w:type="character" w:styleId="Accentuation">
    <w:name w:val="Emphasis"/>
    <w:basedOn w:val="Policepardfaut"/>
    <w:uiPriority w:val="20"/>
    <w:qFormat/>
    <w:rsid w:val="00CD363A"/>
    <w:rPr>
      <w:i/>
      <w:iCs/>
    </w:rPr>
  </w:style>
</w:styles>
</file>

<file path=word/webSettings.xml><?xml version="1.0" encoding="utf-8"?>
<w:webSettings xmlns:r="http://schemas.openxmlformats.org/officeDocument/2006/relationships" xmlns:w="http://schemas.openxmlformats.org/wordprocessingml/2006/main">
  <w:divs>
    <w:div w:id="1271622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nars.org/images/stories/migration/1345_livre_blanc_-_les_jeunes_en_errance_sociale.pdf" TargetMode="External"/><Relationship Id="rId13" Type="http://schemas.openxmlformats.org/officeDocument/2006/relationships/hyperlink" Target="http://www.universalis.fr/encyclopedie/temporalit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mporalites.revue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da.revu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egalites.fr" TargetMode="External"/><Relationship Id="rId4" Type="http://schemas.openxmlformats.org/officeDocument/2006/relationships/settings" Target="settings.xml"/><Relationship Id="rId9" Type="http://schemas.openxmlformats.org/officeDocument/2006/relationships/hyperlink" Target="http://www.insee.f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negalit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78C2-8E4A-4B89-B5A3-464CA4C1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22433</Words>
  <Characters>123383</Characters>
  <Application>Microsoft Office Word</Application>
  <DocSecurity>0</DocSecurity>
  <Lines>1028</Lines>
  <Paragraphs>291</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145525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modoux</dc:creator>
  <cp:lastModifiedBy>FrancoisC</cp:lastModifiedBy>
  <cp:revision>2</cp:revision>
  <cp:lastPrinted>2017-05-09T03:07:00Z</cp:lastPrinted>
  <dcterms:created xsi:type="dcterms:W3CDTF">2017-12-09T09:57:00Z</dcterms:created>
  <dcterms:modified xsi:type="dcterms:W3CDTF">2017-12-09T09:57:00Z</dcterms:modified>
</cp:coreProperties>
</file>